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16897" w:rsidRPr="00460A1C" w:rsidP="00516897">
      <w:pPr>
        <w:spacing w:after="0" w:line="240" w:lineRule="auto"/>
        <w:ind w:left="6372" w:hanging="276"/>
        <w:jc w:val="right"/>
        <w:rPr>
          <w:rFonts w:ascii="Times New Roman" w:hAnsi="Times New Roman" w:cs="Times New Roman"/>
          <w:sz w:val="28"/>
          <w:szCs w:val="28"/>
        </w:rPr>
      </w:pPr>
      <w:r w:rsidRPr="00460A1C">
        <w:rPr>
          <w:rFonts w:ascii="Times New Roman" w:hAnsi="Times New Roman" w:cs="Times New Roman"/>
          <w:sz w:val="28"/>
          <w:szCs w:val="28"/>
        </w:rPr>
        <w:t>Дело № 2-59-</w:t>
      </w:r>
      <w:r w:rsidRPr="00460A1C" w:rsidR="00C535D4">
        <w:rPr>
          <w:rFonts w:ascii="Times New Roman" w:hAnsi="Times New Roman" w:cs="Times New Roman"/>
          <w:sz w:val="28"/>
          <w:szCs w:val="28"/>
        </w:rPr>
        <w:t>58</w:t>
      </w:r>
      <w:r w:rsidRPr="00460A1C">
        <w:rPr>
          <w:rFonts w:ascii="Times New Roman" w:hAnsi="Times New Roman" w:cs="Times New Roman"/>
          <w:sz w:val="28"/>
          <w:szCs w:val="28"/>
        </w:rPr>
        <w:t>/202</w:t>
      </w:r>
      <w:r w:rsidRPr="00460A1C" w:rsidR="00C535D4">
        <w:rPr>
          <w:rFonts w:ascii="Times New Roman" w:hAnsi="Times New Roman" w:cs="Times New Roman"/>
          <w:sz w:val="28"/>
          <w:szCs w:val="28"/>
        </w:rPr>
        <w:t>4</w:t>
      </w:r>
    </w:p>
    <w:p w:rsidR="00516897" w:rsidRPr="00460A1C" w:rsidP="00516897">
      <w:pPr>
        <w:spacing w:after="0" w:line="240" w:lineRule="auto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460A1C">
        <w:rPr>
          <w:rFonts w:ascii="Times New Roman" w:hAnsi="Times New Roman" w:cs="Times New Roman"/>
          <w:sz w:val="28"/>
          <w:szCs w:val="28"/>
        </w:rPr>
        <w:t>УИН: 91MS0059-01-202</w:t>
      </w:r>
      <w:r w:rsidR="00535B2F">
        <w:rPr>
          <w:rFonts w:ascii="Times New Roman" w:hAnsi="Times New Roman" w:cs="Times New Roman"/>
          <w:sz w:val="28"/>
          <w:szCs w:val="28"/>
        </w:rPr>
        <w:t>4</w:t>
      </w:r>
      <w:r w:rsidRPr="00460A1C">
        <w:rPr>
          <w:rFonts w:ascii="Times New Roman" w:hAnsi="Times New Roman" w:cs="Times New Roman"/>
          <w:sz w:val="28"/>
          <w:szCs w:val="28"/>
        </w:rPr>
        <w:t>-00</w:t>
      </w:r>
      <w:r w:rsidRPr="00460A1C" w:rsidR="00C535D4">
        <w:rPr>
          <w:rFonts w:ascii="Times New Roman" w:hAnsi="Times New Roman" w:cs="Times New Roman"/>
          <w:sz w:val="28"/>
          <w:szCs w:val="28"/>
        </w:rPr>
        <w:t>0074</w:t>
      </w:r>
      <w:r w:rsidRPr="00460A1C">
        <w:rPr>
          <w:rFonts w:ascii="Times New Roman" w:hAnsi="Times New Roman" w:cs="Times New Roman"/>
          <w:sz w:val="28"/>
          <w:szCs w:val="28"/>
        </w:rPr>
        <w:t>-</w:t>
      </w:r>
      <w:r w:rsidRPr="00460A1C" w:rsidR="00C535D4">
        <w:rPr>
          <w:rFonts w:ascii="Times New Roman" w:hAnsi="Times New Roman" w:cs="Times New Roman"/>
          <w:sz w:val="28"/>
          <w:szCs w:val="28"/>
        </w:rPr>
        <w:t>12</w:t>
      </w:r>
    </w:p>
    <w:p w:rsidR="00516897" w:rsidRPr="00460A1C" w:rsidP="00516897">
      <w:pPr>
        <w:spacing w:after="0" w:line="240" w:lineRule="auto"/>
        <w:ind w:left="6372" w:hanging="418"/>
        <w:jc w:val="right"/>
        <w:rPr>
          <w:rFonts w:ascii="Times New Roman" w:hAnsi="Times New Roman" w:cs="Times New Roman"/>
          <w:sz w:val="28"/>
          <w:szCs w:val="28"/>
        </w:rPr>
      </w:pPr>
    </w:p>
    <w:p w:rsidR="00516897" w:rsidRPr="00460A1C" w:rsidP="00516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A1C">
        <w:rPr>
          <w:rFonts w:ascii="Times New Roman" w:hAnsi="Times New Roman" w:cs="Times New Roman"/>
          <w:sz w:val="28"/>
          <w:szCs w:val="28"/>
        </w:rPr>
        <w:t>РЕШЕНИЕ</w:t>
      </w:r>
    </w:p>
    <w:p w:rsidR="00516897" w:rsidRPr="00460A1C" w:rsidP="00516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A1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16897" w:rsidRPr="00460A1C" w:rsidP="00516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A1C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516897" w:rsidRPr="00460A1C" w:rsidP="00516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897" w:rsidRPr="00460A1C" w:rsidP="00516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1C">
        <w:rPr>
          <w:rFonts w:ascii="Times New Roman" w:hAnsi="Times New Roman" w:cs="Times New Roman"/>
          <w:sz w:val="28"/>
          <w:szCs w:val="28"/>
        </w:rPr>
        <w:t>05 февраля 2024 г.                                         г. Красноперекопск</w:t>
      </w:r>
    </w:p>
    <w:p w:rsidR="00516897" w:rsidRPr="00460A1C" w:rsidP="00516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897" w:rsidRPr="00460A1C" w:rsidP="005168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A1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60A1C">
        <w:rPr>
          <w:rFonts w:ascii="Times New Roman" w:hAnsi="Times New Roman" w:cs="Times New Roman"/>
          <w:sz w:val="28"/>
          <w:szCs w:val="28"/>
        </w:rPr>
        <w:t>судьясудебного</w:t>
      </w:r>
      <w:r w:rsidRPr="00460A1C">
        <w:rPr>
          <w:rFonts w:ascii="Times New Roman" w:hAnsi="Times New Roman" w:cs="Times New Roman"/>
          <w:sz w:val="28"/>
          <w:szCs w:val="28"/>
        </w:rPr>
        <w:t xml:space="preserve"> участка № 59 </w:t>
      </w:r>
      <w:r w:rsidRPr="00460A1C">
        <w:rPr>
          <w:rFonts w:ascii="Times New Roman" w:hAnsi="Times New Roman" w:cs="Times New Roman"/>
          <w:sz w:val="28"/>
          <w:szCs w:val="28"/>
        </w:rPr>
        <w:t>Красноперекопского</w:t>
      </w:r>
      <w:r w:rsidRPr="00460A1C">
        <w:rPr>
          <w:rFonts w:ascii="Times New Roman" w:hAnsi="Times New Roman" w:cs="Times New Roman"/>
          <w:sz w:val="28"/>
          <w:szCs w:val="28"/>
        </w:rPr>
        <w:t xml:space="preserve"> судебного района (</w:t>
      </w:r>
      <w:r w:rsidRPr="00460A1C">
        <w:rPr>
          <w:rFonts w:ascii="Times New Roman" w:hAnsi="Times New Roman" w:cs="Times New Roman"/>
          <w:sz w:val="28"/>
          <w:szCs w:val="28"/>
        </w:rPr>
        <w:t>Красноперекопский</w:t>
      </w:r>
      <w:r w:rsidRPr="00460A1C">
        <w:rPr>
          <w:rFonts w:ascii="Times New Roman" w:hAnsi="Times New Roman" w:cs="Times New Roman"/>
          <w:sz w:val="28"/>
          <w:szCs w:val="28"/>
        </w:rPr>
        <w:t xml:space="preserve"> муниципальный район и городской округ Красноперекопск) Республики Крым - </w:t>
      </w:r>
      <w:r w:rsidRPr="00460A1C">
        <w:rPr>
          <w:rFonts w:ascii="Times New Roman" w:hAnsi="Times New Roman" w:cs="Times New Roman"/>
          <w:sz w:val="28"/>
          <w:szCs w:val="28"/>
        </w:rPr>
        <w:t>Мердымшаева</w:t>
      </w:r>
      <w:r w:rsidRPr="00460A1C">
        <w:rPr>
          <w:rFonts w:ascii="Times New Roman" w:hAnsi="Times New Roman" w:cs="Times New Roman"/>
          <w:sz w:val="28"/>
          <w:szCs w:val="28"/>
        </w:rPr>
        <w:t xml:space="preserve"> Д.Р.,</w:t>
      </w:r>
    </w:p>
    <w:p w:rsidR="00516897" w:rsidRPr="00460A1C" w:rsidP="00516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1C">
        <w:rPr>
          <w:rFonts w:ascii="Times New Roman" w:hAnsi="Times New Roman" w:cs="Times New Roman"/>
          <w:sz w:val="28"/>
          <w:szCs w:val="28"/>
        </w:rPr>
        <w:t xml:space="preserve">при </w:t>
      </w:r>
      <w:r w:rsidRPr="00460A1C" w:rsidR="00C535D4">
        <w:rPr>
          <w:rFonts w:ascii="Times New Roman" w:hAnsi="Times New Roman" w:cs="Times New Roman"/>
          <w:sz w:val="28"/>
          <w:szCs w:val="28"/>
        </w:rPr>
        <w:t>помощнике мирового судьи</w:t>
      </w:r>
      <w:r w:rsidRPr="00460A1C">
        <w:rPr>
          <w:rFonts w:ascii="Times New Roman" w:hAnsi="Times New Roman" w:cs="Times New Roman"/>
          <w:sz w:val="28"/>
          <w:szCs w:val="28"/>
        </w:rPr>
        <w:t xml:space="preserve">                          - Ваулине В.И.,</w:t>
      </w:r>
    </w:p>
    <w:p w:rsidR="00516897" w:rsidRPr="00460A1C" w:rsidP="00516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1C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участка, расположенного по адресу: 296004, Республика Крым, </w:t>
      </w:r>
      <w:r w:rsidRPr="00460A1C">
        <w:rPr>
          <w:rFonts w:ascii="Times New Roman" w:hAnsi="Times New Roman" w:cs="Times New Roman"/>
          <w:sz w:val="28"/>
          <w:szCs w:val="28"/>
        </w:rPr>
        <w:t>г</w:t>
      </w:r>
      <w:r w:rsidRPr="00460A1C">
        <w:rPr>
          <w:rFonts w:ascii="Times New Roman" w:hAnsi="Times New Roman" w:cs="Times New Roman"/>
          <w:sz w:val="28"/>
          <w:szCs w:val="28"/>
        </w:rPr>
        <w:t xml:space="preserve">. Красноперекопск, 10 микрорайон, д. 4, гражданское дело по иску </w:t>
      </w:r>
      <w:r w:rsidRPr="00460A1C" w:rsidR="008D622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460A1C" w:rsidR="008D622B">
        <w:rPr>
          <w:rFonts w:ascii="Times New Roman" w:hAnsi="Times New Roman" w:cs="Times New Roman"/>
          <w:sz w:val="28"/>
          <w:szCs w:val="28"/>
        </w:rPr>
        <w:t>микрокредитная</w:t>
      </w:r>
      <w:r w:rsidRPr="00460A1C" w:rsidR="008D622B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Pr="00460A1C" w:rsidR="008D622B">
        <w:rPr>
          <w:rFonts w:ascii="Times New Roman" w:hAnsi="Times New Roman" w:cs="Times New Roman"/>
          <w:sz w:val="28"/>
          <w:szCs w:val="28"/>
        </w:rPr>
        <w:t>Русинтерфинанс</w:t>
      </w:r>
      <w:r w:rsidRPr="00460A1C" w:rsidR="008D622B">
        <w:rPr>
          <w:rFonts w:ascii="Times New Roman" w:hAnsi="Times New Roman" w:cs="Times New Roman"/>
          <w:sz w:val="28"/>
          <w:szCs w:val="28"/>
        </w:rPr>
        <w:t xml:space="preserve">» о взыскании с </w:t>
      </w:r>
      <w:r w:rsidRPr="00460A1C" w:rsidR="00E63EDB">
        <w:rPr>
          <w:rFonts w:ascii="Times New Roman" w:hAnsi="Times New Roman" w:cs="Times New Roman"/>
          <w:sz w:val="28"/>
          <w:szCs w:val="28"/>
        </w:rPr>
        <w:t>Овсянниковой Н</w:t>
      </w:r>
      <w:r w:rsidR="00F25620">
        <w:rPr>
          <w:rFonts w:ascii="Times New Roman" w:hAnsi="Times New Roman" w:cs="Times New Roman"/>
          <w:sz w:val="28"/>
          <w:szCs w:val="28"/>
        </w:rPr>
        <w:t>.</w:t>
      </w:r>
      <w:r w:rsidRPr="00460A1C" w:rsidR="00E63EDB">
        <w:rPr>
          <w:rFonts w:ascii="Times New Roman" w:hAnsi="Times New Roman" w:cs="Times New Roman"/>
          <w:sz w:val="28"/>
          <w:szCs w:val="28"/>
        </w:rPr>
        <w:t>В</w:t>
      </w:r>
      <w:r w:rsidR="00F25620">
        <w:rPr>
          <w:rFonts w:ascii="Times New Roman" w:hAnsi="Times New Roman" w:cs="Times New Roman"/>
          <w:sz w:val="28"/>
          <w:szCs w:val="28"/>
        </w:rPr>
        <w:t>.</w:t>
      </w:r>
      <w:r w:rsidRPr="00460A1C" w:rsidR="008D622B">
        <w:rPr>
          <w:rFonts w:ascii="Times New Roman" w:hAnsi="Times New Roman" w:cs="Times New Roman"/>
          <w:sz w:val="28"/>
          <w:szCs w:val="28"/>
        </w:rPr>
        <w:t xml:space="preserve"> задолженности по договору займа</w:t>
      </w:r>
      <w:r w:rsidRPr="00460A1C">
        <w:rPr>
          <w:rFonts w:ascii="Times New Roman" w:hAnsi="Times New Roman" w:cs="Times New Roman"/>
          <w:sz w:val="28"/>
          <w:szCs w:val="28"/>
        </w:rPr>
        <w:t>,</w:t>
      </w:r>
    </w:p>
    <w:p w:rsidR="00691682" w:rsidRPr="00460A1C" w:rsidP="00C75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A1C">
        <w:rPr>
          <w:rFonts w:ascii="Times New Roman" w:hAnsi="Times New Roman" w:cs="Times New Roman"/>
          <w:sz w:val="28"/>
          <w:szCs w:val="28"/>
        </w:rPr>
        <w:t>Руководствуясь статьями 194-199 Гражданского процессуального кодекса Российской Федерации,</w:t>
      </w:r>
    </w:p>
    <w:p w:rsidR="00516897" w:rsidRPr="00460A1C" w:rsidP="00516897">
      <w:pPr>
        <w:spacing w:after="0" w:line="240" w:lineRule="auto"/>
        <w:ind w:firstLine="840"/>
        <w:rPr>
          <w:rFonts w:ascii="Times New Roman" w:hAnsi="Times New Roman" w:cs="Times New Roman"/>
          <w:sz w:val="28"/>
          <w:szCs w:val="28"/>
        </w:rPr>
      </w:pPr>
      <w:r w:rsidRPr="00460A1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60A1C">
        <w:rPr>
          <w:rFonts w:ascii="Times New Roman" w:hAnsi="Times New Roman" w:cs="Times New Roman"/>
          <w:sz w:val="28"/>
          <w:szCs w:val="28"/>
        </w:rPr>
        <w:t>р</w:t>
      </w:r>
      <w:r w:rsidRPr="00460A1C">
        <w:rPr>
          <w:rFonts w:ascii="Times New Roman" w:hAnsi="Times New Roman" w:cs="Times New Roman"/>
          <w:sz w:val="28"/>
          <w:szCs w:val="28"/>
        </w:rPr>
        <w:t xml:space="preserve"> е </w:t>
      </w:r>
      <w:r w:rsidRPr="00460A1C">
        <w:rPr>
          <w:rFonts w:ascii="Times New Roman" w:hAnsi="Times New Roman" w:cs="Times New Roman"/>
          <w:sz w:val="28"/>
          <w:szCs w:val="28"/>
        </w:rPr>
        <w:t>ш</w:t>
      </w:r>
      <w:r w:rsidRPr="00460A1C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516897" w:rsidRPr="00460A1C" w:rsidP="00516897">
      <w:pPr>
        <w:spacing w:after="0" w:line="240" w:lineRule="auto"/>
        <w:ind w:firstLine="840"/>
        <w:jc w:val="center"/>
        <w:rPr>
          <w:rFonts w:ascii="Times New Roman" w:hAnsi="Times New Roman" w:cs="Times New Roman"/>
          <w:sz w:val="28"/>
          <w:szCs w:val="28"/>
        </w:rPr>
      </w:pPr>
    </w:p>
    <w:p w:rsidR="00516897" w:rsidRPr="00460A1C" w:rsidP="0056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0A1C"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</w:t>
      </w:r>
      <w:r w:rsidRPr="00460A1C" w:rsidR="008D622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460A1C" w:rsidR="008D622B">
        <w:rPr>
          <w:rFonts w:ascii="Times New Roman" w:hAnsi="Times New Roman" w:cs="Times New Roman"/>
          <w:sz w:val="28"/>
          <w:szCs w:val="28"/>
        </w:rPr>
        <w:t>микрокредитная</w:t>
      </w:r>
      <w:r w:rsidRPr="00460A1C" w:rsidR="008D622B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Pr="00460A1C" w:rsidR="008D622B">
        <w:rPr>
          <w:rFonts w:ascii="Times New Roman" w:hAnsi="Times New Roman" w:cs="Times New Roman"/>
          <w:sz w:val="28"/>
          <w:szCs w:val="28"/>
        </w:rPr>
        <w:t>Русинтерфинанс</w:t>
      </w:r>
      <w:r w:rsidRPr="00460A1C" w:rsidR="008D622B">
        <w:rPr>
          <w:rFonts w:ascii="Times New Roman" w:hAnsi="Times New Roman" w:cs="Times New Roman"/>
          <w:sz w:val="28"/>
          <w:szCs w:val="28"/>
        </w:rPr>
        <w:t xml:space="preserve">» </w:t>
      </w:r>
      <w:r w:rsidRPr="00460A1C">
        <w:rPr>
          <w:rFonts w:ascii="Times New Roman" w:hAnsi="Times New Roman" w:cs="Times New Roman"/>
          <w:sz w:val="28"/>
          <w:szCs w:val="28"/>
        </w:rPr>
        <w:t>к Овсянниковой Н</w:t>
      </w:r>
      <w:r w:rsidR="00F25620">
        <w:rPr>
          <w:rFonts w:ascii="Times New Roman" w:hAnsi="Times New Roman" w:cs="Times New Roman"/>
          <w:sz w:val="28"/>
          <w:szCs w:val="28"/>
        </w:rPr>
        <w:t>.</w:t>
      </w:r>
      <w:r w:rsidRPr="00460A1C">
        <w:rPr>
          <w:rFonts w:ascii="Times New Roman" w:hAnsi="Times New Roman" w:cs="Times New Roman"/>
          <w:sz w:val="28"/>
          <w:szCs w:val="28"/>
        </w:rPr>
        <w:t>В</w:t>
      </w:r>
      <w:r w:rsidR="00F25620">
        <w:rPr>
          <w:rFonts w:ascii="Times New Roman" w:hAnsi="Times New Roman" w:cs="Times New Roman"/>
          <w:sz w:val="28"/>
          <w:szCs w:val="28"/>
        </w:rPr>
        <w:t>.</w:t>
      </w:r>
      <w:r w:rsidRPr="00460A1C">
        <w:rPr>
          <w:rFonts w:ascii="Times New Roman" w:hAnsi="Times New Roman" w:cs="Times New Roman"/>
          <w:sz w:val="28"/>
          <w:szCs w:val="28"/>
        </w:rPr>
        <w:t xml:space="preserve"> </w:t>
      </w:r>
      <w:r w:rsidRPr="00460A1C" w:rsidR="008D622B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Pr="00460A1C" w:rsidR="00821183">
        <w:rPr>
          <w:rFonts w:ascii="Times New Roman" w:hAnsi="Times New Roman" w:cs="Times New Roman"/>
          <w:sz w:val="28"/>
          <w:szCs w:val="28"/>
        </w:rPr>
        <w:t>задолженности</w:t>
      </w:r>
      <w:r w:rsidRPr="00460A1C" w:rsidR="008D622B">
        <w:rPr>
          <w:rFonts w:ascii="Times New Roman" w:hAnsi="Times New Roman" w:cs="Times New Roman"/>
          <w:sz w:val="28"/>
          <w:szCs w:val="28"/>
        </w:rPr>
        <w:t xml:space="preserve"> по договору займа</w:t>
      </w:r>
      <w:r w:rsidRPr="00460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отказать.</w:t>
      </w:r>
    </w:p>
    <w:p w:rsidR="00E63EDB" w:rsidRPr="00460A1C" w:rsidP="00E63E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0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Лица, участвующие в деле, их представители вправе подать заявление мировому судье судебного участка № 59 </w:t>
      </w:r>
      <w:r w:rsidRPr="00460A1C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Красноперекопского</w:t>
      </w:r>
      <w:r w:rsidRPr="00460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судебного района (</w:t>
      </w:r>
      <w:r w:rsidRPr="00460A1C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Красноперекопский</w:t>
      </w:r>
      <w:r w:rsidRPr="00460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муниципальный район и городской округ Красноперекопск)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460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A60A6" w:rsidRPr="00460A1C" w:rsidP="00E63E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0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может быть обжаловано в </w:t>
      </w:r>
      <w:r w:rsidRPr="00460A1C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Красноперекопский</w:t>
      </w:r>
      <w:r w:rsidRPr="00460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районный суд Республики Крым в течение месяца со дня его вынесения в окончательной форме, через мирового судью судебного участка № 59 </w:t>
      </w:r>
      <w:r w:rsidRPr="00460A1C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Красноперекопского</w:t>
      </w:r>
      <w:r w:rsidRPr="00460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судебного района Республики Крым.</w:t>
      </w:r>
    </w:p>
    <w:p w:rsidR="00E63EDB" w:rsidRPr="00460A1C" w:rsidP="00E63E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5274" w:rsidRPr="00460A1C" w:rsidP="00C75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A1C"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 w:rsidRPr="00460A1C">
        <w:rPr>
          <w:rFonts w:ascii="Times New Roman" w:hAnsi="Times New Roman" w:cs="Times New Roman"/>
          <w:color w:val="FFFFFF" w:themeColor="background1"/>
          <w:sz w:val="28"/>
          <w:szCs w:val="28"/>
        </w:rPr>
        <w:t>личная подпись</w:t>
      </w:r>
      <w:r w:rsidRPr="00460A1C">
        <w:rPr>
          <w:rFonts w:ascii="Times New Roman" w:hAnsi="Times New Roman" w:cs="Times New Roman"/>
          <w:sz w:val="28"/>
          <w:szCs w:val="28"/>
        </w:rPr>
        <w:t xml:space="preserve">                    Д.Р. </w:t>
      </w:r>
      <w:r w:rsidRPr="00460A1C">
        <w:rPr>
          <w:rFonts w:ascii="Times New Roman" w:hAnsi="Times New Roman" w:cs="Times New Roman"/>
          <w:sz w:val="28"/>
          <w:szCs w:val="28"/>
        </w:rPr>
        <w:t>Мердымшаева</w:t>
      </w:r>
    </w:p>
    <w:sectPr w:rsidSect="006B3AC6">
      <w:pgSz w:w="11906" w:h="16838"/>
      <w:pgMar w:top="426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59288F"/>
    <w:rsid w:val="00132D97"/>
    <w:rsid w:val="00135303"/>
    <w:rsid w:val="001420A3"/>
    <w:rsid w:val="0018290F"/>
    <w:rsid w:val="002A60A6"/>
    <w:rsid w:val="002B1F8C"/>
    <w:rsid w:val="002E4F8D"/>
    <w:rsid w:val="0031054F"/>
    <w:rsid w:val="00315274"/>
    <w:rsid w:val="00401DC1"/>
    <w:rsid w:val="0041231D"/>
    <w:rsid w:val="00415EB5"/>
    <w:rsid w:val="00437288"/>
    <w:rsid w:val="00460A1C"/>
    <w:rsid w:val="004B7618"/>
    <w:rsid w:val="00516897"/>
    <w:rsid w:val="00535B2F"/>
    <w:rsid w:val="00566660"/>
    <w:rsid w:val="0059288F"/>
    <w:rsid w:val="005D1AC4"/>
    <w:rsid w:val="006051DE"/>
    <w:rsid w:val="00665098"/>
    <w:rsid w:val="00691682"/>
    <w:rsid w:val="00693C8F"/>
    <w:rsid w:val="006A6CD0"/>
    <w:rsid w:val="006B3AC6"/>
    <w:rsid w:val="006C4313"/>
    <w:rsid w:val="006E0971"/>
    <w:rsid w:val="007552B7"/>
    <w:rsid w:val="00771A39"/>
    <w:rsid w:val="007C5123"/>
    <w:rsid w:val="00821183"/>
    <w:rsid w:val="00846225"/>
    <w:rsid w:val="00853676"/>
    <w:rsid w:val="008B770A"/>
    <w:rsid w:val="008D622B"/>
    <w:rsid w:val="0093068D"/>
    <w:rsid w:val="00961AD6"/>
    <w:rsid w:val="009B101F"/>
    <w:rsid w:val="009D6DD5"/>
    <w:rsid w:val="00AF7D4A"/>
    <w:rsid w:val="00B6341B"/>
    <w:rsid w:val="00C31B6D"/>
    <w:rsid w:val="00C33599"/>
    <w:rsid w:val="00C535D4"/>
    <w:rsid w:val="00C75E1C"/>
    <w:rsid w:val="00D0524E"/>
    <w:rsid w:val="00D46C90"/>
    <w:rsid w:val="00DB76ED"/>
    <w:rsid w:val="00E56805"/>
    <w:rsid w:val="00E61208"/>
    <w:rsid w:val="00E63EDB"/>
    <w:rsid w:val="00F10E41"/>
    <w:rsid w:val="00F25620"/>
    <w:rsid w:val="00F40C22"/>
    <w:rsid w:val="00F40F6D"/>
    <w:rsid w:val="00F413E5"/>
    <w:rsid w:val="00FD649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51689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516897"/>
    <w:pPr>
      <w:widowControl w:val="0"/>
      <w:shd w:val="clear" w:color="auto" w:fill="FFFFFF"/>
      <w:spacing w:after="300" w:line="317" w:lineRule="exact"/>
      <w:jc w:val="center"/>
    </w:pPr>
    <w:rPr>
      <w:sz w:val="27"/>
      <w:szCs w:val="27"/>
    </w:rPr>
  </w:style>
  <w:style w:type="character" w:customStyle="1" w:styleId="shorttext">
    <w:name w:val="short_text"/>
    <w:basedOn w:val="DefaultParagraphFont"/>
    <w:rsid w:val="00516897"/>
  </w:style>
  <w:style w:type="character" w:customStyle="1" w:styleId="8">
    <w:name w:val="Основной текст + 8"/>
    <w:aliases w:val="5 pt,Малые прописные,Полужирный"/>
    <w:rsid w:val="00516897"/>
    <w:rPr>
      <w:rFonts w:ascii="Times New Roman" w:eastAsia="Times New Roman" w:hAnsi="Times New Roman" w:cs="Times New Roman" w:hint="default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