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4612" w:rsidP="00B15227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2-59-387/2018</w:t>
      </w:r>
    </w:p>
    <w:p w:rsidR="00014612" w:rsidP="00B15227">
      <w:pPr>
        <w:pStyle w:val="Heading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 Е Ш Е Н И Е</w:t>
      </w:r>
    </w:p>
    <w:p w:rsidR="00014612" w:rsidP="00B1522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 м е н е м   Р о с с и й с к о й   Ф е д е р а ц и и</w:t>
      </w:r>
    </w:p>
    <w:p w:rsidR="00014612" w:rsidP="00B1522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(резолютивная   часть)</w:t>
      </w:r>
    </w:p>
    <w:p w:rsidR="00014612" w:rsidP="00B15227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г. Красноперекопск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24 июля 2018 г.</w:t>
      </w:r>
    </w:p>
    <w:p w:rsidR="00014612" w:rsidP="00B1522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>
        <w:rPr>
          <w:sz w:val="26"/>
          <w:szCs w:val="26"/>
        </w:rPr>
        <w:tab/>
        <w:t>Сангаджи-Горяева Д.Б.,</w:t>
      </w:r>
    </w:p>
    <w:p w:rsidR="00014612" w:rsidP="00B15227">
      <w:pPr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судебного заседания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Синюченко А.А.,</w:t>
      </w:r>
    </w:p>
    <w:p w:rsidR="00014612" w:rsidP="00B15227">
      <w:pPr>
        <w:jc w:val="both"/>
        <w:rPr>
          <w:sz w:val="26"/>
          <w:szCs w:val="26"/>
        </w:rPr>
      </w:pPr>
      <w:r>
        <w:rPr>
          <w:sz w:val="26"/>
          <w:szCs w:val="26"/>
        </w:rPr>
        <w:t>с участием представителя истца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Курсатовой Э.А.,</w:t>
      </w:r>
    </w:p>
    <w:p w:rsidR="00014612" w:rsidP="00B1522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рассмотрев в открытом судебном заседании гражданское дело по иску </w:t>
      </w:r>
      <w:r w:rsidRPr="00B15227">
        <w:rPr>
          <w:sz w:val="26"/>
          <w:szCs w:val="26"/>
        </w:rPr>
        <w:t>муниципального унитарного предприятия муниципального образования городской округ Красноперекопск Республики Крым «Жилищно-эксплуатационное объединение»</w:t>
      </w:r>
      <w:r>
        <w:rPr>
          <w:sz w:val="26"/>
          <w:szCs w:val="26"/>
        </w:rPr>
        <w:t xml:space="preserve"> </w:t>
      </w:r>
      <w:r w:rsidRPr="00B15227">
        <w:rPr>
          <w:sz w:val="26"/>
          <w:szCs w:val="26"/>
        </w:rPr>
        <w:t xml:space="preserve">к </w:t>
      </w:r>
      <w:r>
        <w:rPr>
          <w:sz w:val="26"/>
          <w:szCs w:val="26"/>
        </w:rPr>
        <w:t>Кравчук Л.И., Кравчук Т. Н.</w:t>
      </w:r>
      <w:r w:rsidRPr="00B15227">
        <w:rPr>
          <w:sz w:val="26"/>
          <w:szCs w:val="26"/>
        </w:rPr>
        <w:t xml:space="preserve"> </w:t>
      </w:r>
      <w:r>
        <w:rPr>
          <w:sz w:val="26"/>
          <w:szCs w:val="26"/>
        </w:rPr>
        <w:t>о взыскании</w:t>
      </w:r>
      <w:r w:rsidRPr="00B15227">
        <w:rPr>
          <w:sz w:val="26"/>
          <w:szCs w:val="26"/>
        </w:rPr>
        <w:t xml:space="preserve"> задолженности за услуги по содержанию дома и придомовой территории</w:t>
      </w:r>
      <w:r>
        <w:rPr>
          <w:sz w:val="26"/>
          <w:szCs w:val="26"/>
        </w:rPr>
        <w:t>,</w:t>
      </w:r>
    </w:p>
    <w:p w:rsidR="00014612" w:rsidP="00B15227">
      <w:pPr>
        <w:pStyle w:val="BodyTex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194-199 Гражданского процессуального кодекса РФ,</w:t>
      </w:r>
    </w:p>
    <w:p w:rsidR="00014612" w:rsidP="00B15227">
      <w:pPr>
        <w:spacing w:before="1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 е ш и л:</w:t>
      </w:r>
    </w:p>
    <w:p w:rsidR="00014612" w:rsidP="00B1522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исковое заявление </w:t>
      </w:r>
      <w:r w:rsidRPr="00B15227">
        <w:rPr>
          <w:sz w:val="26"/>
          <w:szCs w:val="26"/>
        </w:rPr>
        <w:t>муниципального унитарного предприятия муниципального образования городской округ Красноперекопск Республики Крым «Жилищно-эксплуатационное объединение»</w:t>
      </w:r>
      <w:r>
        <w:rPr>
          <w:sz w:val="26"/>
          <w:szCs w:val="26"/>
        </w:rPr>
        <w:t xml:space="preserve"> удовлетворить.</w:t>
      </w:r>
    </w:p>
    <w:p w:rsidR="00014612" w:rsidP="00AE5D74">
      <w:pPr>
        <w:ind w:firstLine="709"/>
        <w:jc w:val="both"/>
        <w:rPr>
          <w:sz w:val="26"/>
          <w:szCs w:val="26"/>
        </w:rPr>
      </w:pPr>
      <w:r w:rsidRPr="00AE5D74">
        <w:rPr>
          <w:sz w:val="26"/>
          <w:szCs w:val="26"/>
        </w:rPr>
        <w:t xml:space="preserve">взыскать </w:t>
      </w:r>
      <w:r>
        <w:rPr>
          <w:sz w:val="26"/>
          <w:szCs w:val="26"/>
        </w:rPr>
        <w:t xml:space="preserve">солидарно </w:t>
      </w:r>
      <w:r w:rsidRPr="00AE5D74">
        <w:rPr>
          <w:sz w:val="26"/>
          <w:szCs w:val="26"/>
        </w:rPr>
        <w:t xml:space="preserve">с </w:t>
      </w:r>
      <w:r>
        <w:rPr>
          <w:sz w:val="26"/>
          <w:szCs w:val="26"/>
        </w:rPr>
        <w:t>Кравчук Л. И., Кравчук Т. Н.</w:t>
      </w:r>
      <w:r w:rsidRPr="00AE5D74">
        <w:rPr>
          <w:sz w:val="26"/>
          <w:szCs w:val="26"/>
        </w:rPr>
        <w:t xml:space="preserve"> в пользу муниципального унитарного предприятия муниципального образования городской округ Красноперекопск Республики Крым «Жилищно-эксплуатационное объединение»</w:t>
      </w:r>
      <w:r>
        <w:rPr>
          <w:sz w:val="26"/>
          <w:szCs w:val="26"/>
        </w:rPr>
        <w:t xml:space="preserve"> </w:t>
      </w:r>
      <w:r w:rsidRPr="00AE5D74">
        <w:rPr>
          <w:sz w:val="26"/>
          <w:szCs w:val="26"/>
        </w:rPr>
        <w:t xml:space="preserve">задолженность </w:t>
      </w:r>
      <w:r>
        <w:rPr>
          <w:sz w:val="26"/>
          <w:szCs w:val="26"/>
        </w:rPr>
        <w:t xml:space="preserve">за период </w:t>
      </w:r>
      <w:r w:rsidRPr="00AE5D74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Pr="00AE5D74">
        <w:rPr>
          <w:sz w:val="26"/>
          <w:szCs w:val="26"/>
        </w:rPr>
        <w:t>1</w:t>
      </w:r>
      <w:r>
        <w:rPr>
          <w:sz w:val="26"/>
          <w:szCs w:val="26"/>
        </w:rPr>
        <w:t>.10.</w:t>
      </w:r>
      <w:r w:rsidRPr="00AE5D74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Pr="00AE5D74">
        <w:rPr>
          <w:sz w:val="26"/>
          <w:szCs w:val="26"/>
        </w:rPr>
        <w:t xml:space="preserve"> по </w:t>
      </w:r>
      <w:r>
        <w:rPr>
          <w:sz w:val="26"/>
          <w:szCs w:val="26"/>
        </w:rPr>
        <w:t>01.07.</w:t>
      </w:r>
      <w:r w:rsidRPr="00AE5D74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AE5D74">
        <w:rPr>
          <w:sz w:val="26"/>
          <w:szCs w:val="26"/>
        </w:rPr>
        <w:t xml:space="preserve"> за услуги по содержанию дома и придомовой территории в размере </w:t>
      </w:r>
      <w:r>
        <w:rPr>
          <w:sz w:val="26"/>
          <w:szCs w:val="26"/>
        </w:rPr>
        <w:t>8728</w:t>
      </w:r>
      <w:r w:rsidRPr="00AE5D74">
        <w:rPr>
          <w:sz w:val="26"/>
          <w:szCs w:val="26"/>
        </w:rPr>
        <w:t xml:space="preserve"> (</w:t>
      </w:r>
      <w:r>
        <w:rPr>
          <w:sz w:val="26"/>
          <w:szCs w:val="26"/>
        </w:rPr>
        <w:t>восемь</w:t>
      </w:r>
      <w:r w:rsidRPr="00AE5D74">
        <w:rPr>
          <w:sz w:val="26"/>
          <w:szCs w:val="26"/>
        </w:rPr>
        <w:t xml:space="preserve"> тысяч</w:t>
      </w:r>
      <w:r>
        <w:rPr>
          <w:sz w:val="26"/>
          <w:szCs w:val="26"/>
        </w:rPr>
        <w:t xml:space="preserve"> семьсот двадцать восемь</w:t>
      </w:r>
      <w:r w:rsidRPr="00AE5D74">
        <w:rPr>
          <w:sz w:val="26"/>
          <w:szCs w:val="26"/>
        </w:rPr>
        <w:t xml:space="preserve">) руб. </w:t>
      </w:r>
      <w:r>
        <w:rPr>
          <w:sz w:val="26"/>
          <w:szCs w:val="26"/>
        </w:rPr>
        <w:t>7</w:t>
      </w:r>
      <w:r w:rsidRPr="00AE5D74">
        <w:rPr>
          <w:sz w:val="26"/>
          <w:szCs w:val="26"/>
        </w:rPr>
        <w:t xml:space="preserve">3 коп., а также расходы на уплату государственной пошлины </w:t>
      </w:r>
      <w:r>
        <w:rPr>
          <w:sz w:val="26"/>
          <w:szCs w:val="26"/>
        </w:rPr>
        <w:t>с каждого по 200</w:t>
      </w:r>
      <w:r w:rsidRPr="00AE5D74">
        <w:rPr>
          <w:sz w:val="26"/>
          <w:szCs w:val="26"/>
        </w:rPr>
        <w:t xml:space="preserve"> руб.</w:t>
      </w:r>
    </w:p>
    <w:p w:rsidR="00014612" w:rsidP="00AE5D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14612" w:rsidP="00B1522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59 Красноперекопского судебного района Республики Крым.</w:t>
      </w:r>
    </w:p>
    <w:p w:rsidR="00014612" w:rsidP="00B1522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14612" w:rsidP="00B152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014612" w:rsidP="009961E6">
      <w:pPr>
        <w:pStyle w:val="BodyTextIndent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>Д.Б. Сангаджи-Горяев</w:t>
      </w:r>
    </w:p>
    <w:p w:rsidR="00014612" w:rsidP="009961E6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014612" w:rsidP="00E1116C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014612" w:rsidP="00E111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014612" w:rsidP="00E111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014612" w:rsidP="00E111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«____»_____________2018 г.</w:t>
      </w:r>
    </w:p>
    <w:p w:rsidR="00014612" w:rsidRPr="009961E6" w:rsidP="009961E6">
      <w:pPr>
        <w:pStyle w:val="BodyTextIndent3"/>
        <w:spacing w:after="0"/>
        <w:ind w:left="0"/>
        <w:jc w:val="both"/>
        <w:rPr>
          <w:b/>
          <w:bCs/>
          <w:sz w:val="26"/>
          <w:szCs w:val="26"/>
        </w:rPr>
      </w:pPr>
    </w:p>
    <w:sectPr w:rsidSect="00B87FF2">
      <w:headerReference w:type="default" r:id="rId4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1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0146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F1D"/>
    <w:rsid w:val="00002DCE"/>
    <w:rsid w:val="00012E19"/>
    <w:rsid w:val="00014612"/>
    <w:rsid w:val="0001769E"/>
    <w:rsid w:val="00092EEB"/>
    <w:rsid w:val="001A2089"/>
    <w:rsid w:val="001C325B"/>
    <w:rsid w:val="001D3FE9"/>
    <w:rsid w:val="001F7EFE"/>
    <w:rsid w:val="00247593"/>
    <w:rsid w:val="002C1F1D"/>
    <w:rsid w:val="002F6D47"/>
    <w:rsid w:val="0031181F"/>
    <w:rsid w:val="0032388B"/>
    <w:rsid w:val="00347686"/>
    <w:rsid w:val="003C3157"/>
    <w:rsid w:val="00401B28"/>
    <w:rsid w:val="004453E7"/>
    <w:rsid w:val="00581225"/>
    <w:rsid w:val="005A5103"/>
    <w:rsid w:val="005E6BB7"/>
    <w:rsid w:val="00632259"/>
    <w:rsid w:val="00667BFE"/>
    <w:rsid w:val="006A1F0A"/>
    <w:rsid w:val="006C798F"/>
    <w:rsid w:val="006E5747"/>
    <w:rsid w:val="00793039"/>
    <w:rsid w:val="007C044C"/>
    <w:rsid w:val="007C292C"/>
    <w:rsid w:val="00856DDB"/>
    <w:rsid w:val="0088230E"/>
    <w:rsid w:val="00925623"/>
    <w:rsid w:val="009627BE"/>
    <w:rsid w:val="009961E6"/>
    <w:rsid w:val="009B2451"/>
    <w:rsid w:val="009C1205"/>
    <w:rsid w:val="009E6E03"/>
    <w:rsid w:val="00AE5D74"/>
    <w:rsid w:val="00B15227"/>
    <w:rsid w:val="00B50029"/>
    <w:rsid w:val="00B708A9"/>
    <w:rsid w:val="00B87FF2"/>
    <w:rsid w:val="00BC14C7"/>
    <w:rsid w:val="00C0470F"/>
    <w:rsid w:val="00C379D1"/>
    <w:rsid w:val="00C46B83"/>
    <w:rsid w:val="00C571FB"/>
    <w:rsid w:val="00CA0311"/>
    <w:rsid w:val="00CF3820"/>
    <w:rsid w:val="00D15EE1"/>
    <w:rsid w:val="00D709AA"/>
    <w:rsid w:val="00DA6134"/>
    <w:rsid w:val="00DF3658"/>
    <w:rsid w:val="00E1116C"/>
    <w:rsid w:val="00E267A5"/>
    <w:rsid w:val="00EF2B92"/>
    <w:rsid w:val="00EF48E8"/>
    <w:rsid w:val="00F43F56"/>
    <w:rsid w:val="00F653E2"/>
    <w:rsid w:val="00F90E79"/>
    <w:rsid w:val="00FD6A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227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5227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522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B15227"/>
    <w:pPr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5227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B152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15227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6B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B83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B87F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7FF2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87FF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7F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E1116C"/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