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728B9" w:rsidRPr="00F97833" w:rsidP="00A31ADB">
      <w:pPr>
        <w:jc w:val="right"/>
        <w:rPr>
          <w:sz w:val="26"/>
          <w:szCs w:val="26"/>
        </w:rPr>
      </w:pPr>
      <w:r w:rsidRPr="00F97833">
        <w:rPr>
          <w:sz w:val="26"/>
          <w:szCs w:val="26"/>
        </w:rPr>
        <w:t>Дело № 2-59-656/2018</w:t>
      </w:r>
    </w:p>
    <w:p w:rsidR="00E728B9" w:rsidRPr="00F97833" w:rsidP="00A31ADB">
      <w:pPr>
        <w:jc w:val="center"/>
        <w:rPr>
          <w:sz w:val="26"/>
          <w:szCs w:val="26"/>
        </w:rPr>
      </w:pPr>
    </w:p>
    <w:p w:rsidR="00E728B9" w:rsidRPr="00F97833" w:rsidP="00A31ADB">
      <w:pPr>
        <w:jc w:val="center"/>
        <w:rPr>
          <w:b/>
          <w:bCs/>
          <w:sz w:val="26"/>
          <w:szCs w:val="26"/>
        </w:rPr>
      </w:pPr>
      <w:r w:rsidRPr="00F97833">
        <w:rPr>
          <w:b/>
          <w:bCs/>
          <w:sz w:val="26"/>
          <w:szCs w:val="26"/>
        </w:rPr>
        <w:t>Р Е Ш Е Н И Е</w:t>
      </w:r>
    </w:p>
    <w:p w:rsidR="00E728B9" w:rsidRPr="00F97833" w:rsidP="00D17778">
      <w:pPr>
        <w:jc w:val="center"/>
        <w:rPr>
          <w:b/>
          <w:bCs/>
          <w:sz w:val="26"/>
          <w:szCs w:val="26"/>
        </w:rPr>
      </w:pPr>
      <w:r w:rsidRPr="00F97833">
        <w:rPr>
          <w:b/>
          <w:bCs/>
          <w:sz w:val="26"/>
          <w:szCs w:val="26"/>
        </w:rPr>
        <w:t>и м е н е м   Р о с с и й с к о й   Ф е д е р а ц и и</w:t>
      </w:r>
    </w:p>
    <w:p w:rsidR="00E728B9" w:rsidRPr="00F97833" w:rsidP="00D17778">
      <w:pPr>
        <w:jc w:val="center"/>
        <w:rPr>
          <w:b/>
          <w:bCs/>
          <w:sz w:val="26"/>
          <w:szCs w:val="26"/>
        </w:rPr>
      </w:pPr>
      <w:r w:rsidRPr="00F97833">
        <w:rPr>
          <w:b/>
          <w:bCs/>
          <w:sz w:val="26"/>
          <w:szCs w:val="26"/>
        </w:rPr>
        <w:t>(резолютивная   часть)</w:t>
      </w:r>
    </w:p>
    <w:p w:rsidR="00E728B9" w:rsidRPr="00F97833" w:rsidP="00D17778">
      <w:pPr>
        <w:spacing w:before="120" w:after="120"/>
        <w:jc w:val="both"/>
        <w:rPr>
          <w:sz w:val="26"/>
          <w:szCs w:val="26"/>
        </w:rPr>
      </w:pPr>
      <w:r w:rsidRPr="00F97833">
        <w:rPr>
          <w:sz w:val="26"/>
          <w:szCs w:val="26"/>
        </w:rPr>
        <w:t>г. Красноперекопск</w:t>
      </w:r>
      <w:r w:rsidRPr="00F97833">
        <w:rPr>
          <w:sz w:val="26"/>
          <w:szCs w:val="26"/>
        </w:rPr>
        <w:tab/>
      </w:r>
      <w:r w:rsidRPr="00F97833">
        <w:rPr>
          <w:sz w:val="26"/>
          <w:szCs w:val="26"/>
        </w:rPr>
        <w:tab/>
      </w:r>
      <w:r w:rsidRPr="00F97833">
        <w:rPr>
          <w:sz w:val="26"/>
          <w:szCs w:val="26"/>
        </w:rPr>
        <w:tab/>
      </w:r>
      <w:r w:rsidRPr="00F97833">
        <w:rPr>
          <w:sz w:val="26"/>
          <w:szCs w:val="26"/>
        </w:rPr>
        <w:tab/>
      </w:r>
      <w:r w:rsidRPr="00F97833">
        <w:rPr>
          <w:sz w:val="26"/>
          <w:szCs w:val="26"/>
        </w:rPr>
        <w:tab/>
      </w:r>
      <w:r w:rsidRPr="00F97833">
        <w:rPr>
          <w:sz w:val="26"/>
          <w:szCs w:val="26"/>
        </w:rPr>
        <w:tab/>
      </w:r>
      <w:r w:rsidRPr="00F97833">
        <w:rPr>
          <w:sz w:val="26"/>
          <w:szCs w:val="26"/>
        </w:rPr>
        <w:tab/>
      </w:r>
      <w:r w:rsidRPr="00F97833">
        <w:rPr>
          <w:sz w:val="26"/>
          <w:szCs w:val="26"/>
        </w:rPr>
        <w:tab/>
        <w:t>24 октября 2018 г.</w:t>
      </w:r>
    </w:p>
    <w:p w:rsidR="00E728B9" w:rsidRPr="00F97833" w:rsidP="00D17778">
      <w:pPr>
        <w:jc w:val="both"/>
        <w:rPr>
          <w:sz w:val="26"/>
          <w:szCs w:val="26"/>
        </w:rPr>
      </w:pPr>
      <w:r w:rsidRPr="00F97833">
        <w:rPr>
          <w:sz w:val="26"/>
          <w:szCs w:val="26"/>
        </w:rPr>
        <w:tab/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 w:rsidRPr="00F97833">
        <w:rPr>
          <w:sz w:val="26"/>
          <w:szCs w:val="26"/>
        </w:rPr>
        <w:tab/>
        <w:t>Сангаджи-Горяева Д.Б.,</w:t>
      </w:r>
    </w:p>
    <w:p w:rsidR="00E728B9" w:rsidRPr="00F97833" w:rsidP="00D17778">
      <w:pPr>
        <w:jc w:val="both"/>
        <w:rPr>
          <w:sz w:val="26"/>
          <w:szCs w:val="26"/>
        </w:rPr>
      </w:pPr>
      <w:r w:rsidRPr="00F97833">
        <w:rPr>
          <w:sz w:val="26"/>
          <w:szCs w:val="26"/>
        </w:rPr>
        <w:t>при секретаре судебного заседания</w:t>
      </w:r>
      <w:r w:rsidRPr="00F97833">
        <w:rPr>
          <w:sz w:val="26"/>
          <w:szCs w:val="26"/>
        </w:rPr>
        <w:tab/>
      </w:r>
      <w:r w:rsidRPr="00F97833">
        <w:rPr>
          <w:sz w:val="26"/>
          <w:szCs w:val="26"/>
        </w:rPr>
        <w:tab/>
      </w:r>
      <w:r w:rsidRPr="00F97833">
        <w:rPr>
          <w:sz w:val="26"/>
          <w:szCs w:val="26"/>
        </w:rPr>
        <w:tab/>
      </w:r>
      <w:r w:rsidRPr="00F97833">
        <w:rPr>
          <w:sz w:val="26"/>
          <w:szCs w:val="26"/>
        </w:rPr>
        <w:tab/>
      </w:r>
      <w:r w:rsidRPr="00F97833">
        <w:rPr>
          <w:sz w:val="26"/>
          <w:szCs w:val="26"/>
        </w:rPr>
        <w:tab/>
        <w:t>Синюченко А.А.,</w:t>
      </w:r>
    </w:p>
    <w:p w:rsidR="00E728B9" w:rsidRPr="00F97833" w:rsidP="00D17778">
      <w:pPr>
        <w:jc w:val="both"/>
        <w:rPr>
          <w:sz w:val="26"/>
          <w:szCs w:val="26"/>
        </w:rPr>
      </w:pPr>
      <w:r w:rsidRPr="00F97833">
        <w:rPr>
          <w:sz w:val="26"/>
          <w:szCs w:val="26"/>
        </w:rPr>
        <w:t>с участием представителя истца</w:t>
      </w:r>
      <w:r w:rsidRPr="00F97833">
        <w:rPr>
          <w:sz w:val="26"/>
          <w:szCs w:val="26"/>
        </w:rPr>
        <w:tab/>
      </w:r>
      <w:r w:rsidRPr="00F97833">
        <w:rPr>
          <w:sz w:val="26"/>
          <w:szCs w:val="26"/>
        </w:rPr>
        <w:tab/>
      </w:r>
      <w:r w:rsidRPr="00F97833">
        <w:rPr>
          <w:sz w:val="26"/>
          <w:szCs w:val="26"/>
        </w:rPr>
        <w:tab/>
      </w:r>
      <w:r w:rsidRPr="00F97833">
        <w:rPr>
          <w:sz w:val="26"/>
          <w:szCs w:val="26"/>
        </w:rPr>
        <w:tab/>
      </w:r>
      <w:r w:rsidRPr="00F97833">
        <w:rPr>
          <w:sz w:val="26"/>
          <w:szCs w:val="26"/>
        </w:rPr>
        <w:tab/>
        <w:t>Б.Е.А.,</w:t>
      </w:r>
    </w:p>
    <w:p w:rsidR="00E728B9" w:rsidRPr="00F97833" w:rsidP="00D17778">
      <w:pPr>
        <w:jc w:val="both"/>
        <w:rPr>
          <w:sz w:val="26"/>
          <w:szCs w:val="26"/>
        </w:rPr>
      </w:pPr>
      <w:r w:rsidRPr="00F97833">
        <w:rPr>
          <w:sz w:val="26"/>
          <w:szCs w:val="26"/>
        </w:rPr>
        <w:t>ответчика</w:t>
      </w:r>
      <w:r w:rsidRPr="00F97833">
        <w:rPr>
          <w:sz w:val="26"/>
          <w:szCs w:val="26"/>
        </w:rPr>
        <w:tab/>
      </w:r>
      <w:r w:rsidRPr="00F97833">
        <w:rPr>
          <w:sz w:val="26"/>
          <w:szCs w:val="26"/>
        </w:rPr>
        <w:tab/>
      </w:r>
      <w:r w:rsidRPr="00F97833">
        <w:rPr>
          <w:sz w:val="26"/>
          <w:szCs w:val="26"/>
        </w:rPr>
        <w:tab/>
      </w:r>
      <w:r w:rsidRPr="00F97833">
        <w:rPr>
          <w:sz w:val="26"/>
          <w:szCs w:val="26"/>
        </w:rPr>
        <w:tab/>
      </w:r>
      <w:r w:rsidRPr="00F97833">
        <w:rPr>
          <w:sz w:val="26"/>
          <w:szCs w:val="26"/>
        </w:rPr>
        <w:tab/>
      </w:r>
      <w:r w:rsidRPr="00F97833">
        <w:rPr>
          <w:sz w:val="26"/>
          <w:szCs w:val="26"/>
        </w:rPr>
        <w:tab/>
      </w:r>
      <w:r w:rsidRPr="00F97833">
        <w:rPr>
          <w:sz w:val="26"/>
          <w:szCs w:val="26"/>
        </w:rPr>
        <w:tab/>
      </w:r>
      <w:r w:rsidRPr="00F97833">
        <w:rPr>
          <w:sz w:val="26"/>
          <w:szCs w:val="26"/>
        </w:rPr>
        <w:tab/>
      </w:r>
      <w:r w:rsidRPr="00F97833">
        <w:rPr>
          <w:sz w:val="26"/>
          <w:szCs w:val="26"/>
        </w:rPr>
        <w:tab/>
        <w:t>Саркисян Е.Э.,</w:t>
      </w:r>
    </w:p>
    <w:p w:rsidR="00E728B9" w:rsidRPr="00F97833" w:rsidP="001979AE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F97833">
        <w:rPr>
          <w:sz w:val="26"/>
          <w:szCs w:val="26"/>
        </w:rPr>
        <w:tab/>
        <w:t>рассмотрев в открытом судебном заседании гражданское дело по иску Государственного учреждения – управление Пенсионного фонда Российской Федерации в Джанкойском районе Республики Крым к Саркисян Е</w:t>
      </w:r>
      <w:r>
        <w:rPr>
          <w:sz w:val="26"/>
          <w:szCs w:val="26"/>
        </w:rPr>
        <w:t>.</w:t>
      </w:r>
      <w:r w:rsidRPr="00F97833">
        <w:rPr>
          <w:sz w:val="26"/>
          <w:szCs w:val="26"/>
        </w:rPr>
        <w:t>Э</w:t>
      </w:r>
      <w:r>
        <w:rPr>
          <w:sz w:val="26"/>
          <w:szCs w:val="26"/>
        </w:rPr>
        <w:t>.</w:t>
      </w:r>
      <w:r w:rsidRPr="00F97833">
        <w:rPr>
          <w:sz w:val="26"/>
          <w:szCs w:val="26"/>
        </w:rPr>
        <w:t xml:space="preserve"> </w:t>
      </w:r>
      <w:r w:rsidRPr="00F97833">
        <w:rPr>
          <w:sz w:val="26"/>
          <w:szCs w:val="26"/>
          <w:lang w:eastAsia="en-US"/>
        </w:rPr>
        <w:t>о взыскании излишне выплаченной суммы ежемесячной компенсационной выплаты</w:t>
      </w:r>
      <w:r w:rsidRPr="00F97833">
        <w:rPr>
          <w:sz w:val="26"/>
          <w:szCs w:val="26"/>
        </w:rPr>
        <w:t>,</w:t>
      </w:r>
    </w:p>
    <w:p w:rsidR="00E728B9" w:rsidRPr="00F97833" w:rsidP="001979AE">
      <w:pPr>
        <w:ind w:firstLine="708"/>
        <w:jc w:val="both"/>
        <w:rPr>
          <w:b/>
          <w:bCs/>
          <w:sz w:val="26"/>
          <w:szCs w:val="26"/>
        </w:rPr>
      </w:pPr>
      <w:r w:rsidRPr="00F97833">
        <w:rPr>
          <w:sz w:val="26"/>
          <w:szCs w:val="26"/>
        </w:rPr>
        <w:t>руководствуясь статьями 194-199 Гражданского процессуального кодекса РФ, суд</w:t>
      </w:r>
      <w:r w:rsidRPr="00F97833">
        <w:rPr>
          <w:b/>
          <w:bCs/>
          <w:sz w:val="26"/>
          <w:szCs w:val="26"/>
        </w:rPr>
        <w:t xml:space="preserve"> </w:t>
      </w:r>
    </w:p>
    <w:p w:rsidR="00E728B9" w:rsidRPr="00F97833" w:rsidP="001979AE">
      <w:pPr>
        <w:jc w:val="center"/>
        <w:rPr>
          <w:sz w:val="26"/>
          <w:szCs w:val="26"/>
        </w:rPr>
      </w:pPr>
      <w:r w:rsidRPr="00F97833">
        <w:rPr>
          <w:b/>
          <w:bCs/>
          <w:sz w:val="26"/>
          <w:szCs w:val="26"/>
        </w:rPr>
        <w:t>р е ш и л:</w:t>
      </w:r>
    </w:p>
    <w:p w:rsidR="00E728B9" w:rsidRPr="00F97833" w:rsidP="00D17778">
      <w:pPr>
        <w:jc w:val="both"/>
        <w:rPr>
          <w:sz w:val="26"/>
          <w:szCs w:val="26"/>
        </w:rPr>
      </w:pPr>
      <w:r w:rsidRPr="00F97833">
        <w:rPr>
          <w:sz w:val="26"/>
          <w:szCs w:val="26"/>
        </w:rPr>
        <w:tab/>
        <w:t>исковые требования Государственного учреждения – управление Пенсионного фонда Российской Федерации в Джанкойском районе Республики Крым удовлетворить.</w:t>
      </w:r>
    </w:p>
    <w:p w:rsidR="00E728B9" w:rsidRPr="00F97833" w:rsidP="00A31ADB">
      <w:pPr>
        <w:ind w:firstLine="708"/>
        <w:jc w:val="both"/>
        <w:rPr>
          <w:sz w:val="26"/>
          <w:szCs w:val="26"/>
        </w:rPr>
      </w:pPr>
      <w:r w:rsidRPr="00F97833">
        <w:rPr>
          <w:sz w:val="26"/>
          <w:szCs w:val="26"/>
        </w:rPr>
        <w:t>Взыскать с Саркисян Е.Э. в пользу Государственного учреждения – управление Пенсионного фонда Российской Федерации в Джанкойском районе Республики Крым сумму переплаты ежемесячной компенсационной выплаты на период осуществления ухода за нетрудоспособным гражданином в размере 2400 (две тысячи четыреста) руб. 00 коп., а также расходы на уплату государственной пошлины в размере 400 (четыреста) руб. 00 коп.</w:t>
      </w:r>
    </w:p>
    <w:p w:rsidR="00E728B9" w:rsidRPr="00F97833" w:rsidP="00D17778">
      <w:pPr>
        <w:ind w:firstLine="708"/>
        <w:jc w:val="both"/>
        <w:rPr>
          <w:sz w:val="26"/>
          <w:szCs w:val="26"/>
        </w:rPr>
      </w:pPr>
      <w:r w:rsidRPr="00F97833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728B9" w:rsidRPr="00F97833" w:rsidP="00CD5D33">
      <w:pPr>
        <w:ind w:firstLine="708"/>
        <w:jc w:val="both"/>
        <w:rPr>
          <w:sz w:val="26"/>
          <w:szCs w:val="26"/>
        </w:rPr>
      </w:pPr>
      <w:r w:rsidRPr="00F97833">
        <w:rPr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59 Красноперекопского судебного района Республики Крым.</w:t>
      </w:r>
    </w:p>
    <w:p w:rsidR="00E728B9" w:rsidRPr="00F97833" w:rsidP="00D17778">
      <w:pPr>
        <w:jc w:val="both"/>
        <w:rPr>
          <w:sz w:val="26"/>
          <w:szCs w:val="26"/>
        </w:rPr>
      </w:pPr>
    </w:p>
    <w:p w:rsidR="00E728B9" w:rsidRPr="00F97833" w:rsidP="00E22C12">
      <w:pPr>
        <w:pStyle w:val="BodyTextIndent3"/>
        <w:spacing w:after="0"/>
        <w:ind w:left="0"/>
        <w:jc w:val="both"/>
        <w:rPr>
          <w:sz w:val="26"/>
          <w:szCs w:val="26"/>
        </w:rPr>
      </w:pPr>
      <w:r w:rsidRPr="00F97833">
        <w:rPr>
          <w:sz w:val="26"/>
          <w:szCs w:val="26"/>
        </w:rPr>
        <w:t>Председательствующий</w:t>
      </w:r>
      <w:r w:rsidRPr="00F97833">
        <w:rPr>
          <w:sz w:val="26"/>
          <w:szCs w:val="26"/>
        </w:rPr>
        <w:tab/>
      </w:r>
      <w:r w:rsidRPr="00F97833">
        <w:rPr>
          <w:sz w:val="26"/>
          <w:szCs w:val="26"/>
        </w:rPr>
        <w:tab/>
      </w:r>
      <w:r w:rsidRPr="00F97833">
        <w:rPr>
          <w:sz w:val="26"/>
          <w:szCs w:val="26"/>
        </w:rPr>
        <w:tab/>
      </w:r>
      <w:r w:rsidRPr="00F97833">
        <w:rPr>
          <w:sz w:val="26"/>
          <w:szCs w:val="26"/>
        </w:rPr>
        <w:t>(подпись)</w:t>
      </w:r>
      <w:r w:rsidRPr="00F97833">
        <w:rPr>
          <w:sz w:val="26"/>
          <w:szCs w:val="26"/>
        </w:rPr>
        <w:tab/>
      </w:r>
      <w:r w:rsidRPr="00F97833">
        <w:rPr>
          <w:sz w:val="26"/>
          <w:szCs w:val="26"/>
        </w:rPr>
        <w:tab/>
      </w:r>
      <w:r w:rsidRPr="00F97833">
        <w:rPr>
          <w:sz w:val="26"/>
          <w:szCs w:val="26"/>
        </w:rPr>
        <w:tab/>
        <w:t xml:space="preserve">   Д.Б. Сангаджи-Горяев</w:t>
      </w:r>
    </w:p>
    <w:p w:rsidR="00E728B9" w:rsidRPr="00F97833" w:rsidP="00E22C12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E728B9" w:rsidRPr="00F97833" w:rsidP="00F97833">
      <w:pPr>
        <w:ind w:firstLine="709"/>
        <w:jc w:val="both"/>
        <w:rPr>
          <w:i/>
          <w:iCs/>
          <w:sz w:val="26"/>
          <w:szCs w:val="26"/>
        </w:rPr>
      </w:pPr>
      <w:r w:rsidRPr="00F97833">
        <w:rPr>
          <w:i/>
          <w:iCs/>
          <w:sz w:val="26"/>
          <w:szCs w:val="26"/>
        </w:rPr>
        <w:t>«СОГЛАСОВАНО»</w:t>
      </w:r>
    </w:p>
    <w:p w:rsidR="00E728B9" w:rsidRPr="00F97833" w:rsidP="00F97833">
      <w:pPr>
        <w:ind w:firstLine="709"/>
        <w:jc w:val="both"/>
        <w:rPr>
          <w:sz w:val="26"/>
          <w:szCs w:val="26"/>
        </w:rPr>
      </w:pPr>
      <w:r w:rsidRPr="00F97833">
        <w:rPr>
          <w:sz w:val="26"/>
          <w:szCs w:val="26"/>
        </w:rPr>
        <w:t xml:space="preserve">Мировой судья:    </w:t>
      </w:r>
    </w:p>
    <w:p w:rsidR="00E728B9" w:rsidRPr="00F97833" w:rsidP="00F97833">
      <w:pPr>
        <w:ind w:firstLine="709"/>
        <w:jc w:val="both"/>
        <w:rPr>
          <w:sz w:val="26"/>
          <w:szCs w:val="26"/>
        </w:rPr>
      </w:pPr>
      <w:r w:rsidRPr="00F97833">
        <w:rPr>
          <w:sz w:val="26"/>
          <w:szCs w:val="26"/>
        </w:rPr>
        <w:t xml:space="preserve">___________________  Д.Б. Сангаджи-Горяев </w:t>
      </w:r>
    </w:p>
    <w:p w:rsidR="00E728B9" w:rsidRPr="00F97833" w:rsidP="00F97833">
      <w:pPr>
        <w:pStyle w:val="BodyTextIndent3"/>
        <w:spacing w:after="0"/>
        <w:ind w:left="0"/>
        <w:jc w:val="both"/>
        <w:rPr>
          <w:b/>
          <w:bCs/>
          <w:sz w:val="26"/>
          <w:szCs w:val="26"/>
        </w:rPr>
      </w:pPr>
      <w:r w:rsidRPr="00F97833">
        <w:rPr>
          <w:sz w:val="26"/>
          <w:szCs w:val="26"/>
        </w:rPr>
        <w:t xml:space="preserve">          «____»_____________2018 г.</w:t>
      </w:r>
    </w:p>
    <w:sectPr w:rsidSect="00A43774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8B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E728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7C9"/>
    <w:rsid w:val="00055633"/>
    <w:rsid w:val="001979AE"/>
    <w:rsid w:val="001A7B75"/>
    <w:rsid w:val="0020720A"/>
    <w:rsid w:val="002E0E7A"/>
    <w:rsid w:val="002F6D47"/>
    <w:rsid w:val="00377579"/>
    <w:rsid w:val="004B6934"/>
    <w:rsid w:val="00505F38"/>
    <w:rsid w:val="00525DF3"/>
    <w:rsid w:val="005761D4"/>
    <w:rsid w:val="005D26DE"/>
    <w:rsid w:val="005E6BB7"/>
    <w:rsid w:val="0075690D"/>
    <w:rsid w:val="00864A32"/>
    <w:rsid w:val="008A442C"/>
    <w:rsid w:val="008C16B5"/>
    <w:rsid w:val="009A6C6C"/>
    <w:rsid w:val="00A147C9"/>
    <w:rsid w:val="00A31ADB"/>
    <w:rsid w:val="00A43774"/>
    <w:rsid w:val="00A858DC"/>
    <w:rsid w:val="00AF20CC"/>
    <w:rsid w:val="00B25284"/>
    <w:rsid w:val="00B61352"/>
    <w:rsid w:val="00B76964"/>
    <w:rsid w:val="00C1635C"/>
    <w:rsid w:val="00C64D07"/>
    <w:rsid w:val="00CD5D33"/>
    <w:rsid w:val="00D17778"/>
    <w:rsid w:val="00D7492E"/>
    <w:rsid w:val="00DF3658"/>
    <w:rsid w:val="00E22C12"/>
    <w:rsid w:val="00E64058"/>
    <w:rsid w:val="00E728B9"/>
    <w:rsid w:val="00E744E7"/>
    <w:rsid w:val="00F9783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7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7778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7778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D17778"/>
    <w:pPr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17778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77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17778"/>
    <w:rPr>
      <w:rFonts w:ascii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D177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7778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D17778"/>
  </w:style>
  <w:style w:type="paragraph" w:styleId="BalloonText">
    <w:name w:val="Balloon Text"/>
    <w:basedOn w:val="Normal"/>
    <w:link w:val="BalloonTextChar"/>
    <w:uiPriority w:val="99"/>
    <w:semiHidden/>
    <w:rsid w:val="009A6C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6C6C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A43774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4377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377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F97833"/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