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B0497" w:rsidRPr="00B01364" w:rsidP="004B0497">
      <w:pPr>
        <w:ind w:firstLine="540"/>
        <w:jc w:val="right"/>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Pr="00B01364">
        <w:rPr>
          <w:rFonts w:ascii="Times New Roman" w:eastAsia="Times New Roman" w:hAnsi="Times New Roman"/>
          <w:b/>
          <w:sz w:val="28"/>
          <w:szCs w:val="28"/>
          <w:lang w:eastAsia="ru-RU"/>
        </w:rPr>
        <w:t>Дело № 2-6</w:t>
      </w:r>
      <w:r w:rsidRPr="00B01364">
        <w:rPr>
          <w:rFonts w:ascii="Times New Roman" w:eastAsia="Times New Roman" w:hAnsi="Times New Roman"/>
          <w:b/>
          <w:sz w:val="28"/>
          <w:szCs w:val="28"/>
          <w:lang w:eastAsia="ru-RU"/>
        </w:rPr>
        <w:t>-</w:t>
      </w:r>
      <w:r w:rsidRPr="00B01364" w:rsidR="00181DF2">
        <w:rPr>
          <w:rFonts w:ascii="Times New Roman" w:eastAsia="Times New Roman" w:hAnsi="Times New Roman"/>
          <w:b/>
          <w:sz w:val="28"/>
          <w:szCs w:val="28"/>
          <w:lang w:eastAsia="ru-RU"/>
        </w:rPr>
        <w:t>173</w:t>
      </w:r>
      <w:r w:rsidRPr="00B01364" w:rsidR="007146AD">
        <w:rPr>
          <w:rFonts w:ascii="Times New Roman" w:eastAsia="Times New Roman" w:hAnsi="Times New Roman"/>
          <w:b/>
          <w:sz w:val="28"/>
          <w:szCs w:val="28"/>
          <w:lang w:eastAsia="ru-RU"/>
        </w:rPr>
        <w:t>/</w:t>
      </w:r>
      <w:r w:rsidRPr="00B01364">
        <w:rPr>
          <w:rFonts w:ascii="Times New Roman" w:eastAsia="Times New Roman" w:hAnsi="Times New Roman"/>
          <w:b/>
          <w:sz w:val="28"/>
          <w:szCs w:val="28"/>
          <w:lang w:eastAsia="ru-RU"/>
        </w:rPr>
        <w:t>201</w:t>
      </w:r>
      <w:r w:rsidRPr="00B01364">
        <w:rPr>
          <w:rFonts w:ascii="Times New Roman" w:eastAsia="Times New Roman" w:hAnsi="Times New Roman"/>
          <w:b/>
          <w:sz w:val="28"/>
          <w:szCs w:val="28"/>
          <w:lang w:eastAsia="ru-RU"/>
        </w:rPr>
        <w:t>8</w:t>
      </w:r>
    </w:p>
    <w:p w:rsidR="00A76FF5" w:rsidRPr="00A41AAA" w:rsidP="004B0497">
      <w:pPr>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B0497" w:rsidRPr="007146AD" w:rsidP="006C4F2D">
      <w:pPr>
        <w:jc w:val="center"/>
        <w:rPr>
          <w:rFonts w:ascii="Times New Roman" w:eastAsia="Times New Roman" w:hAnsi="Times New Roman"/>
          <w:b/>
          <w:sz w:val="28"/>
          <w:szCs w:val="28"/>
          <w:lang w:eastAsia="ru-RU"/>
        </w:rPr>
      </w:pPr>
      <w:r w:rsidRPr="007146AD">
        <w:rPr>
          <w:rFonts w:ascii="Times New Roman" w:eastAsia="Times New Roman" w:hAnsi="Times New Roman"/>
          <w:b/>
          <w:sz w:val="28"/>
          <w:szCs w:val="28"/>
          <w:lang w:eastAsia="ru-RU"/>
        </w:rPr>
        <w:t>Р Е Ш Е Н И Е</w:t>
      </w:r>
    </w:p>
    <w:p w:rsidR="004B0497" w:rsidP="006C4F2D">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ИМЕНЕМ РОССИЙСКОЙ Ф</w:t>
      </w:r>
      <w:r w:rsidR="007957F6">
        <w:rPr>
          <w:rFonts w:ascii="Times New Roman" w:eastAsia="Times New Roman" w:hAnsi="Times New Roman"/>
          <w:b/>
          <w:sz w:val="28"/>
          <w:szCs w:val="28"/>
          <w:lang w:eastAsia="ru-RU"/>
        </w:rPr>
        <w:t>Е</w:t>
      </w:r>
      <w:r w:rsidRPr="007146AD">
        <w:rPr>
          <w:rFonts w:ascii="Times New Roman" w:eastAsia="Times New Roman" w:hAnsi="Times New Roman"/>
          <w:b/>
          <w:sz w:val="28"/>
          <w:szCs w:val="28"/>
          <w:lang w:eastAsia="ru-RU"/>
        </w:rPr>
        <w:t>ДЕРАЦИИ</w:t>
      </w:r>
    </w:p>
    <w:p w:rsidR="007146AD" w:rsidRPr="00E0355C" w:rsidP="006C4F2D">
      <w:pPr>
        <w:jc w:val="center"/>
        <w:rPr>
          <w:rFonts w:ascii="Times New Roman" w:hAnsi="Times New Roman"/>
          <w:b/>
          <w:bCs/>
        </w:rPr>
      </w:pPr>
    </w:p>
    <w:p w:rsidR="007146AD" w:rsidRPr="007146AD" w:rsidP="004B0497">
      <w:pPr>
        <w:ind w:firstLine="540"/>
        <w:jc w:val="center"/>
        <w:rPr>
          <w:rFonts w:ascii="Times New Roman" w:eastAsia="Times New Roman" w:hAnsi="Times New Roman"/>
          <w:b/>
          <w:sz w:val="28"/>
          <w:szCs w:val="28"/>
          <w:lang w:eastAsia="ru-RU"/>
        </w:rPr>
      </w:pPr>
    </w:p>
    <w:p w:rsidR="004B0497" w:rsidP="004B0497">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апреля</w:t>
      </w:r>
      <w:r w:rsidR="007146AD">
        <w:rPr>
          <w:rFonts w:ascii="Times New Roman" w:eastAsia="Times New Roman" w:hAnsi="Times New Roman"/>
          <w:sz w:val="28"/>
          <w:szCs w:val="28"/>
          <w:lang w:eastAsia="ru-RU"/>
        </w:rPr>
        <w:t xml:space="preserve"> 2018</w:t>
      </w:r>
      <w:r>
        <w:rPr>
          <w:rFonts w:ascii="Times New Roman" w:eastAsia="Times New Roman" w:hAnsi="Times New Roman"/>
          <w:sz w:val="28"/>
          <w:szCs w:val="28"/>
          <w:lang w:eastAsia="ru-RU"/>
        </w:rPr>
        <w:t xml:space="preserve"> года                                                          </w:t>
      </w:r>
      <w:r w:rsidR="008C510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г. Симферополь</w:t>
      </w:r>
    </w:p>
    <w:p w:rsidR="004B0497" w:rsidP="004B0497">
      <w:pPr>
        <w:ind w:firstLine="540"/>
        <w:jc w:val="both"/>
        <w:rPr>
          <w:rFonts w:ascii="Times New Roman" w:eastAsia="Times New Roman" w:hAnsi="Times New Roman"/>
          <w:sz w:val="28"/>
          <w:szCs w:val="28"/>
          <w:lang w:eastAsia="ru-RU"/>
        </w:rPr>
      </w:pPr>
    </w:p>
    <w:p w:rsidR="007146AD" w:rsidP="007146AD">
      <w:pPr>
        <w:ind w:firstLine="426"/>
        <w:jc w:val="both"/>
        <w:rPr>
          <w:rFonts w:ascii="Times New Roman" w:hAnsi="Times New Roman"/>
          <w:sz w:val="28"/>
          <w:szCs w:val="28"/>
        </w:rPr>
      </w:pPr>
      <w:r>
        <w:rPr>
          <w:rFonts w:ascii="Times New Roman" w:eastAsia="Times New Roman" w:hAnsi="Times New Roman"/>
          <w:sz w:val="28"/>
          <w:szCs w:val="28"/>
          <w:lang w:eastAsia="ru-RU"/>
        </w:rPr>
        <w:t>М</w:t>
      </w:r>
      <w:r w:rsidR="004B0497">
        <w:rPr>
          <w:rFonts w:ascii="Times New Roman" w:eastAsia="Times New Roman" w:hAnsi="Times New Roman"/>
          <w:sz w:val="28"/>
          <w:szCs w:val="28"/>
          <w:lang w:eastAsia="ru-RU"/>
        </w:rPr>
        <w:t xml:space="preserve">ировой судья судебного участка № </w:t>
      </w:r>
      <w:r>
        <w:rPr>
          <w:rFonts w:ascii="Times New Roman" w:eastAsia="Times New Roman" w:hAnsi="Times New Roman"/>
          <w:sz w:val="28"/>
          <w:szCs w:val="28"/>
          <w:lang w:eastAsia="ru-RU"/>
        </w:rPr>
        <w:t>6</w:t>
      </w:r>
      <w:r w:rsidR="004B0497">
        <w:rPr>
          <w:rFonts w:ascii="Times New Roman" w:eastAsia="Times New Roman" w:hAnsi="Times New Roman"/>
          <w:sz w:val="28"/>
          <w:szCs w:val="28"/>
          <w:lang w:eastAsia="ru-RU"/>
        </w:rPr>
        <w:t xml:space="preserve"> Железнодорожного судебного район</w:t>
      </w:r>
      <w:r>
        <w:rPr>
          <w:rFonts w:ascii="Times New Roman" w:eastAsia="Times New Roman" w:hAnsi="Times New Roman"/>
          <w:sz w:val="28"/>
          <w:szCs w:val="28"/>
          <w:lang w:eastAsia="ru-RU"/>
        </w:rPr>
        <w:t>а города Симферополя</w:t>
      </w:r>
      <w:r w:rsidR="004B0497">
        <w:rPr>
          <w:rFonts w:ascii="Times New Roman" w:eastAsia="Times New Roman" w:hAnsi="Times New Roman"/>
          <w:sz w:val="28"/>
          <w:szCs w:val="28"/>
          <w:lang w:eastAsia="ru-RU"/>
        </w:rPr>
        <w:t xml:space="preserve"> </w:t>
      </w:r>
      <w:r w:rsidRPr="000D77D5">
        <w:rPr>
          <w:rFonts w:ascii="Times New Roman" w:hAnsi="Times New Roman"/>
          <w:sz w:val="28"/>
          <w:szCs w:val="28"/>
        </w:rPr>
        <w:t>(Железнодорожный район городского округа Симферополь) Заевская Н.В.,</w:t>
      </w:r>
      <w:r>
        <w:rPr>
          <w:rFonts w:ascii="Times New Roman" w:hAnsi="Times New Roman"/>
          <w:sz w:val="28"/>
          <w:szCs w:val="28"/>
        </w:rPr>
        <w:t xml:space="preserve"> </w:t>
      </w:r>
    </w:p>
    <w:p w:rsidR="004B0497" w:rsidP="007146AD">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при секретаре  -  </w:t>
      </w:r>
      <w:r w:rsidR="000D7182">
        <w:rPr>
          <w:rFonts w:ascii="Times New Roman" w:eastAsia="Times New Roman" w:hAnsi="Times New Roman"/>
          <w:sz w:val="28"/>
          <w:szCs w:val="28"/>
          <w:lang w:eastAsia="ru-RU"/>
        </w:rPr>
        <w:t>Миляевой</w:t>
      </w:r>
      <w:r w:rsidR="000D7182">
        <w:rPr>
          <w:rFonts w:ascii="Times New Roman" w:eastAsia="Times New Roman" w:hAnsi="Times New Roman"/>
          <w:sz w:val="28"/>
          <w:szCs w:val="28"/>
          <w:lang w:eastAsia="ru-RU"/>
        </w:rPr>
        <w:t xml:space="preserve"> А.В.</w:t>
      </w:r>
    </w:p>
    <w:p w:rsidR="004B0497" w:rsidP="004B0497">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 участием –</w:t>
      </w:r>
      <w:r w:rsidR="00D47A18">
        <w:rPr>
          <w:rFonts w:ascii="Times New Roman" w:eastAsia="Times New Roman" w:hAnsi="Times New Roman"/>
          <w:sz w:val="28"/>
          <w:szCs w:val="28"/>
          <w:lang w:eastAsia="ru-RU"/>
        </w:rPr>
        <w:t xml:space="preserve"> представителя </w:t>
      </w:r>
      <w:r>
        <w:rPr>
          <w:rFonts w:ascii="Times New Roman" w:eastAsia="Times New Roman" w:hAnsi="Times New Roman"/>
          <w:sz w:val="28"/>
          <w:szCs w:val="28"/>
          <w:lang w:eastAsia="ru-RU"/>
        </w:rPr>
        <w:t xml:space="preserve"> истц</w:t>
      </w:r>
      <w:r>
        <w:rPr>
          <w:rFonts w:ascii="Times New Roman" w:eastAsia="Times New Roman" w:hAnsi="Times New Roman"/>
          <w:sz w:val="28"/>
          <w:szCs w:val="28"/>
          <w:lang w:eastAsia="ru-RU"/>
        </w:rPr>
        <w:t>а</w:t>
      </w:r>
      <w:r w:rsidR="00D47A18">
        <w:rPr>
          <w:rFonts w:ascii="Times New Roman" w:eastAsia="Times New Roman" w:hAnsi="Times New Roman"/>
          <w:sz w:val="28"/>
          <w:szCs w:val="28"/>
          <w:lang w:eastAsia="ru-RU"/>
        </w:rPr>
        <w:t>–</w:t>
      </w:r>
      <w:r w:rsidR="00D47A18">
        <w:rPr>
          <w:rFonts w:ascii="Times New Roman" w:eastAsia="Times New Roman" w:hAnsi="Times New Roman"/>
          <w:sz w:val="28"/>
          <w:szCs w:val="28"/>
          <w:lang w:eastAsia="ru-RU"/>
        </w:rPr>
        <w:t xml:space="preserve"> </w:t>
      </w:r>
      <w:r w:rsidR="007146AD">
        <w:rPr>
          <w:rFonts w:ascii="Times New Roman" w:eastAsia="Times New Roman" w:hAnsi="Times New Roman"/>
          <w:sz w:val="28"/>
          <w:szCs w:val="28"/>
          <w:lang w:eastAsia="ru-RU"/>
        </w:rPr>
        <w:t xml:space="preserve"> </w:t>
      </w:r>
      <w:r w:rsidR="000D7182">
        <w:rPr>
          <w:rFonts w:ascii="Times New Roman" w:eastAsia="Times New Roman" w:hAnsi="Times New Roman"/>
          <w:sz w:val="28"/>
          <w:szCs w:val="28"/>
          <w:lang w:eastAsia="ru-RU"/>
        </w:rPr>
        <w:t>Дегтяревой В.А.</w:t>
      </w:r>
    </w:p>
    <w:p w:rsidR="000D7182" w:rsidP="004B0497">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ответчик</w:t>
      </w:r>
      <w:r w:rsidR="007D444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 </w:t>
      </w:r>
      <w:r w:rsidR="00181DF2">
        <w:rPr>
          <w:rFonts w:ascii="Times New Roman" w:eastAsia="Times New Roman" w:hAnsi="Times New Roman"/>
          <w:sz w:val="28"/>
          <w:szCs w:val="28"/>
          <w:lang w:eastAsia="ru-RU"/>
        </w:rPr>
        <w:t>Стесенко</w:t>
      </w:r>
      <w:r w:rsidR="00181DF2">
        <w:rPr>
          <w:rFonts w:ascii="Times New Roman" w:eastAsia="Times New Roman" w:hAnsi="Times New Roman"/>
          <w:sz w:val="28"/>
          <w:szCs w:val="28"/>
          <w:lang w:eastAsia="ru-RU"/>
        </w:rPr>
        <w:t xml:space="preserve"> Е.Н.</w:t>
      </w:r>
      <w:r w:rsidR="008C5109">
        <w:rPr>
          <w:rFonts w:ascii="Times New Roman" w:eastAsia="Times New Roman" w:hAnsi="Times New Roman"/>
          <w:sz w:val="28"/>
          <w:szCs w:val="28"/>
          <w:lang w:eastAsia="ru-RU"/>
        </w:rPr>
        <w:t>,</w:t>
      </w:r>
    </w:p>
    <w:p w:rsidR="004B0497" w:rsidP="004B0497">
      <w:pPr>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rPr>
        <w:t xml:space="preserve">рассмотрев в открытом судебном заседании в г. Симферополе </w:t>
      </w:r>
      <w:r w:rsidR="007146AD">
        <w:rPr>
          <w:rFonts w:ascii="Times New Roman" w:eastAsia="Times New Roman" w:hAnsi="Times New Roman"/>
          <w:sz w:val="28"/>
          <w:szCs w:val="28"/>
        </w:rPr>
        <w:t>гражданское дело по иску</w:t>
      </w:r>
      <w:r w:rsidR="000D7182">
        <w:rPr>
          <w:rFonts w:ascii="Times New Roman" w:eastAsia="Times New Roman" w:hAnsi="Times New Roman"/>
          <w:sz w:val="28"/>
          <w:szCs w:val="28"/>
        </w:rPr>
        <w:t xml:space="preserve">  Общества с ограниченной ответственностью «Управляющая организация СЗЖБИ»</w:t>
      </w:r>
      <w:r w:rsidR="006B299A">
        <w:rPr>
          <w:rFonts w:ascii="Times New Roman" w:eastAsia="Times New Roman" w:hAnsi="Times New Roman"/>
          <w:sz w:val="28"/>
          <w:szCs w:val="28"/>
        </w:rPr>
        <w:t xml:space="preserve"> к </w:t>
      </w:r>
      <w:r w:rsidR="00181DF2">
        <w:rPr>
          <w:rFonts w:ascii="Times New Roman" w:eastAsia="Times New Roman" w:hAnsi="Times New Roman"/>
          <w:sz w:val="28"/>
          <w:szCs w:val="28"/>
        </w:rPr>
        <w:t>Стасенко Е</w:t>
      </w:r>
      <w:r w:rsidR="002F39DB">
        <w:rPr>
          <w:rFonts w:ascii="Times New Roman" w:eastAsia="Times New Roman" w:hAnsi="Times New Roman"/>
          <w:sz w:val="28"/>
          <w:szCs w:val="28"/>
        </w:rPr>
        <w:t>.Н.</w:t>
      </w:r>
      <w:r w:rsidR="00181DF2">
        <w:rPr>
          <w:rFonts w:ascii="Times New Roman" w:eastAsia="Times New Roman" w:hAnsi="Times New Roman"/>
          <w:sz w:val="28"/>
          <w:szCs w:val="28"/>
        </w:rPr>
        <w:t>, Стасенко А</w:t>
      </w:r>
      <w:r w:rsidR="002F39DB">
        <w:rPr>
          <w:rFonts w:ascii="Times New Roman" w:eastAsia="Times New Roman" w:hAnsi="Times New Roman"/>
          <w:sz w:val="28"/>
          <w:szCs w:val="28"/>
        </w:rPr>
        <w:t>.Ф.</w:t>
      </w:r>
      <w:r w:rsidR="00181DF2">
        <w:rPr>
          <w:rFonts w:ascii="Times New Roman" w:eastAsia="Times New Roman" w:hAnsi="Times New Roman"/>
          <w:sz w:val="28"/>
          <w:szCs w:val="28"/>
        </w:rPr>
        <w:t>, Стасенко Н</w:t>
      </w:r>
      <w:r w:rsidR="002F39DB">
        <w:rPr>
          <w:rFonts w:ascii="Times New Roman" w:eastAsia="Times New Roman" w:hAnsi="Times New Roman"/>
          <w:sz w:val="28"/>
          <w:szCs w:val="28"/>
        </w:rPr>
        <w:t>.А.</w:t>
      </w:r>
      <w:r w:rsidR="00181DF2">
        <w:rPr>
          <w:rFonts w:ascii="Times New Roman" w:eastAsia="Times New Roman" w:hAnsi="Times New Roman"/>
          <w:sz w:val="28"/>
          <w:szCs w:val="28"/>
        </w:rPr>
        <w:t>, Стасенко В</w:t>
      </w:r>
      <w:r w:rsidR="002F39DB">
        <w:rPr>
          <w:rFonts w:ascii="Times New Roman" w:eastAsia="Times New Roman" w:hAnsi="Times New Roman"/>
          <w:sz w:val="28"/>
          <w:szCs w:val="28"/>
        </w:rPr>
        <w:t>.А.</w:t>
      </w:r>
      <w:r w:rsidR="00D47A18">
        <w:rPr>
          <w:rFonts w:ascii="Times New Roman" w:eastAsia="Times New Roman" w:hAnsi="Times New Roman"/>
          <w:sz w:val="28"/>
          <w:szCs w:val="28"/>
        </w:rPr>
        <w:t xml:space="preserve"> о взыскании задолженности </w:t>
      </w:r>
      <w:r w:rsidR="006B299A">
        <w:rPr>
          <w:rFonts w:ascii="Times New Roman" w:eastAsia="Times New Roman" w:hAnsi="Times New Roman"/>
          <w:sz w:val="28"/>
          <w:szCs w:val="28"/>
        </w:rPr>
        <w:t xml:space="preserve">по оплате услуг </w:t>
      </w:r>
      <w:r w:rsidR="00D47A18">
        <w:rPr>
          <w:rFonts w:ascii="Times New Roman" w:eastAsia="Times New Roman" w:hAnsi="Times New Roman"/>
          <w:sz w:val="28"/>
          <w:szCs w:val="28"/>
        </w:rPr>
        <w:t xml:space="preserve">за </w:t>
      </w:r>
      <w:r w:rsidR="000D7182">
        <w:rPr>
          <w:rFonts w:ascii="Times New Roman" w:eastAsia="Times New Roman" w:hAnsi="Times New Roman"/>
          <w:sz w:val="28"/>
          <w:szCs w:val="28"/>
        </w:rPr>
        <w:t>содержание  и текущий ремонт общего имущества многоквартирного дома</w:t>
      </w:r>
      <w:r>
        <w:rPr>
          <w:rFonts w:ascii="Times New Roman" w:eastAsia="Times New Roman" w:hAnsi="Times New Roman"/>
          <w:sz w:val="28"/>
          <w:szCs w:val="28"/>
        </w:rPr>
        <w:t>,  -</w:t>
      </w:r>
    </w:p>
    <w:p w:rsidR="00B01364" w:rsidP="004B0497">
      <w:pPr>
        <w:jc w:val="both"/>
        <w:rPr>
          <w:rFonts w:ascii="Times New Roman" w:eastAsia="Times New Roman" w:hAnsi="Times New Roman"/>
          <w:sz w:val="28"/>
          <w:szCs w:val="28"/>
        </w:rPr>
      </w:pPr>
    </w:p>
    <w:p w:rsidR="00B01364" w:rsidP="00B01364">
      <w:pPr>
        <w:jc w:val="center"/>
        <w:rPr>
          <w:rFonts w:ascii="Times New Roman" w:eastAsia="Times New Roman" w:hAnsi="Times New Roman"/>
          <w:b/>
          <w:sz w:val="28"/>
          <w:szCs w:val="28"/>
        </w:rPr>
      </w:pPr>
      <w:r w:rsidRPr="004324D8">
        <w:rPr>
          <w:rFonts w:ascii="Times New Roman" w:eastAsia="Times New Roman" w:hAnsi="Times New Roman"/>
          <w:b/>
          <w:sz w:val="28"/>
          <w:szCs w:val="28"/>
        </w:rPr>
        <w:t>УСТАНОВИЛ:</w:t>
      </w:r>
    </w:p>
    <w:p w:rsidR="00B01364" w:rsidP="00B01364">
      <w:pPr>
        <w:jc w:val="center"/>
        <w:rPr>
          <w:rFonts w:ascii="Times New Roman" w:eastAsia="Times New Roman" w:hAnsi="Times New Roman"/>
          <w:sz w:val="28"/>
          <w:szCs w:val="28"/>
        </w:rPr>
      </w:pPr>
    </w:p>
    <w:p w:rsidR="00B01364" w:rsidP="00B01364">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Общество с ограниченной ответственностью «Управляющая организация СЗЖБИ»  (далее </w:t>
      </w:r>
      <w:r w:rsidRPr="00035745">
        <w:rPr>
          <w:rFonts w:ascii="Times New Roman" w:hAnsi="Times New Roman" w:eastAsiaTheme="minorHAnsi"/>
          <w:sz w:val="28"/>
          <w:szCs w:val="28"/>
        </w:rPr>
        <w:t>ООО «УО СЗЖБИ"</w:t>
      </w:r>
      <w:r w:rsidRPr="00035745">
        <w:rPr>
          <w:rFonts w:ascii="Times New Roman" w:hAnsi="Times New Roman" w:eastAsiaTheme="minorHAnsi"/>
          <w:sz w:val="28"/>
          <w:szCs w:val="28"/>
        </w:rPr>
        <w:t xml:space="preserve"> </w:t>
      </w:r>
      <w:r>
        <w:rPr>
          <w:rFonts w:ascii="Times New Roman" w:hAnsi="Times New Roman" w:eastAsiaTheme="minorHAnsi"/>
          <w:sz w:val="28"/>
          <w:szCs w:val="28"/>
        </w:rPr>
        <w:t>)</w:t>
      </w:r>
      <w:r>
        <w:rPr>
          <w:rFonts w:ascii="Times New Roman" w:eastAsia="Times New Roman" w:hAnsi="Times New Roman"/>
          <w:sz w:val="28"/>
          <w:szCs w:val="28"/>
        </w:rPr>
        <w:t xml:space="preserve"> </w:t>
      </w:r>
      <w:r w:rsidR="002F39DB">
        <w:rPr>
          <w:rFonts w:ascii="Times New Roman" w:eastAsia="Times New Roman" w:hAnsi="Times New Roman"/>
          <w:sz w:val="28"/>
          <w:szCs w:val="28"/>
        </w:rPr>
        <w:t>ДАТА</w:t>
      </w:r>
      <w:r w:rsidRPr="00A41AAA">
        <w:rPr>
          <w:rFonts w:ascii="Times New Roman" w:eastAsia="Times New Roman" w:hAnsi="Times New Roman"/>
          <w:sz w:val="28"/>
          <w:szCs w:val="28"/>
        </w:rPr>
        <w:t xml:space="preserve"> </w:t>
      </w:r>
      <w:r>
        <w:rPr>
          <w:rFonts w:ascii="Times New Roman" w:eastAsia="Times New Roman" w:hAnsi="Times New Roman"/>
          <w:sz w:val="28"/>
          <w:szCs w:val="28"/>
        </w:rPr>
        <w:t xml:space="preserve">обратилось к мировому судье с исковым заявлением к Стасенко Е.Н., Стасенко А.Ф., Стасенко Н.А., Стасенко В.А. о взыскании задолженности по оплате услуг за содержание  и текущий ремонт общего имущества многоквартирного дома. Требования мотивированы тем, что ответчики, являясь собственниками жилого помещения - квартиры </w:t>
      </w:r>
      <w:r w:rsidR="002F39DB">
        <w:rPr>
          <w:rFonts w:ascii="Times New Roman" w:eastAsia="Times New Roman" w:hAnsi="Times New Roman"/>
          <w:sz w:val="28"/>
          <w:szCs w:val="28"/>
        </w:rPr>
        <w:t>АДРЕС</w:t>
      </w:r>
      <w:r>
        <w:rPr>
          <w:rFonts w:ascii="Times New Roman" w:eastAsia="Times New Roman" w:hAnsi="Times New Roman"/>
          <w:sz w:val="28"/>
          <w:szCs w:val="28"/>
        </w:rPr>
        <w:t xml:space="preserve"> не выполнили обязанности по оплате за услуги по содержанию и текущему ремонту общего имущества многоквартирного дома в период с </w:t>
      </w:r>
      <w:r w:rsidR="002F39DB">
        <w:rPr>
          <w:rFonts w:ascii="Times New Roman" w:eastAsia="Times New Roman" w:hAnsi="Times New Roman"/>
          <w:sz w:val="28"/>
          <w:szCs w:val="28"/>
        </w:rPr>
        <w:t>ДАТА</w:t>
      </w:r>
      <w:r>
        <w:rPr>
          <w:rFonts w:ascii="Times New Roman" w:eastAsia="Times New Roman" w:hAnsi="Times New Roman"/>
          <w:sz w:val="28"/>
          <w:szCs w:val="28"/>
        </w:rPr>
        <w:t xml:space="preserve"> года по </w:t>
      </w:r>
      <w:r w:rsidR="002F39DB">
        <w:rPr>
          <w:rFonts w:ascii="Times New Roman" w:eastAsia="Times New Roman" w:hAnsi="Times New Roman"/>
          <w:sz w:val="28"/>
          <w:szCs w:val="28"/>
        </w:rPr>
        <w:t>ДАТА</w:t>
      </w:r>
      <w:r>
        <w:rPr>
          <w:rFonts w:ascii="Times New Roman" w:eastAsia="Times New Roman" w:hAnsi="Times New Roman"/>
          <w:sz w:val="28"/>
          <w:szCs w:val="28"/>
        </w:rPr>
        <w:t xml:space="preserve"> года, в </w:t>
      </w:r>
      <w:r>
        <w:rPr>
          <w:rFonts w:ascii="Times New Roman" w:eastAsia="Times New Roman" w:hAnsi="Times New Roman"/>
          <w:sz w:val="28"/>
          <w:szCs w:val="28"/>
        </w:rPr>
        <w:t>связи</w:t>
      </w:r>
      <w:r>
        <w:rPr>
          <w:rFonts w:ascii="Times New Roman" w:eastAsia="Times New Roman" w:hAnsi="Times New Roman"/>
          <w:sz w:val="28"/>
          <w:szCs w:val="28"/>
        </w:rPr>
        <w:t xml:space="preserve"> с чем образовалась задолженность в размере 14150,63 руб. Об образовавшейся задолженности и необходимости ее погашения ответчикам было направлено требование, однако задолженность погашена не была, в </w:t>
      </w:r>
      <w:r>
        <w:rPr>
          <w:rFonts w:ascii="Times New Roman" w:eastAsia="Times New Roman" w:hAnsi="Times New Roman"/>
          <w:sz w:val="28"/>
          <w:szCs w:val="28"/>
        </w:rPr>
        <w:t>связи</w:t>
      </w:r>
      <w:r>
        <w:rPr>
          <w:rFonts w:ascii="Times New Roman" w:eastAsia="Times New Roman" w:hAnsi="Times New Roman"/>
          <w:sz w:val="28"/>
          <w:szCs w:val="28"/>
        </w:rPr>
        <w:t xml:space="preserve"> с чем истец был вынужден обратиться с иском в суд, в уточненной редакции которого просит взыскать с ответчиков в солидарном порядке сумму задолженности по оплате услуг за содержание  и текущий ремонт общего имущества многоквартирного дома  за период с </w:t>
      </w:r>
      <w:r w:rsidR="002F39DB">
        <w:rPr>
          <w:rFonts w:ascii="Times New Roman" w:eastAsia="Times New Roman" w:hAnsi="Times New Roman"/>
          <w:sz w:val="28"/>
          <w:szCs w:val="28"/>
        </w:rPr>
        <w:t>ДАТА</w:t>
      </w:r>
      <w:r>
        <w:rPr>
          <w:rFonts w:ascii="Times New Roman" w:eastAsia="Times New Roman" w:hAnsi="Times New Roman"/>
          <w:sz w:val="28"/>
          <w:szCs w:val="28"/>
        </w:rPr>
        <w:t xml:space="preserve"> г. по </w:t>
      </w:r>
      <w:r w:rsidR="002F39DB">
        <w:rPr>
          <w:rFonts w:ascii="Times New Roman" w:eastAsia="Times New Roman" w:hAnsi="Times New Roman"/>
          <w:sz w:val="28"/>
          <w:szCs w:val="28"/>
        </w:rPr>
        <w:t>ДАТА</w:t>
      </w:r>
      <w:r>
        <w:rPr>
          <w:rFonts w:ascii="Times New Roman" w:eastAsia="Times New Roman" w:hAnsi="Times New Roman"/>
          <w:sz w:val="28"/>
          <w:szCs w:val="28"/>
        </w:rPr>
        <w:t xml:space="preserve"> г. в размере 14150,63 руб., пеню за несвоевременную оплату услуг за содержание  и текущий ремонт общего имущества многоквартирного дома в размере 3269,49 руб., а также расходы по оплате государственной пошлины в размере 697 рублей.</w:t>
      </w:r>
    </w:p>
    <w:p w:rsidR="00B01364" w:rsidRPr="00A41AAA" w:rsidP="00B01364">
      <w:pPr>
        <w:autoSpaceDE w:val="0"/>
        <w:autoSpaceDN w:val="0"/>
        <w:adjustRightInd w:val="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В своих возражениях ответчики просят отказать в удовлетворении иска в полном объеме в связи с незаконностью требований истца. Свои доводы мотивируют тем, что ООО «УО СЗЖБИ» незаконно получило право управления домом, поскольку собрание жильцов дома проходило до регистрации общества, согласно ответа Инспекции по Жилищному надзору оснований для внесения платы </w:t>
      </w:r>
      <w:r>
        <w:rPr>
          <w:rFonts w:ascii="Times New Roman" w:eastAsia="Times New Roman" w:hAnsi="Times New Roman"/>
          <w:sz w:val="28"/>
          <w:szCs w:val="28"/>
        </w:rPr>
        <w:t xml:space="preserve">в спорный период отсутствуют, начиная с </w:t>
      </w:r>
      <w:r w:rsidR="002F39DB">
        <w:rPr>
          <w:rFonts w:ascii="Times New Roman" w:eastAsia="Times New Roman" w:hAnsi="Times New Roman"/>
          <w:sz w:val="28"/>
          <w:szCs w:val="28"/>
        </w:rPr>
        <w:t>ДАТА</w:t>
      </w:r>
      <w:r>
        <w:rPr>
          <w:rFonts w:ascii="Times New Roman" w:eastAsia="Times New Roman" w:hAnsi="Times New Roman"/>
          <w:sz w:val="28"/>
          <w:szCs w:val="28"/>
        </w:rPr>
        <w:t xml:space="preserve"> </w:t>
      </w:r>
      <w:r>
        <w:rPr>
          <w:rFonts w:ascii="Times New Roman" w:eastAsia="Times New Roman" w:hAnsi="Times New Roman"/>
          <w:sz w:val="28"/>
          <w:szCs w:val="28"/>
        </w:rPr>
        <w:t>года</w:t>
      </w:r>
      <w:r>
        <w:rPr>
          <w:rFonts w:ascii="Times New Roman" w:eastAsia="Times New Roman" w:hAnsi="Times New Roman"/>
          <w:sz w:val="28"/>
          <w:szCs w:val="28"/>
        </w:rPr>
        <w:t xml:space="preserve"> оплата производится в полном объеме. Кроме того, указывает, что датой начала управления домом следует считать дату внесения сведений в реестр, в </w:t>
      </w:r>
      <w:r>
        <w:rPr>
          <w:rFonts w:ascii="Times New Roman" w:eastAsia="Times New Roman" w:hAnsi="Times New Roman"/>
          <w:sz w:val="28"/>
          <w:szCs w:val="28"/>
        </w:rPr>
        <w:t>связи</w:t>
      </w:r>
      <w:r>
        <w:rPr>
          <w:rFonts w:ascii="Times New Roman" w:eastAsia="Times New Roman" w:hAnsi="Times New Roman"/>
          <w:sz w:val="28"/>
          <w:szCs w:val="28"/>
        </w:rPr>
        <w:t xml:space="preserve"> с чем </w:t>
      </w:r>
      <w:r>
        <w:rPr>
          <w:rFonts w:ascii="Times New Roman" w:eastAsia="Times New Roman" w:hAnsi="Times New Roman"/>
          <w:sz w:val="28"/>
          <w:szCs w:val="28"/>
        </w:rPr>
        <w:t>взымание</w:t>
      </w:r>
      <w:r>
        <w:rPr>
          <w:rFonts w:ascii="Times New Roman" w:eastAsia="Times New Roman" w:hAnsi="Times New Roman"/>
          <w:sz w:val="28"/>
          <w:szCs w:val="28"/>
        </w:rPr>
        <w:t xml:space="preserve"> платы до </w:t>
      </w:r>
      <w:r w:rsidR="002F39DB">
        <w:rPr>
          <w:rFonts w:ascii="Times New Roman" w:eastAsia="Times New Roman" w:hAnsi="Times New Roman"/>
          <w:sz w:val="28"/>
          <w:szCs w:val="28"/>
        </w:rPr>
        <w:t>ДАТА</w:t>
      </w:r>
      <w:r>
        <w:rPr>
          <w:rFonts w:ascii="Times New Roman" w:eastAsia="Times New Roman" w:hAnsi="Times New Roman"/>
          <w:sz w:val="28"/>
          <w:szCs w:val="28"/>
        </w:rPr>
        <w:t xml:space="preserve"> года является незаконной.</w:t>
      </w:r>
    </w:p>
    <w:p w:rsidR="00B01364" w:rsidRPr="00A41AAA" w:rsidP="00B01364">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Представитель истца по доверенности Дегтярева В.А. </w:t>
      </w:r>
      <w:r w:rsidRPr="00A41AAA">
        <w:rPr>
          <w:rFonts w:ascii="Times New Roman" w:hAnsi="Times New Roman"/>
          <w:color w:val="000000" w:themeColor="text1"/>
          <w:sz w:val="28"/>
          <w:szCs w:val="28"/>
          <w:shd w:val="clear" w:color="auto" w:fill="FFFFFF"/>
        </w:rPr>
        <w:t>в судебном заседании просил</w:t>
      </w:r>
      <w:r>
        <w:rPr>
          <w:rFonts w:ascii="Times New Roman" w:hAnsi="Times New Roman"/>
          <w:color w:val="000000" w:themeColor="text1"/>
          <w:sz w:val="28"/>
          <w:szCs w:val="28"/>
          <w:shd w:val="clear" w:color="auto" w:fill="FFFFFF"/>
        </w:rPr>
        <w:t>а</w:t>
      </w:r>
      <w:r w:rsidRPr="00A41AAA">
        <w:rPr>
          <w:rFonts w:ascii="Times New Roman" w:hAnsi="Times New Roman"/>
          <w:color w:val="000000" w:themeColor="text1"/>
          <w:sz w:val="28"/>
          <w:szCs w:val="28"/>
          <w:shd w:val="clear" w:color="auto" w:fill="FFFFFF"/>
        </w:rPr>
        <w:t xml:space="preserve"> удовлетворить</w:t>
      </w:r>
      <w:r>
        <w:rPr>
          <w:rFonts w:ascii="Times New Roman" w:hAnsi="Times New Roman"/>
          <w:color w:val="000000" w:themeColor="text1"/>
          <w:sz w:val="28"/>
          <w:szCs w:val="28"/>
          <w:shd w:val="clear" w:color="auto" w:fill="FFFFFF"/>
        </w:rPr>
        <w:t xml:space="preserve"> исковые требования в полном объеме, пояснив, что  истец осуществляет управление многоквартирным домом на основании решения общего собрания собственников от </w:t>
      </w:r>
      <w:r w:rsidR="002F39DB">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 которое в установленном законом порядке не отменено, проверки жилищной инспекции признаны прокуратурой незаконными, в спорный период общество фактически оказывало услуги по </w:t>
      </w:r>
      <w:r>
        <w:rPr>
          <w:rFonts w:ascii="Times New Roman" w:eastAsia="Times New Roman" w:hAnsi="Times New Roman"/>
          <w:sz w:val="28"/>
          <w:szCs w:val="28"/>
        </w:rPr>
        <w:t>содержанию и текущему ремонту общего имущества</w:t>
      </w:r>
      <w:r>
        <w:rPr>
          <w:rFonts w:ascii="Times New Roman" w:eastAsia="Times New Roman" w:hAnsi="Times New Roman"/>
          <w:sz w:val="28"/>
          <w:szCs w:val="28"/>
        </w:rPr>
        <w:t xml:space="preserve"> многоквартирного дома. </w:t>
      </w:r>
    </w:p>
    <w:p w:rsidR="00B01364" w:rsidP="00B01364">
      <w:pPr>
        <w:ind w:firstLine="567"/>
        <w:jc w:val="both"/>
        <w:rPr>
          <w:rFonts w:ascii="Times New Roman" w:eastAsia="Times New Roman" w:hAnsi="Times New Roman"/>
          <w:sz w:val="28"/>
          <w:szCs w:val="28"/>
        </w:rPr>
      </w:pPr>
      <w:r>
        <w:rPr>
          <w:rFonts w:ascii="Times New Roman" w:hAnsi="Times New Roman"/>
          <w:color w:val="000000" w:themeColor="text1"/>
          <w:sz w:val="28"/>
          <w:szCs w:val="28"/>
          <w:shd w:val="clear" w:color="auto" w:fill="FFFFFF"/>
        </w:rPr>
        <w:t xml:space="preserve">Ответчик Стасенко Е.В. в судебном заседании просила в удовлетворении иска отказать, пояснив, что  ООО </w:t>
      </w:r>
      <w:r>
        <w:rPr>
          <w:rFonts w:ascii="Times New Roman" w:eastAsia="Times New Roman" w:hAnsi="Times New Roman"/>
          <w:sz w:val="28"/>
          <w:szCs w:val="28"/>
        </w:rPr>
        <w:t>«Управляющая организация СЗЖБИ» не имело право осуществлять управление многоквартирным домом</w:t>
      </w:r>
      <w:r w:rsidR="00AC09E8">
        <w:rPr>
          <w:rFonts w:ascii="Times New Roman" w:eastAsia="Times New Roman" w:hAnsi="Times New Roman"/>
          <w:sz w:val="28"/>
          <w:szCs w:val="28"/>
        </w:rPr>
        <w:t xml:space="preserve"> и требовать платы за</w:t>
      </w:r>
      <w:r>
        <w:rPr>
          <w:rFonts w:ascii="Times New Roman" w:eastAsia="Times New Roman" w:hAnsi="Times New Roman"/>
          <w:sz w:val="28"/>
          <w:szCs w:val="28"/>
        </w:rPr>
        <w:t xml:space="preserve"> услуг</w:t>
      </w:r>
      <w:r w:rsidR="00AC09E8">
        <w:rPr>
          <w:rFonts w:ascii="Times New Roman" w:eastAsia="Times New Roman" w:hAnsi="Times New Roman"/>
          <w:sz w:val="28"/>
          <w:szCs w:val="28"/>
        </w:rPr>
        <w:t>и, оказанные</w:t>
      </w:r>
      <w:r>
        <w:rPr>
          <w:rFonts w:ascii="Times New Roman" w:eastAsia="Times New Roman" w:hAnsi="Times New Roman"/>
          <w:sz w:val="28"/>
          <w:szCs w:val="28"/>
        </w:rPr>
        <w:t xml:space="preserve"> до внесения сведений в реестр, что подтверждается письмом  Инспекции по Жилищному надзору Республики Крым  </w:t>
      </w:r>
      <w:r>
        <w:rPr>
          <w:rFonts w:ascii="Times New Roman" w:eastAsia="Times New Roman" w:hAnsi="Times New Roman"/>
          <w:sz w:val="28"/>
          <w:szCs w:val="28"/>
        </w:rPr>
        <w:t>от</w:t>
      </w:r>
      <w:r>
        <w:rPr>
          <w:rFonts w:ascii="Times New Roman" w:eastAsia="Times New Roman" w:hAnsi="Times New Roman"/>
          <w:sz w:val="28"/>
          <w:szCs w:val="28"/>
        </w:rPr>
        <w:t xml:space="preserve"> </w:t>
      </w:r>
      <w:r w:rsidR="002F39DB">
        <w:rPr>
          <w:rFonts w:ascii="Times New Roman" w:eastAsia="Times New Roman" w:hAnsi="Times New Roman"/>
          <w:sz w:val="28"/>
          <w:szCs w:val="28"/>
        </w:rPr>
        <w:t>ДАТА</w:t>
      </w:r>
      <w:r>
        <w:rPr>
          <w:rFonts w:ascii="Times New Roman" w:eastAsia="Times New Roman" w:hAnsi="Times New Roman"/>
          <w:sz w:val="28"/>
          <w:szCs w:val="28"/>
        </w:rPr>
        <w:t xml:space="preserve">. Кроме того, у жильцов дома было намерение избрать МУЖ «Железнодорожный </w:t>
      </w:r>
      <w:r>
        <w:rPr>
          <w:rFonts w:ascii="Times New Roman" w:eastAsia="Times New Roman" w:hAnsi="Times New Roman"/>
          <w:sz w:val="28"/>
          <w:szCs w:val="28"/>
        </w:rPr>
        <w:t>Жилсервис</w:t>
      </w:r>
      <w:r>
        <w:rPr>
          <w:rFonts w:ascii="Times New Roman" w:eastAsia="Times New Roman" w:hAnsi="Times New Roman"/>
          <w:sz w:val="28"/>
          <w:szCs w:val="28"/>
        </w:rPr>
        <w:t xml:space="preserve">» в качестве управляющей организации, однако по вине ООО «УО СЗЖБИ» этого не произошло.  </w:t>
      </w:r>
    </w:p>
    <w:p w:rsidR="00B01364" w:rsidP="00B01364">
      <w:pPr>
        <w:ind w:firstLine="567"/>
        <w:jc w:val="both"/>
        <w:rPr>
          <w:rFonts w:ascii="Times New Roman" w:hAnsi="Times New Roman"/>
          <w:color w:val="000000" w:themeColor="text1"/>
          <w:sz w:val="28"/>
          <w:szCs w:val="28"/>
          <w:shd w:val="clear" w:color="auto" w:fill="FFFFFF"/>
        </w:rPr>
      </w:pPr>
      <w:r>
        <w:rPr>
          <w:rFonts w:ascii="Times New Roman" w:eastAsia="Times New Roman" w:hAnsi="Times New Roman"/>
          <w:sz w:val="28"/>
          <w:szCs w:val="28"/>
        </w:rPr>
        <w:t>Ответчик</w:t>
      </w:r>
      <w:r w:rsidR="00AC09E8">
        <w:rPr>
          <w:rFonts w:ascii="Times New Roman" w:eastAsia="Times New Roman" w:hAnsi="Times New Roman"/>
          <w:sz w:val="28"/>
          <w:szCs w:val="28"/>
        </w:rPr>
        <w:t>и</w:t>
      </w:r>
      <w:r>
        <w:rPr>
          <w:rFonts w:ascii="Times New Roman" w:eastAsia="Times New Roman" w:hAnsi="Times New Roman"/>
          <w:sz w:val="28"/>
          <w:szCs w:val="28"/>
        </w:rPr>
        <w:t xml:space="preserve"> </w:t>
      </w:r>
      <w:r w:rsidR="00AC09E8">
        <w:rPr>
          <w:rFonts w:ascii="Times New Roman" w:eastAsia="Times New Roman" w:hAnsi="Times New Roman"/>
          <w:sz w:val="28"/>
          <w:szCs w:val="28"/>
        </w:rPr>
        <w:t xml:space="preserve">Стасенко А.Ф., Стасенко Н.А., Стасенко В.А. </w:t>
      </w:r>
      <w:r>
        <w:rPr>
          <w:rFonts w:ascii="Times New Roman" w:eastAsia="Times New Roman" w:hAnsi="Times New Roman"/>
          <w:sz w:val="28"/>
          <w:szCs w:val="28"/>
        </w:rPr>
        <w:t xml:space="preserve"> в судебное заседание не явил</w:t>
      </w:r>
      <w:r w:rsidR="00AC09E8">
        <w:rPr>
          <w:rFonts w:ascii="Times New Roman" w:eastAsia="Times New Roman" w:hAnsi="Times New Roman"/>
          <w:sz w:val="28"/>
          <w:szCs w:val="28"/>
        </w:rPr>
        <w:t>и</w:t>
      </w:r>
      <w:r>
        <w:rPr>
          <w:rFonts w:ascii="Times New Roman" w:eastAsia="Times New Roman" w:hAnsi="Times New Roman"/>
          <w:sz w:val="28"/>
          <w:szCs w:val="28"/>
        </w:rPr>
        <w:t>с</w:t>
      </w:r>
      <w:r w:rsidR="00AC09E8">
        <w:rPr>
          <w:rFonts w:ascii="Times New Roman" w:eastAsia="Times New Roman" w:hAnsi="Times New Roman"/>
          <w:sz w:val="28"/>
          <w:szCs w:val="28"/>
        </w:rPr>
        <w:t>ь</w:t>
      </w:r>
      <w:r>
        <w:rPr>
          <w:rFonts w:ascii="Times New Roman" w:eastAsia="Times New Roman" w:hAnsi="Times New Roman"/>
          <w:sz w:val="28"/>
          <w:szCs w:val="28"/>
        </w:rPr>
        <w:t>, уведомлен</w:t>
      </w:r>
      <w:r w:rsidR="00AC09E8">
        <w:rPr>
          <w:rFonts w:ascii="Times New Roman" w:eastAsia="Times New Roman" w:hAnsi="Times New Roman"/>
          <w:sz w:val="28"/>
          <w:szCs w:val="28"/>
        </w:rPr>
        <w:t>ы</w:t>
      </w:r>
      <w:r>
        <w:rPr>
          <w:rFonts w:ascii="Times New Roman" w:eastAsia="Times New Roman" w:hAnsi="Times New Roman"/>
          <w:sz w:val="28"/>
          <w:szCs w:val="28"/>
        </w:rPr>
        <w:t xml:space="preserve"> надлежащим образом о месте и времени судебного разбирательства, от н</w:t>
      </w:r>
      <w:r w:rsidR="00AC09E8">
        <w:rPr>
          <w:rFonts w:ascii="Times New Roman" w:eastAsia="Times New Roman" w:hAnsi="Times New Roman"/>
          <w:sz w:val="28"/>
          <w:szCs w:val="28"/>
        </w:rPr>
        <w:t>их</w:t>
      </w:r>
      <w:r>
        <w:rPr>
          <w:rFonts w:ascii="Times New Roman" w:eastAsia="Times New Roman" w:hAnsi="Times New Roman"/>
          <w:sz w:val="28"/>
          <w:szCs w:val="28"/>
        </w:rPr>
        <w:t xml:space="preserve"> поступил</w:t>
      </w:r>
      <w:r w:rsidR="00AC09E8">
        <w:rPr>
          <w:rFonts w:ascii="Times New Roman" w:eastAsia="Times New Roman" w:hAnsi="Times New Roman"/>
          <w:sz w:val="28"/>
          <w:szCs w:val="28"/>
        </w:rPr>
        <w:t>и</w:t>
      </w:r>
      <w:r>
        <w:rPr>
          <w:rFonts w:ascii="Times New Roman" w:eastAsia="Times New Roman" w:hAnsi="Times New Roman"/>
          <w:sz w:val="28"/>
          <w:szCs w:val="28"/>
        </w:rPr>
        <w:t xml:space="preserve"> ходатайство о рассмотрении дела в </w:t>
      </w:r>
      <w:r w:rsidR="00AC09E8">
        <w:rPr>
          <w:rFonts w:ascii="Times New Roman" w:eastAsia="Times New Roman" w:hAnsi="Times New Roman"/>
          <w:sz w:val="28"/>
          <w:szCs w:val="28"/>
        </w:rPr>
        <w:t>их</w:t>
      </w:r>
      <w:r>
        <w:rPr>
          <w:rFonts w:ascii="Times New Roman" w:eastAsia="Times New Roman" w:hAnsi="Times New Roman"/>
          <w:sz w:val="28"/>
          <w:szCs w:val="28"/>
        </w:rPr>
        <w:t xml:space="preserve"> отсутствие.</w:t>
      </w:r>
    </w:p>
    <w:p w:rsidR="00B01364" w:rsidP="00B01364">
      <w:pPr>
        <w:ind w:firstLine="567"/>
        <w:jc w:val="both"/>
        <w:rPr>
          <w:rFonts w:ascii="Times New Roman" w:hAnsi="Times New Roman"/>
          <w:sz w:val="28"/>
          <w:szCs w:val="28"/>
        </w:rPr>
      </w:pPr>
      <w:r>
        <w:rPr>
          <w:rFonts w:ascii="Times New Roman" w:hAnsi="Times New Roman"/>
          <w:color w:val="000000" w:themeColor="text1"/>
          <w:sz w:val="28"/>
          <w:szCs w:val="28"/>
          <w:shd w:val="clear" w:color="auto" w:fill="FFFFFF"/>
        </w:rPr>
        <w:t>Заслушав стороны, и</w:t>
      </w:r>
      <w:r w:rsidRPr="00A41AAA">
        <w:rPr>
          <w:rFonts w:ascii="Times New Roman" w:hAnsi="Times New Roman"/>
          <w:sz w:val="28"/>
          <w:szCs w:val="28"/>
        </w:rPr>
        <w:t>зучив доводы иска</w:t>
      </w:r>
      <w:r w:rsidR="00AC09E8">
        <w:rPr>
          <w:rFonts w:ascii="Times New Roman" w:hAnsi="Times New Roman"/>
          <w:sz w:val="28"/>
          <w:szCs w:val="28"/>
        </w:rPr>
        <w:t xml:space="preserve"> и возражений</w:t>
      </w:r>
      <w:r w:rsidRPr="00A41AAA">
        <w:rPr>
          <w:rFonts w:ascii="Times New Roman" w:hAnsi="Times New Roman"/>
          <w:sz w:val="28"/>
          <w:szCs w:val="28"/>
        </w:rPr>
        <w:t>, исследовав и оценив имеющиеся в деле доказательства в их совокупности, суд приходит к выводу, ч</w:t>
      </w:r>
      <w:r>
        <w:rPr>
          <w:rFonts w:ascii="Times New Roman" w:hAnsi="Times New Roman"/>
          <w:sz w:val="28"/>
          <w:szCs w:val="28"/>
        </w:rPr>
        <w:t>то исковые требования подлежат</w:t>
      </w:r>
      <w:r w:rsidRPr="00A41AAA">
        <w:rPr>
          <w:rFonts w:ascii="Times New Roman" w:hAnsi="Times New Roman"/>
          <w:sz w:val="28"/>
          <w:szCs w:val="28"/>
        </w:rPr>
        <w:t xml:space="preserve"> удовлетворению по следующим основаниям.</w:t>
      </w:r>
    </w:p>
    <w:p w:rsidR="00B01364" w:rsidRPr="00A41AAA" w:rsidP="00B01364">
      <w:pPr>
        <w:ind w:firstLine="567"/>
        <w:jc w:val="both"/>
        <w:rPr>
          <w:rFonts w:ascii="Times New Roman" w:hAnsi="Times New Roman"/>
          <w:color w:val="000000" w:themeColor="text1"/>
          <w:sz w:val="28"/>
          <w:szCs w:val="28"/>
          <w:shd w:val="clear" w:color="auto" w:fill="FFFFFF"/>
        </w:rPr>
      </w:pPr>
      <w:r>
        <w:rPr>
          <w:rFonts w:ascii="Times New Roman" w:hAnsi="Times New Roman"/>
          <w:sz w:val="28"/>
          <w:szCs w:val="28"/>
        </w:rPr>
        <w:t xml:space="preserve">Согласно ст. 2 ГПК РФ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 </w:t>
      </w:r>
    </w:p>
    <w:p w:rsidR="00B01364" w:rsidRPr="0029568D" w:rsidP="00B01364">
      <w:pPr>
        <w:ind w:firstLine="567"/>
        <w:jc w:val="both"/>
        <w:rPr>
          <w:rFonts w:ascii="Times New Roman" w:hAnsi="Times New Roman"/>
          <w:sz w:val="28"/>
          <w:szCs w:val="28"/>
          <w:shd w:val="clear" w:color="auto" w:fill="FFFFFF"/>
        </w:rPr>
      </w:pPr>
      <w:r w:rsidRPr="0029568D">
        <w:rPr>
          <w:rFonts w:ascii="Times New Roman" w:hAnsi="Times New Roman"/>
          <w:color w:val="000000" w:themeColor="text1"/>
          <w:sz w:val="28"/>
          <w:szCs w:val="28"/>
          <w:shd w:val="clear" w:color="auto" w:fill="FFFFFF"/>
        </w:rPr>
        <w:t xml:space="preserve">  </w:t>
      </w:r>
      <w:r w:rsidRPr="0029568D">
        <w:rPr>
          <w:rFonts w:ascii="Times New Roman" w:hAnsi="Times New Roman"/>
          <w:sz w:val="28"/>
          <w:szCs w:val="28"/>
          <w:shd w:val="clear" w:color="auto" w:fill="FFFFFF"/>
        </w:rPr>
        <w:t>В соответствии со ст.</w:t>
      </w:r>
      <w:r w:rsidRPr="0029568D">
        <w:rPr>
          <w:rStyle w:val="apple-converted-space"/>
          <w:sz w:val="28"/>
          <w:szCs w:val="28"/>
          <w:shd w:val="clear" w:color="auto" w:fill="FFFFFF"/>
        </w:rPr>
        <w:t> </w:t>
      </w:r>
      <w:r>
        <w:fldChar w:fldCharType="begin"/>
      </w:r>
      <w:r>
        <w:instrText xml:space="preserve"> HYPERLINK "http://sudact.ru/law/doc/Klnlpmib4PHt/002/001/?marker=fdoctlaw" \l "7IeAAsZniiH" \o "Статья 210. Бремя содержания имущества" \t "_blank" </w:instrText>
      </w:r>
      <w:r>
        <w:fldChar w:fldCharType="separate"/>
      </w:r>
      <w:r w:rsidRPr="00E44414">
        <w:rPr>
          <w:rStyle w:val="Hyperlink"/>
          <w:rFonts w:ascii="Times New Roman" w:hAnsi="Times New Roman"/>
          <w:color w:val="auto"/>
          <w:sz w:val="28"/>
          <w:szCs w:val="28"/>
          <w:u w:val="none"/>
          <w:bdr w:val="none" w:sz="0" w:space="0" w:color="auto" w:frame="1"/>
        </w:rPr>
        <w:t>210</w:t>
      </w:r>
      <w:r>
        <w:fldChar w:fldCharType="end"/>
      </w:r>
      <w:r w:rsidRPr="00E44414">
        <w:rPr>
          <w:rStyle w:val="apple-converted-space"/>
          <w:sz w:val="28"/>
          <w:szCs w:val="28"/>
          <w:shd w:val="clear" w:color="auto" w:fill="FFFFFF"/>
        </w:rPr>
        <w:t> </w:t>
      </w:r>
      <w:r w:rsidRPr="0029568D">
        <w:rPr>
          <w:rFonts w:ascii="Times New Roman" w:hAnsi="Times New Roman"/>
          <w:sz w:val="28"/>
          <w:szCs w:val="28"/>
          <w:shd w:val="clear" w:color="auto" w:fill="FFFFFF"/>
        </w:rPr>
        <w:t>ГК РФ, ч. 3 ст.</w:t>
      </w:r>
      <w:r w:rsidRPr="0029568D">
        <w:rPr>
          <w:rStyle w:val="apple-converted-space"/>
          <w:sz w:val="28"/>
          <w:szCs w:val="28"/>
          <w:shd w:val="clear" w:color="auto" w:fill="FFFFFF"/>
        </w:rPr>
        <w:t> </w:t>
      </w:r>
      <w:r>
        <w:fldChar w:fldCharType="begin"/>
      </w:r>
      <w:r>
        <w:instrText xml:space="preserve"> HYPERLINK "http://sudact.ru/law/doc/VUA9V5pxMgmd/002/001/?marker=fdoctlaw" \l "9HWgSed3d2Nw" \o "Статья 30. Права и обязанности собственника жилого помещения" \t "_blank" </w:instrText>
      </w:r>
      <w:r>
        <w:fldChar w:fldCharType="separate"/>
      </w:r>
      <w:r w:rsidRPr="00E44414">
        <w:rPr>
          <w:rStyle w:val="Hyperlink"/>
          <w:rFonts w:ascii="Times New Roman" w:hAnsi="Times New Roman"/>
          <w:color w:val="auto"/>
          <w:sz w:val="28"/>
          <w:szCs w:val="28"/>
          <w:u w:val="none"/>
          <w:bdr w:val="none" w:sz="0" w:space="0" w:color="auto" w:frame="1"/>
        </w:rPr>
        <w:t>30</w:t>
      </w:r>
      <w:r>
        <w:fldChar w:fldCharType="end"/>
      </w:r>
      <w:r w:rsidRPr="00E44414">
        <w:rPr>
          <w:rStyle w:val="apple-converted-space"/>
          <w:sz w:val="28"/>
          <w:szCs w:val="28"/>
          <w:shd w:val="clear" w:color="auto" w:fill="FFFFFF"/>
        </w:rPr>
        <w:t> </w:t>
      </w:r>
      <w:r w:rsidRPr="0029568D">
        <w:rPr>
          <w:rFonts w:ascii="Times New Roman" w:hAnsi="Times New Roman"/>
          <w:sz w:val="28"/>
          <w:szCs w:val="28"/>
          <w:shd w:val="clear" w:color="auto" w:fill="FFFFFF"/>
        </w:rPr>
        <w:t>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B01364" w:rsidRPr="0029568D" w:rsidP="00B01364">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В силу ст.</w:t>
      </w:r>
      <w:r w:rsidRPr="0029568D">
        <w:rPr>
          <w:rStyle w:val="apple-converted-space"/>
          <w:sz w:val="28"/>
          <w:szCs w:val="28"/>
          <w:shd w:val="clear" w:color="auto" w:fill="FFFFFF"/>
        </w:rPr>
        <w:t> </w:t>
      </w:r>
      <w:r>
        <w:fldChar w:fldCharType="begin"/>
      </w:r>
      <w:r>
        <w:instrText xml:space="preserve"> HYPERLINK "http://sudact.ru/law/doc/VUA9V5pxMgmd/009/001/?marker=fdoctlaw" \l "5fwU1eyxtjVO" \o "Статья 153. Обязанность по внесению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153</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ЖК РФ граждане обязаны своевременно и полностью вносить плату за жилое помещение и коммунальные услуги.</w:t>
      </w:r>
    </w:p>
    <w:p w:rsidR="00B01364" w:rsidRPr="0029568D" w:rsidP="00B01364">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Согласно положениям ст. ст.</w:t>
      </w:r>
      <w:r w:rsidRPr="0029568D">
        <w:rPr>
          <w:rStyle w:val="apple-converted-space"/>
          <w:sz w:val="28"/>
          <w:szCs w:val="28"/>
          <w:shd w:val="clear" w:color="auto" w:fill="FFFFFF"/>
        </w:rPr>
        <w:t> </w:t>
      </w:r>
      <w:r>
        <w:fldChar w:fldCharType="begin"/>
      </w:r>
      <w:r>
        <w:instrText xml:space="preserve"> HYPERLINK "http://sudact.ru/law/doc/VUA9V5pxMgmd/009/002/?marker=fdoctlaw" \l "NtNnnpWhLg51" \o "Статья 154. Структура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154</w:t>
      </w:r>
      <w:r>
        <w:fldChar w:fldCharType="end"/>
      </w:r>
      <w:r w:rsidRPr="00E44414">
        <w:rPr>
          <w:rStyle w:val="apple-converted-space"/>
          <w:sz w:val="28"/>
          <w:szCs w:val="28"/>
          <w:shd w:val="clear" w:color="auto" w:fill="FFFFFF"/>
        </w:rPr>
        <w:t> </w:t>
      </w:r>
      <w:r w:rsidRPr="00E44414">
        <w:rPr>
          <w:rFonts w:ascii="Times New Roman" w:hAnsi="Times New Roman"/>
          <w:sz w:val="28"/>
          <w:szCs w:val="28"/>
          <w:shd w:val="clear" w:color="auto" w:fill="FFFFFF"/>
        </w:rPr>
        <w:t>-</w:t>
      </w:r>
      <w:r w:rsidRPr="00E44414">
        <w:rPr>
          <w:rStyle w:val="apple-converted-space"/>
          <w:sz w:val="28"/>
          <w:szCs w:val="28"/>
          <w:shd w:val="clear" w:color="auto" w:fill="FFFFFF"/>
        </w:rPr>
        <w:t> </w:t>
      </w:r>
      <w:r>
        <w:fldChar w:fldCharType="begin"/>
      </w:r>
      <w:r>
        <w:instrText xml:space="preserve"> HYPERLINK "http://sudact.ru/law/doc/VUA9V5pxMgmd/009/004/?marker=fdoctlaw" \l "2jHTWCkltnls" \o "Статья 156. Размер платы за жилое помещение" \t "_blank" </w:instrText>
      </w:r>
      <w:r>
        <w:fldChar w:fldCharType="separate"/>
      </w:r>
      <w:r w:rsidRPr="00E44414">
        <w:rPr>
          <w:rStyle w:val="Hyperlink"/>
          <w:rFonts w:ascii="Times New Roman" w:hAnsi="Times New Roman"/>
          <w:color w:val="auto"/>
          <w:sz w:val="28"/>
          <w:szCs w:val="28"/>
          <w:u w:val="none"/>
          <w:bdr w:val="none" w:sz="0" w:space="0" w:color="auto" w:frame="1"/>
        </w:rPr>
        <w:t>156</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 xml:space="preserve">ЖК РФ собственник помещения в многоквартирном доме обязан производить коммунальные платежи и нести расходы на содержание принадлежащего ему помещения, а также участвовать в расходах на </w:t>
      </w:r>
      <w:r w:rsidRPr="0029568D">
        <w:rPr>
          <w:rFonts w:ascii="Times New Roman" w:hAnsi="Times New Roman"/>
          <w:sz w:val="28"/>
          <w:szCs w:val="28"/>
          <w:shd w:val="clear" w:color="auto" w:fill="FFFFFF"/>
        </w:rPr>
        <w:t>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B01364" w:rsidRPr="0029568D" w:rsidP="00B01364">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Плата за жилое помещение и коммунальные услуги для собственника помещения в многоквартирном доме включает в себя: 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2) взнос на капитальный ремонт; 3) плату за коммунальные услуги.</w:t>
      </w:r>
    </w:p>
    <w:p w:rsidR="00B01364" w:rsidRPr="0029568D" w:rsidP="00B01364">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Согласно ч. 1 ст.</w:t>
      </w:r>
      <w:r w:rsidRPr="0029568D">
        <w:rPr>
          <w:rStyle w:val="apple-converted-space"/>
          <w:sz w:val="28"/>
          <w:szCs w:val="28"/>
          <w:shd w:val="clear" w:color="auto" w:fill="FFFFFF"/>
        </w:rPr>
        <w:t> </w:t>
      </w:r>
      <w:r>
        <w:fldChar w:fldCharType="begin"/>
      </w:r>
      <w:r>
        <w:instrText xml:space="preserve"> HYPERLINK "http://sudact.ru/law/doc/VUA9V5pxMgmd/009/003/?marker=fdoctlaw" \l "ZEJpDQUaFgd8" \o "Статья 155. Внесение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155</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B01364" w:rsidRPr="0029568D" w:rsidP="00B01364">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 xml:space="preserve">Как следует из материалов дела, </w:t>
      </w:r>
      <w:r w:rsidR="00AC09E8">
        <w:rPr>
          <w:rFonts w:ascii="Times New Roman" w:eastAsia="Times New Roman" w:hAnsi="Times New Roman"/>
          <w:sz w:val="28"/>
          <w:szCs w:val="28"/>
        </w:rPr>
        <w:t xml:space="preserve">Стасенко Е.Н., Стасенко А.Ф., Стасенко Н.А., Стасенко В.А. </w:t>
      </w:r>
      <w:r w:rsidRPr="0029568D">
        <w:rPr>
          <w:rFonts w:ascii="Times New Roman" w:hAnsi="Times New Roman"/>
          <w:sz w:val="28"/>
          <w:szCs w:val="28"/>
          <w:shd w:val="clear" w:color="auto" w:fill="FFFFFF"/>
        </w:rPr>
        <w:t>явля</w:t>
      </w:r>
      <w:r>
        <w:rPr>
          <w:rFonts w:ascii="Times New Roman" w:hAnsi="Times New Roman"/>
          <w:sz w:val="28"/>
          <w:szCs w:val="28"/>
          <w:shd w:val="clear" w:color="auto" w:fill="FFFFFF"/>
        </w:rPr>
        <w:t>ю</w:t>
      </w:r>
      <w:r w:rsidRPr="0029568D">
        <w:rPr>
          <w:rFonts w:ascii="Times New Roman" w:hAnsi="Times New Roman"/>
          <w:sz w:val="28"/>
          <w:szCs w:val="28"/>
          <w:shd w:val="clear" w:color="auto" w:fill="FFFFFF"/>
        </w:rPr>
        <w:t>тся собственни</w:t>
      </w:r>
      <w:r>
        <w:rPr>
          <w:rFonts w:ascii="Times New Roman" w:hAnsi="Times New Roman"/>
          <w:sz w:val="28"/>
          <w:szCs w:val="28"/>
          <w:shd w:val="clear" w:color="auto" w:fill="FFFFFF"/>
        </w:rPr>
        <w:t>ками</w:t>
      </w:r>
      <w:r w:rsidRPr="0029568D">
        <w:rPr>
          <w:rFonts w:ascii="Times New Roman" w:hAnsi="Times New Roman"/>
          <w:sz w:val="28"/>
          <w:szCs w:val="28"/>
          <w:shd w:val="clear" w:color="auto" w:fill="FFFFFF"/>
        </w:rPr>
        <w:t xml:space="preserve"> жилого помещения, расположенного по адресу: </w:t>
      </w:r>
      <w:r w:rsidR="002F39DB">
        <w:rPr>
          <w:rFonts w:ascii="Times New Roman" w:hAnsi="Times New Roman"/>
          <w:sz w:val="28"/>
          <w:szCs w:val="28"/>
          <w:shd w:val="clear" w:color="auto" w:fill="FFFFFF"/>
        </w:rPr>
        <w:t>АДРЕС</w:t>
      </w:r>
      <w:r>
        <w:rPr>
          <w:rFonts w:ascii="Times New Roman" w:hAnsi="Times New Roman"/>
          <w:sz w:val="28"/>
          <w:szCs w:val="28"/>
          <w:shd w:val="clear" w:color="auto" w:fill="FFFFFF"/>
        </w:rPr>
        <w:t xml:space="preserve"> каждому принадлежит по 1/</w:t>
      </w:r>
      <w:r w:rsidR="00AC09E8">
        <w:rPr>
          <w:rFonts w:ascii="Times New Roman" w:hAnsi="Times New Roman"/>
          <w:sz w:val="28"/>
          <w:szCs w:val="28"/>
          <w:shd w:val="clear" w:color="auto" w:fill="FFFFFF"/>
        </w:rPr>
        <w:t>4</w:t>
      </w:r>
      <w:r>
        <w:rPr>
          <w:rFonts w:ascii="Times New Roman" w:hAnsi="Times New Roman"/>
          <w:sz w:val="28"/>
          <w:szCs w:val="28"/>
          <w:shd w:val="clear" w:color="auto" w:fill="FFFFFF"/>
        </w:rPr>
        <w:t xml:space="preserve"> доли общедолевой собственности.</w:t>
      </w:r>
    </w:p>
    <w:p w:rsidR="00B01364" w:rsidP="00B01364">
      <w:pPr>
        <w:autoSpaceDE w:val="0"/>
        <w:autoSpaceDN w:val="0"/>
        <w:adjustRightInd w:val="0"/>
        <w:ind w:firstLine="567"/>
        <w:jc w:val="both"/>
        <w:rPr>
          <w:rFonts w:ascii="Times New Roman" w:hAnsi="Times New Roman" w:eastAsiaTheme="minorHAnsi"/>
          <w:sz w:val="28"/>
          <w:szCs w:val="28"/>
        </w:rPr>
      </w:pPr>
      <w:r w:rsidRPr="00142B73">
        <w:rPr>
          <w:rFonts w:ascii="Times New Roman" w:hAnsi="Times New Roman" w:eastAsiaTheme="minorHAnsi"/>
          <w:sz w:val="28"/>
          <w:szCs w:val="28"/>
        </w:rPr>
        <w:t>Судом установлено, что решени</w:t>
      </w:r>
      <w:r>
        <w:rPr>
          <w:rFonts w:ascii="Times New Roman" w:hAnsi="Times New Roman" w:eastAsiaTheme="minorHAnsi"/>
          <w:sz w:val="28"/>
          <w:szCs w:val="28"/>
        </w:rPr>
        <w:t>ем</w:t>
      </w:r>
      <w:r w:rsidRPr="00142B73">
        <w:rPr>
          <w:rFonts w:ascii="Times New Roman" w:hAnsi="Times New Roman" w:eastAsiaTheme="minorHAnsi"/>
          <w:sz w:val="28"/>
          <w:szCs w:val="28"/>
        </w:rPr>
        <w:t xml:space="preserve"> общего собрания собственников помещений многоквартирного дома </w:t>
      </w:r>
      <w:r w:rsidR="002F39DB">
        <w:rPr>
          <w:rFonts w:ascii="Times New Roman" w:hAnsi="Times New Roman"/>
          <w:sz w:val="28"/>
          <w:szCs w:val="28"/>
          <w:shd w:val="clear" w:color="auto" w:fill="FFFFFF"/>
        </w:rPr>
        <w:t>АДРЕС</w:t>
      </w:r>
      <w:r>
        <w:rPr>
          <w:rFonts w:ascii="Times New Roman" w:hAnsi="Times New Roman"/>
          <w:sz w:val="28"/>
          <w:szCs w:val="28"/>
          <w:shd w:val="clear" w:color="auto" w:fill="FFFFFF"/>
        </w:rPr>
        <w:t>,</w:t>
      </w:r>
      <w:r w:rsidRPr="00142B73">
        <w:rPr>
          <w:rFonts w:ascii="Times New Roman" w:hAnsi="Times New Roman" w:eastAsiaTheme="minorHAnsi"/>
          <w:sz w:val="28"/>
          <w:szCs w:val="28"/>
        </w:rPr>
        <w:t xml:space="preserve"> оформленным протоколом </w:t>
      </w:r>
      <w:r>
        <w:rPr>
          <w:rFonts w:ascii="Times New Roman" w:hAnsi="Times New Roman" w:eastAsiaTheme="minorHAnsi"/>
          <w:sz w:val="28"/>
          <w:szCs w:val="28"/>
        </w:rPr>
        <w:t xml:space="preserve">№ </w:t>
      </w:r>
      <w:r w:rsidRPr="00142B73">
        <w:rPr>
          <w:rFonts w:ascii="Times New Roman" w:hAnsi="Times New Roman" w:eastAsiaTheme="minorHAnsi"/>
          <w:sz w:val="28"/>
          <w:szCs w:val="28"/>
        </w:rPr>
        <w:t xml:space="preserve">от </w:t>
      </w:r>
      <w:r w:rsidR="002F39DB">
        <w:rPr>
          <w:rFonts w:ascii="Times New Roman" w:hAnsi="Times New Roman" w:eastAsiaTheme="minorHAnsi"/>
          <w:sz w:val="28"/>
          <w:szCs w:val="28"/>
        </w:rPr>
        <w:t>ДАТА</w:t>
      </w:r>
      <w:r w:rsidRPr="00142B73">
        <w:rPr>
          <w:rFonts w:ascii="Times New Roman" w:hAnsi="Times New Roman" w:eastAsiaTheme="minorHAnsi"/>
          <w:sz w:val="28"/>
          <w:szCs w:val="28"/>
        </w:rPr>
        <w:t xml:space="preserve"> года, управление многоквартирным домом </w:t>
      </w:r>
      <w:r w:rsidR="002F39DB">
        <w:rPr>
          <w:rFonts w:ascii="Times New Roman" w:hAnsi="Times New Roman" w:eastAsiaTheme="minorHAnsi"/>
          <w:sz w:val="28"/>
          <w:szCs w:val="28"/>
        </w:rPr>
        <w:t>АДРЕС</w:t>
      </w:r>
      <w:r w:rsidRPr="00142B73">
        <w:rPr>
          <w:rFonts w:ascii="Times New Roman" w:hAnsi="Times New Roman"/>
          <w:sz w:val="28"/>
          <w:szCs w:val="28"/>
          <w:shd w:val="clear" w:color="auto" w:fill="FFFFFF"/>
        </w:rPr>
        <w:t xml:space="preserve"> </w:t>
      </w:r>
      <w:r w:rsidRPr="00142B73">
        <w:rPr>
          <w:rFonts w:ascii="Times New Roman" w:hAnsi="Times New Roman" w:eastAsiaTheme="minorHAnsi"/>
          <w:sz w:val="28"/>
          <w:szCs w:val="28"/>
        </w:rPr>
        <w:t>поручено ООО «У</w:t>
      </w:r>
      <w:r>
        <w:rPr>
          <w:rFonts w:ascii="Times New Roman" w:hAnsi="Times New Roman" w:eastAsiaTheme="minorHAnsi"/>
          <w:sz w:val="28"/>
          <w:szCs w:val="28"/>
        </w:rPr>
        <w:t xml:space="preserve">О </w:t>
      </w:r>
      <w:r w:rsidRPr="00142B73">
        <w:rPr>
          <w:rFonts w:ascii="Times New Roman" w:hAnsi="Times New Roman" w:eastAsiaTheme="minorHAnsi"/>
          <w:sz w:val="28"/>
          <w:szCs w:val="28"/>
        </w:rPr>
        <w:t>СЗЖБИ"</w:t>
      </w:r>
      <w:r>
        <w:rPr>
          <w:rFonts w:ascii="Times New Roman" w:hAnsi="Times New Roman" w:eastAsiaTheme="minorHAnsi"/>
          <w:sz w:val="28"/>
          <w:szCs w:val="28"/>
        </w:rPr>
        <w:t xml:space="preserve">, согласованы основные условия </w:t>
      </w:r>
      <w:r w:rsidRPr="00142B73">
        <w:rPr>
          <w:rFonts w:ascii="Times New Roman" w:hAnsi="Times New Roman" w:eastAsiaTheme="minorHAnsi"/>
          <w:sz w:val="28"/>
          <w:szCs w:val="28"/>
        </w:rPr>
        <w:t>договор</w:t>
      </w:r>
      <w:r>
        <w:rPr>
          <w:rFonts w:ascii="Times New Roman" w:hAnsi="Times New Roman" w:eastAsiaTheme="minorHAnsi"/>
          <w:sz w:val="28"/>
          <w:szCs w:val="28"/>
        </w:rPr>
        <w:t>а</w:t>
      </w:r>
      <w:r w:rsidRPr="00142B73">
        <w:rPr>
          <w:rFonts w:ascii="Times New Roman" w:hAnsi="Times New Roman" w:eastAsiaTheme="minorHAnsi"/>
          <w:sz w:val="28"/>
          <w:szCs w:val="28"/>
        </w:rPr>
        <w:t xml:space="preserve"> управле</w:t>
      </w:r>
      <w:r>
        <w:rPr>
          <w:rFonts w:ascii="Times New Roman" w:hAnsi="Times New Roman" w:eastAsiaTheme="minorHAnsi"/>
          <w:sz w:val="28"/>
          <w:szCs w:val="28"/>
        </w:rPr>
        <w:t>ния многоквартирным домом</w:t>
      </w:r>
      <w:r w:rsidRPr="00142B73">
        <w:rPr>
          <w:rFonts w:ascii="Times New Roman" w:hAnsi="Times New Roman" w:eastAsiaTheme="minorHAnsi"/>
          <w:sz w:val="28"/>
          <w:szCs w:val="28"/>
        </w:rPr>
        <w:t xml:space="preserve">, </w:t>
      </w:r>
      <w:r>
        <w:rPr>
          <w:rFonts w:ascii="Times New Roman" w:hAnsi="Times New Roman" w:eastAsiaTheme="minorHAnsi"/>
          <w:sz w:val="28"/>
          <w:szCs w:val="28"/>
        </w:rPr>
        <w:t xml:space="preserve">согласно протоколу № от </w:t>
      </w:r>
      <w:r w:rsidR="002F39DB">
        <w:rPr>
          <w:rFonts w:ascii="Times New Roman" w:hAnsi="Times New Roman" w:eastAsiaTheme="minorHAnsi"/>
          <w:sz w:val="28"/>
          <w:szCs w:val="28"/>
        </w:rPr>
        <w:t>ДАТА</w:t>
      </w:r>
      <w:r>
        <w:rPr>
          <w:rFonts w:ascii="Times New Roman" w:hAnsi="Times New Roman" w:eastAsiaTheme="minorHAnsi"/>
          <w:sz w:val="28"/>
          <w:szCs w:val="28"/>
        </w:rPr>
        <w:t xml:space="preserve"> года решением общего собрания собственников принято решение о проведении поквартирного голосования о согласовании тарифа на содер</w:t>
      </w:r>
      <w:r w:rsidRPr="00142B73">
        <w:rPr>
          <w:rFonts w:ascii="Times New Roman" w:hAnsi="Times New Roman" w:eastAsiaTheme="minorHAnsi"/>
          <w:sz w:val="28"/>
          <w:szCs w:val="28"/>
        </w:rPr>
        <w:t>жание многоквартирного дома</w:t>
      </w:r>
      <w:r>
        <w:rPr>
          <w:rFonts w:ascii="Times New Roman" w:hAnsi="Times New Roman" w:eastAsiaTheme="minorHAnsi"/>
          <w:sz w:val="28"/>
          <w:szCs w:val="28"/>
        </w:rPr>
        <w:t xml:space="preserve"> с </w:t>
      </w:r>
      <w:r w:rsidR="002F39DB">
        <w:rPr>
          <w:rFonts w:ascii="Times New Roman" w:hAnsi="Times New Roman" w:eastAsiaTheme="minorHAnsi"/>
          <w:sz w:val="28"/>
          <w:szCs w:val="28"/>
        </w:rPr>
        <w:t>ДАТА</w:t>
      </w:r>
      <w:r>
        <w:rPr>
          <w:rFonts w:ascii="Times New Roman" w:hAnsi="Times New Roman" w:eastAsiaTheme="minorHAnsi"/>
          <w:sz w:val="28"/>
          <w:szCs w:val="28"/>
        </w:rPr>
        <w:t xml:space="preserve"> года, а также принято решение</w:t>
      </w:r>
      <w:r>
        <w:rPr>
          <w:rFonts w:ascii="Times New Roman" w:hAnsi="Times New Roman" w:eastAsiaTheme="minorHAnsi"/>
          <w:sz w:val="28"/>
          <w:szCs w:val="28"/>
        </w:rPr>
        <w:t xml:space="preserve"> о заключении договоров на управление индивидуально с представителем собственников каждой квартиры.</w:t>
      </w:r>
    </w:p>
    <w:p w:rsidR="00B01364" w:rsidP="00B01364">
      <w:pPr>
        <w:autoSpaceDE w:val="0"/>
        <w:autoSpaceDN w:val="0"/>
        <w:adjustRightInd w:val="0"/>
        <w:ind w:firstLine="567"/>
        <w:jc w:val="both"/>
        <w:rPr>
          <w:rFonts w:ascii="Times New Roman" w:hAnsi="Times New Roman" w:eastAsiaTheme="minorHAnsi"/>
          <w:sz w:val="28"/>
          <w:szCs w:val="28"/>
        </w:rPr>
      </w:pPr>
      <w:r>
        <w:rPr>
          <w:rFonts w:ascii="Times New Roman" w:hAnsi="Times New Roman" w:eastAsiaTheme="minorHAnsi"/>
          <w:sz w:val="28"/>
          <w:szCs w:val="28"/>
        </w:rPr>
        <w:t xml:space="preserve">Как следует из протокола № общего собрания собственников многоквартирного дома </w:t>
      </w:r>
      <w:r w:rsidR="002F39DB">
        <w:rPr>
          <w:rFonts w:ascii="Times New Roman" w:hAnsi="Times New Roman" w:eastAsiaTheme="minorHAnsi"/>
          <w:sz w:val="28"/>
          <w:szCs w:val="28"/>
        </w:rPr>
        <w:t xml:space="preserve">АДРЕС </w:t>
      </w:r>
      <w:r>
        <w:rPr>
          <w:rFonts w:ascii="Times New Roman" w:hAnsi="Times New Roman" w:eastAsiaTheme="minorHAnsi"/>
          <w:sz w:val="28"/>
          <w:szCs w:val="28"/>
        </w:rPr>
        <w:t>от</w:t>
      </w:r>
      <w:r>
        <w:rPr>
          <w:rFonts w:ascii="Times New Roman" w:hAnsi="Times New Roman" w:eastAsiaTheme="minorHAnsi"/>
          <w:sz w:val="28"/>
          <w:szCs w:val="28"/>
        </w:rPr>
        <w:t xml:space="preserve"> </w:t>
      </w:r>
      <w:r w:rsidR="002F39DB">
        <w:rPr>
          <w:rFonts w:ascii="Times New Roman" w:hAnsi="Times New Roman" w:eastAsiaTheme="minorHAnsi"/>
          <w:sz w:val="28"/>
          <w:szCs w:val="28"/>
        </w:rPr>
        <w:t>ДАТА</w:t>
      </w:r>
      <w:r>
        <w:rPr>
          <w:rFonts w:ascii="Times New Roman" w:hAnsi="Times New Roman" w:eastAsiaTheme="minorHAnsi"/>
          <w:sz w:val="28"/>
          <w:szCs w:val="28"/>
        </w:rPr>
        <w:t xml:space="preserve"> года, выбор управления в качестве управляющей организации ООО «УО СЗЖБИ» и размер тарифа были подтверждены.</w:t>
      </w:r>
    </w:p>
    <w:p w:rsidR="00B01364" w:rsidP="00B01364">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Со слов представителя истца с более чем 2/3 собственников жилых помещений в указанном доме заключены договоры управления многоквартирного дома, типовая форма которого представлена в материалах дела.</w:t>
      </w:r>
    </w:p>
    <w:p w:rsidR="00B01364" w:rsidRPr="00142B73" w:rsidP="00B01364">
      <w:pPr>
        <w:autoSpaceDE w:val="0"/>
        <w:autoSpaceDN w:val="0"/>
        <w:adjustRightInd w:val="0"/>
        <w:ind w:firstLine="567"/>
        <w:jc w:val="both"/>
        <w:rPr>
          <w:rFonts w:ascii="Times New Roman" w:hAnsi="Times New Roman" w:eastAsiaTheme="minorHAnsi"/>
          <w:sz w:val="28"/>
          <w:szCs w:val="28"/>
        </w:rPr>
      </w:pPr>
      <w:r w:rsidRPr="00142B73">
        <w:rPr>
          <w:rFonts w:ascii="Times New Roman" w:hAnsi="Times New Roman" w:eastAsiaTheme="minorHAnsi"/>
          <w:sz w:val="28"/>
          <w:szCs w:val="28"/>
        </w:rPr>
        <w:t>Доводы ответчик</w:t>
      </w:r>
      <w:r>
        <w:rPr>
          <w:rFonts w:ascii="Times New Roman" w:hAnsi="Times New Roman" w:eastAsiaTheme="minorHAnsi"/>
          <w:sz w:val="28"/>
          <w:szCs w:val="28"/>
        </w:rPr>
        <w:t>а</w:t>
      </w:r>
      <w:r w:rsidRPr="00142B73">
        <w:rPr>
          <w:rFonts w:ascii="Times New Roman" w:hAnsi="Times New Roman" w:eastAsiaTheme="minorHAnsi"/>
          <w:sz w:val="28"/>
          <w:szCs w:val="28"/>
        </w:rPr>
        <w:t xml:space="preserve"> о неправомерности заявленных к н</w:t>
      </w:r>
      <w:r w:rsidR="00AC09E8">
        <w:rPr>
          <w:rFonts w:ascii="Times New Roman" w:hAnsi="Times New Roman" w:eastAsiaTheme="minorHAnsi"/>
          <w:sz w:val="28"/>
          <w:szCs w:val="28"/>
        </w:rPr>
        <w:t>им</w:t>
      </w:r>
      <w:r w:rsidRPr="00142B73">
        <w:rPr>
          <w:rFonts w:ascii="Times New Roman" w:hAnsi="Times New Roman" w:eastAsiaTheme="minorHAnsi"/>
          <w:sz w:val="28"/>
          <w:szCs w:val="28"/>
        </w:rPr>
        <w:t xml:space="preserve"> требований в связи с отсутствием заключенного с ним</w:t>
      </w:r>
      <w:r>
        <w:rPr>
          <w:rFonts w:ascii="Times New Roman" w:hAnsi="Times New Roman" w:eastAsiaTheme="minorHAnsi"/>
          <w:sz w:val="28"/>
          <w:szCs w:val="28"/>
        </w:rPr>
        <w:t>и в спорный период</w:t>
      </w:r>
      <w:r w:rsidRPr="00142B73">
        <w:rPr>
          <w:rFonts w:ascii="Times New Roman" w:hAnsi="Times New Roman" w:eastAsiaTheme="minorHAnsi"/>
          <w:sz w:val="28"/>
          <w:szCs w:val="28"/>
        </w:rPr>
        <w:t xml:space="preserve"> договора управления МКД </w:t>
      </w:r>
      <w:r w:rsidRPr="00142B73">
        <w:rPr>
          <w:rFonts w:ascii="Times New Roman" w:eastAsia="Times New Roman" w:hAnsi="Times New Roman"/>
          <w:sz w:val="28"/>
          <w:szCs w:val="28"/>
        </w:rPr>
        <w:t>не являются основанием для освобождения от платы за оказываемые услуги</w:t>
      </w:r>
      <w:r w:rsidRPr="00142B73">
        <w:rPr>
          <w:rFonts w:ascii="Times New Roman" w:hAnsi="Times New Roman" w:eastAsiaTheme="minorHAnsi"/>
          <w:sz w:val="28"/>
          <w:szCs w:val="28"/>
        </w:rPr>
        <w:t xml:space="preserve">, поскольку как разъяснено в </w:t>
      </w:r>
      <w:r>
        <w:fldChar w:fldCharType="begin"/>
      </w:r>
      <w:r>
        <w:instrText xml:space="preserve"> HYPERLINK "consultantplus://offline/ref=B21480C101CED0474652A6C3FC40E9BD5D54799984CD3ACC5C64FEB51314D99A4575D0CFEBDBB38FU5J3L" </w:instrText>
      </w:r>
      <w:r>
        <w:fldChar w:fldCharType="separate"/>
      </w:r>
      <w:r w:rsidRPr="00142B73">
        <w:rPr>
          <w:rFonts w:ascii="Times New Roman" w:hAnsi="Times New Roman" w:eastAsiaTheme="minorHAnsi"/>
          <w:sz w:val="28"/>
          <w:szCs w:val="28"/>
        </w:rPr>
        <w:t>п. 12</w:t>
      </w:r>
      <w:r>
        <w:fldChar w:fldCharType="end"/>
      </w:r>
      <w:r w:rsidRPr="00142B73">
        <w:rPr>
          <w:rFonts w:ascii="Times New Roman" w:hAnsi="Times New Roman" w:eastAsiaTheme="minorHAnsi"/>
          <w:sz w:val="28"/>
          <w:szCs w:val="28"/>
        </w:rPr>
        <w:t xml:space="preserve"> постановления Пленума Верховного суда Российской Федерации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наниматели и собственники обязаны вносить плату за содержание и текущий ремонт общего имущества в многоквартирном доме </w:t>
      </w:r>
      <w:r w:rsidRPr="00142B73">
        <w:rPr>
          <w:rFonts w:ascii="Times New Roman" w:hAnsi="Times New Roman" w:eastAsiaTheme="minorHAnsi"/>
          <w:sz w:val="28"/>
          <w:szCs w:val="28"/>
        </w:rPr>
        <w:t>независимо от факта пользования общим имуществом. Отсутствие письменного договора управления у собственника с управляющей организацией не освобождает его от внесения платы за содержание общего имущества (</w:t>
      </w:r>
      <w:r>
        <w:fldChar w:fldCharType="begin"/>
      </w:r>
      <w:r>
        <w:instrText xml:space="preserve"> HYPERLINK "consultantplus://offline/ref=B21480C101CED0474652A6C3FC40E9BD5D57709486CB3ACC5C64FEB51314D99A4575D0CFEBDBB18FU5J5L" </w:instrText>
      </w:r>
      <w:r>
        <w:fldChar w:fldCharType="separate"/>
      </w:r>
      <w:r w:rsidRPr="00142B73">
        <w:rPr>
          <w:rFonts w:ascii="Times New Roman" w:hAnsi="Times New Roman" w:eastAsiaTheme="minorHAnsi"/>
          <w:sz w:val="28"/>
          <w:szCs w:val="28"/>
        </w:rPr>
        <w:t>ч. 3 ст. 30</w:t>
      </w:r>
      <w:r>
        <w:fldChar w:fldCharType="end"/>
      </w:r>
      <w:r w:rsidRPr="00142B73">
        <w:rPr>
          <w:rFonts w:ascii="Times New Roman" w:hAnsi="Times New Roman" w:eastAsiaTheme="minorHAnsi"/>
          <w:sz w:val="28"/>
          <w:szCs w:val="28"/>
        </w:rPr>
        <w:t xml:space="preserve">, </w:t>
      </w:r>
      <w:r>
        <w:fldChar w:fldCharType="begin"/>
      </w:r>
      <w:r>
        <w:instrText xml:space="preserve"> HYPERLINK "consultantplus://offline/ref=B21480C101CED0474652A6C3FC40E9BD5D57709486CB3ACC5C64FEB51314D99A4575D0CFEBDAB38EU5JBL" </w:instrText>
      </w:r>
      <w:r>
        <w:fldChar w:fldCharType="separate"/>
      </w:r>
      <w:r w:rsidRPr="00142B73">
        <w:rPr>
          <w:rFonts w:ascii="Times New Roman" w:hAnsi="Times New Roman" w:eastAsiaTheme="minorHAnsi"/>
          <w:sz w:val="28"/>
          <w:szCs w:val="28"/>
        </w:rPr>
        <w:t>ч. 1 ст. 36</w:t>
      </w:r>
      <w:r>
        <w:fldChar w:fldCharType="end"/>
      </w:r>
      <w:r w:rsidRPr="00142B73">
        <w:rPr>
          <w:rFonts w:ascii="Times New Roman" w:hAnsi="Times New Roman" w:eastAsiaTheme="minorHAnsi"/>
          <w:sz w:val="28"/>
          <w:szCs w:val="28"/>
        </w:rPr>
        <w:t xml:space="preserve">, </w:t>
      </w:r>
      <w:r>
        <w:fldChar w:fldCharType="begin"/>
      </w:r>
      <w:r>
        <w:instrText xml:space="preserve"> HYPERLINK "consultantplus://offline/ref=B21480C101CED0474652A6C3FC40E9BD5D57709486CB3ACC5C64FEB51314D99A4575D0CFEBDAB58DU5JAL" </w:instrText>
      </w:r>
      <w:r>
        <w:fldChar w:fldCharType="separate"/>
      </w:r>
      <w:r w:rsidRPr="00142B73">
        <w:rPr>
          <w:rFonts w:ascii="Times New Roman" w:hAnsi="Times New Roman" w:eastAsiaTheme="minorHAnsi"/>
          <w:sz w:val="28"/>
          <w:szCs w:val="28"/>
        </w:rPr>
        <w:t>п. 2 ч. 1</w:t>
      </w:r>
      <w:r>
        <w:fldChar w:fldCharType="end"/>
      </w:r>
      <w:r w:rsidRPr="00142B73">
        <w:rPr>
          <w:rFonts w:ascii="Times New Roman" w:hAnsi="Times New Roman" w:eastAsiaTheme="minorHAnsi"/>
          <w:sz w:val="28"/>
          <w:szCs w:val="28"/>
        </w:rPr>
        <w:t xml:space="preserve"> и </w:t>
      </w:r>
      <w:r>
        <w:fldChar w:fldCharType="begin"/>
      </w:r>
      <w:r>
        <w:instrText xml:space="preserve"> HYPERLINK "consultantplus://offline/ref=B21480C101CED0474652A6C3FC40E9BD5D57709486CB3ACC5C64FEB51314D99A4575D0CFEBDAB58DU5JBL" </w:instrText>
      </w:r>
      <w:r>
        <w:fldChar w:fldCharType="separate"/>
      </w:r>
      <w:r w:rsidRPr="00142B73">
        <w:rPr>
          <w:rFonts w:ascii="Times New Roman" w:hAnsi="Times New Roman" w:eastAsiaTheme="minorHAnsi"/>
          <w:sz w:val="28"/>
          <w:szCs w:val="28"/>
        </w:rPr>
        <w:t>п. 1 ч. 2 ст. 154</w:t>
      </w:r>
      <w:r>
        <w:fldChar w:fldCharType="end"/>
      </w:r>
      <w:r w:rsidRPr="00142B73">
        <w:rPr>
          <w:rFonts w:ascii="Times New Roman" w:hAnsi="Times New Roman" w:eastAsiaTheme="minorHAnsi"/>
          <w:sz w:val="28"/>
          <w:szCs w:val="28"/>
        </w:rPr>
        <w:t xml:space="preserve">, </w:t>
      </w:r>
      <w:r>
        <w:fldChar w:fldCharType="begin"/>
      </w:r>
      <w:r>
        <w:instrText xml:space="preserve"> HYPERLINK "consultantplus://offline/ref=B21480C101CED0474652A6C3FC40E9BD5D57709486CB3ACC5C64FEB51314D99A4575D0CFEBDAB68CU5J7L" </w:instrText>
      </w:r>
      <w:r>
        <w:fldChar w:fldCharType="separate"/>
      </w:r>
      <w:r w:rsidRPr="00142B73">
        <w:rPr>
          <w:rFonts w:ascii="Times New Roman" w:hAnsi="Times New Roman" w:eastAsiaTheme="minorHAnsi"/>
          <w:sz w:val="28"/>
          <w:szCs w:val="28"/>
        </w:rPr>
        <w:t>ч. 1 ст. 158</w:t>
      </w:r>
      <w:r>
        <w:fldChar w:fldCharType="end"/>
      </w:r>
      <w:r w:rsidRPr="00142B73">
        <w:rPr>
          <w:rFonts w:ascii="Times New Roman" w:hAnsi="Times New Roman" w:eastAsiaTheme="minorHAnsi"/>
          <w:sz w:val="28"/>
          <w:szCs w:val="28"/>
        </w:rPr>
        <w:t xml:space="preserve">, </w:t>
      </w:r>
      <w:r>
        <w:fldChar w:fldCharType="begin"/>
      </w:r>
      <w:r>
        <w:instrText xml:space="preserve"> HYPERLINK "consultantplus://offline/ref=B21480C101CED0474652A6C3FC40E9BD5D57709486CB3ACC5C64FEB51314D99A4575D0CAEFUDJAL" </w:instrText>
      </w:r>
      <w:r>
        <w:fldChar w:fldCharType="separate"/>
      </w:r>
      <w:r w:rsidRPr="00142B73">
        <w:rPr>
          <w:rFonts w:ascii="Times New Roman" w:hAnsi="Times New Roman" w:eastAsiaTheme="minorHAnsi"/>
          <w:sz w:val="28"/>
          <w:szCs w:val="28"/>
        </w:rPr>
        <w:t>ч. 1 ст. 162</w:t>
      </w:r>
      <w:r>
        <w:fldChar w:fldCharType="end"/>
      </w:r>
      <w:r w:rsidRPr="00142B73">
        <w:rPr>
          <w:rFonts w:ascii="Times New Roman" w:hAnsi="Times New Roman" w:eastAsiaTheme="minorHAnsi"/>
          <w:sz w:val="28"/>
          <w:szCs w:val="28"/>
        </w:rPr>
        <w:t xml:space="preserve"> Жилищного кодекса РФ).</w:t>
      </w:r>
    </w:p>
    <w:p w:rsidR="00B01364" w:rsidRPr="00C84843" w:rsidP="00B01364">
      <w:pPr>
        <w:autoSpaceDE w:val="0"/>
        <w:autoSpaceDN w:val="0"/>
        <w:adjustRightInd w:val="0"/>
        <w:ind w:firstLine="567"/>
        <w:jc w:val="both"/>
        <w:rPr>
          <w:rFonts w:ascii="Times New Roman" w:hAnsi="Times New Roman" w:eastAsiaTheme="minorHAnsi"/>
          <w:sz w:val="28"/>
          <w:szCs w:val="28"/>
        </w:rPr>
      </w:pPr>
      <w:r w:rsidRPr="00142B73">
        <w:rPr>
          <w:rFonts w:ascii="Times New Roman" w:hAnsi="Times New Roman" w:eastAsiaTheme="minorHAnsi"/>
          <w:sz w:val="28"/>
          <w:szCs w:val="28"/>
        </w:rPr>
        <w:t xml:space="preserve">Кроме того, из положений </w:t>
      </w:r>
      <w:r>
        <w:fldChar w:fldCharType="begin"/>
      </w:r>
      <w:r>
        <w:instrText xml:space="preserve"> HYPERLINK "consultantplus://offline/ref=B21480C101CED0474652A6C3FC40E9BD5D57709486CB3ACC5C64FEB51314D99A4575D0CFEBDBBA8DU5J2L" </w:instrText>
      </w:r>
      <w:r>
        <w:fldChar w:fldCharType="separate"/>
      </w:r>
      <w:r w:rsidRPr="00142B73">
        <w:rPr>
          <w:rFonts w:ascii="Times New Roman" w:hAnsi="Times New Roman" w:eastAsiaTheme="minorHAnsi"/>
          <w:sz w:val="28"/>
          <w:szCs w:val="28"/>
        </w:rPr>
        <w:t>ст. 155</w:t>
      </w:r>
      <w:r>
        <w:fldChar w:fldCharType="end"/>
      </w:r>
      <w:r w:rsidRPr="00142B73">
        <w:rPr>
          <w:rFonts w:ascii="Times New Roman" w:hAnsi="Times New Roman" w:eastAsiaTheme="minorHAnsi"/>
          <w:sz w:val="28"/>
          <w:szCs w:val="28"/>
        </w:rPr>
        <w:t xml:space="preserve"> Жилищного кодекса РФ, </w:t>
      </w:r>
      <w:r>
        <w:fldChar w:fldCharType="begin"/>
      </w:r>
      <w:r>
        <w:instrText xml:space="preserve"> HYPERLINK "consultantplus://offline/ref=B21480C101CED0474652A6C3FC40E9BD5D54729683C93ACC5C64FEB51314D99A4575D0CFEBDBB385U5JBL" </w:instrText>
      </w:r>
      <w:r>
        <w:fldChar w:fldCharType="separate"/>
      </w:r>
      <w:r w:rsidRPr="00142B73">
        <w:rPr>
          <w:rFonts w:ascii="Times New Roman" w:hAnsi="Times New Roman" w:eastAsiaTheme="minorHAnsi"/>
          <w:sz w:val="28"/>
          <w:szCs w:val="28"/>
        </w:rPr>
        <w:t>п. 28</w:t>
      </w:r>
      <w:r>
        <w:fldChar w:fldCharType="end"/>
      </w:r>
      <w:r w:rsidRPr="00142B73">
        <w:rPr>
          <w:rFonts w:ascii="Times New Roman" w:hAnsi="Times New Roman" w:eastAsiaTheme="minorHAnsi"/>
          <w:sz w:val="28"/>
          <w:szCs w:val="28"/>
        </w:rPr>
        <w:t xml:space="preserve"> Правил содержания общего имущества в многоквартирном доме, утвержденных Постановлением Правительства РФ от 13.08.2006 N 491, также следует, что возникновение у собственника обязанности по внесению платы за содержание общего имущества МКД не связано с заключением договора между собственником помещения и обслуживающей организацией. Отсутствие такого договора не освобождает собственника помещения от участия в несении необходимых расходов, связанных с управлением, содержанием, эксплуатацией дома, а также от оплаты услуг, которыми он фактически пользуется.</w:t>
      </w:r>
    </w:p>
    <w:p w:rsidR="00B01364" w:rsidRPr="00C84843" w:rsidP="00B01364">
      <w:pPr>
        <w:autoSpaceDE w:val="0"/>
        <w:autoSpaceDN w:val="0"/>
        <w:adjustRightInd w:val="0"/>
        <w:ind w:firstLine="567"/>
        <w:jc w:val="both"/>
        <w:rPr>
          <w:rFonts w:ascii="Times New Roman" w:hAnsi="Times New Roman" w:eastAsiaTheme="minorHAnsi"/>
          <w:sz w:val="28"/>
          <w:szCs w:val="28"/>
        </w:rPr>
      </w:pPr>
      <w:r w:rsidRPr="00C84843">
        <w:rPr>
          <w:rFonts w:ascii="Times New Roman" w:hAnsi="Times New Roman" w:eastAsiaTheme="minorHAnsi"/>
          <w:sz w:val="28"/>
          <w:szCs w:val="28"/>
        </w:rPr>
        <w:t>Кок следует из ст. 249 ГК РФ каждый участник долевой собственности обязан соразмерно со своей долей участвовать, в частности, в издержках по содержанию и сохранению общего имущества.</w:t>
      </w:r>
    </w:p>
    <w:p w:rsidR="00B01364" w:rsidRPr="00C84843" w:rsidP="00B01364">
      <w:pPr>
        <w:autoSpaceDE w:val="0"/>
        <w:autoSpaceDN w:val="0"/>
        <w:adjustRightInd w:val="0"/>
        <w:ind w:firstLine="567"/>
        <w:jc w:val="both"/>
        <w:rPr>
          <w:rFonts w:ascii="Times New Roman" w:hAnsi="Times New Roman" w:eastAsiaTheme="minorHAnsi"/>
          <w:sz w:val="28"/>
          <w:szCs w:val="28"/>
        </w:rPr>
      </w:pPr>
      <w:r w:rsidRPr="00C84843">
        <w:rPr>
          <w:rFonts w:ascii="Times New Roman" w:hAnsi="Times New Roman" w:eastAsiaTheme="minorHAnsi"/>
          <w:sz w:val="28"/>
          <w:szCs w:val="28"/>
        </w:rPr>
        <w:t>Согласно ч.1 ст.158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B01364" w:rsidRPr="00C84843" w:rsidP="00B01364">
      <w:pPr>
        <w:autoSpaceDE w:val="0"/>
        <w:autoSpaceDN w:val="0"/>
        <w:adjustRightInd w:val="0"/>
        <w:ind w:firstLine="567"/>
        <w:jc w:val="both"/>
        <w:rPr>
          <w:rFonts w:ascii="Times New Roman" w:hAnsi="Times New Roman" w:eastAsiaTheme="minorHAnsi"/>
          <w:sz w:val="28"/>
          <w:szCs w:val="28"/>
        </w:rPr>
      </w:pPr>
      <w:r w:rsidRPr="00C84843">
        <w:rPr>
          <w:rFonts w:ascii="Times New Roman" w:hAnsi="Times New Roman" w:eastAsiaTheme="minorHAnsi"/>
          <w:sz w:val="28"/>
          <w:szCs w:val="28"/>
        </w:rPr>
        <w:t xml:space="preserve">По смыслу </w:t>
      </w:r>
      <w:r>
        <w:fldChar w:fldCharType="begin"/>
      </w:r>
      <w:r>
        <w:instrText xml:space="preserve"> HYPERLINK "consultantplus://offline/ref=FD6537C8278FE7A6B85E6B872B5CFBA1D68341588C8F36E71FD41AA7FF9C23724E27CC11F8w3QAH" </w:instrText>
      </w:r>
      <w:r>
        <w:fldChar w:fldCharType="separate"/>
      </w:r>
      <w:r w:rsidRPr="00C84843">
        <w:rPr>
          <w:rFonts w:ascii="Times New Roman" w:hAnsi="Times New Roman" w:eastAsiaTheme="minorHAnsi"/>
          <w:sz w:val="28"/>
          <w:szCs w:val="28"/>
        </w:rPr>
        <w:t>пункта 2 статьи 167</w:t>
      </w:r>
      <w:r>
        <w:fldChar w:fldCharType="end"/>
      </w:r>
      <w:r w:rsidRPr="00C84843">
        <w:rPr>
          <w:rFonts w:ascii="Times New Roman" w:hAnsi="Times New Roman" w:eastAsiaTheme="minorHAnsi"/>
          <w:sz w:val="28"/>
          <w:szCs w:val="28"/>
        </w:rPr>
        <w:t xml:space="preserve"> и </w:t>
      </w:r>
      <w:r>
        <w:fldChar w:fldCharType="begin"/>
      </w:r>
      <w:r>
        <w:instrText xml:space="preserve"> HYPERLINK "consultantplus://offline/ref=FD6537C8278FE7A6B85E6B872B5CFBA1D58A495F8F8F36E71FD41AA7FF9C23724E27CC13FE3CCA19w2QFH" </w:instrText>
      </w:r>
      <w:r>
        <w:fldChar w:fldCharType="separate"/>
      </w:r>
      <w:r w:rsidRPr="00C84843">
        <w:rPr>
          <w:rFonts w:ascii="Times New Roman" w:hAnsi="Times New Roman" w:eastAsiaTheme="minorHAnsi"/>
          <w:sz w:val="28"/>
          <w:szCs w:val="28"/>
        </w:rPr>
        <w:t>1102</w:t>
      </w:r>
      <w:r>
        <w:fldChar w:fldCharType="end"/>
      </w:r>
      <w:r w:rsidRPr="00C84843">
        <w:rPr>
          <w:rFonts w:ascii="Times New Roman" w:hAnsi="Times New Roman" w:eastAsiaTheme="minorHAnsi"/>
          <w:sz w:val="28"/>
          <w:szCs w:val="28"/>
        </w:rPr>
        <w:t xml:space="preserve"> ГК РФ недействительность или </w:t>
      </w:r>
      <w:r w:rsidRPr="00C84843">
        <w:rPr>
          <w:rFonts w:ascii="Times New Roman" w:hAnsi="Times New Roman" w:eastAsiaTheme="minorHAnsi"/>
          <w:sz w:val="28"/>
          <w:szCs w:val="28"/>
        </w:rPr>
        <w:t>незаключенность</w:t>
      </w:r>
      <w:r w:rsidRPr="00C84843">
        <w:rPr>
          <w:rFonts w:ascii="Times New Roman" w:hAnsi="Times New Roman" w:eastAsiaTheme="minorHAnsi"/>
          <w:sz w:val="28"/>
          <w:szCs w:val="28"/>
        </w:rPr>
        <w:t xml:space="preserve"> договора управления многоквартирным домом, а равно и решения общего собрания о выборе управляющей организации не освобождает собственника помещения в многоквартирном доме от возмещения стоимости выполненных работ и оказанных услуг по содержанию и текущему ремонту многоквартирного жилого дома.</w:t>
      </w:r>
    </w:p>
    <w:p w:rsidR="00B01364" w:rsidP="00B01364">
      <w:pPr>
        <w:autoSpaceDE w:val="0"/>
        <w:autoSpaceDN w:val="0"/>
        <w:adjustRightInd w:val="0"/>
        <w:ind w:firstLine="567"/>
        <w:jc w:val="both"/>
        <w:rPr>
          <w:rFonts w:ascii="Times New Roman" w:hAnsi="Times New Roman" w:eastAsiaTheme="minorHAnsi"/>
          <w:sz w:val="28"/>
          <w:szCs w:val="28"/>
        </w:rPr>
      </w:pPr>
      <w:r w:rsidRPr="00C84843">
        <w:rPr>
          <w:rFonts w:ascii="Times New Roman" w:hAnsi="Times New Roman" w:eastAsiaTheme="minorHAnsi"/>
          <w:sz w:val="28"/>
          <w:szCs w:val="28"/>
        </w:rPr>
        <w:t xml:space="preserve">Такой вывод соответствует правовой позиции, сформулированной в </w:t>
      </w:r>
      <w:r>
        <w:fldChar w:fldCharType="begin"/>
      </w:r>
      <w:r>
        <w:instrText xml:space="preserve"> HYPERLINK "consultantplus://offline/ref=FD6537C8278FE7A6B85E6B872B5CFBA1D68249558C8E36E71FD41AA7FF9C23724E27CC13FE3ECF18w2QEH" </w:instrText>
      </w:r>
      <w:r>
        <w:fldChar w:fldCharType="separate"/>
      </w:r>
      <w:r w:rsidRPr="00C84843">
        <w:rPr>
          <w:rFonts w:ascii="Times New Roman" w:hAnsi="Times New Roman" w:eastAsiaTheme="minorHAnsi"/>
          <w:sz w:val="28"/>
          <w:szCs w:val="28"/>
        </w:rPr>
        <w:t>пункте 24</w:t>
      </w:r>
      <w:r>
        <w:fldChar w:fldCharType="end"/>
      </w:r>
      <w:r w:rsidRPr="00C84843">
        <w:rPr>
          <w:rFonts w:ascii="Times New Roman" w:hAnsi="Times New Roman" w:eastAsiaTheme="minorHAnsi"/>
          <w:sz w:val="28"/>
          <w:szCs w:val="28"/>
        </w:rPr>
        <w:t xml:space="preserve"> Обзора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утвержденного Президиумом Верховного Суда Р</w:t>
      </w:r>
      <w:r>
        <w:rPr>
          <w:rFonts w:ascii="Times New Roman" w:hAnsi="Times New Roman" w:eastAsiaTheme="minorHAnsi"/>
          <w:sz w:val="28"/>
          <w:szCs w:val="28"/>
        </w:rPr>
        <w:t>оссийской Федерации 28.06.2017.</w:t>
      </w:r>
    </w:p>
    <w:p w:rsidR="00B01364" w:rsidRPr="00035745" w:rsidP="00B01364">
      <w:pPr>
        <w:autoSpaceDE w:val="0"/>
        <w:autoSpaceDN w:val="0"/>
        <w:adjustRightInd w:val="0"/>
        <w:ind w:firstLine="567"/>
        <w:jc w:val="both"/>
        <w:rPr>
          <w:rFonts w:ascii="Times New Roman" w:hAnsi="Times New Roman" w:eastAsiaTheme="minorHAnsi"/>
          <w:sz w:val="28"/>
          <w:szCs w:val="28"/>
        </w:rPr>
      </w:pPr>
      <w:r w:rsidRPr="00035745">
        <w:rPr>
          <w:rFonts w:ascii="Times New Roman" w:hAnsi="Times New Roman" w:eastAsiaTheme="minorHAnsi"/>
          <w:sz w:val="28"/>
          <w:szCs w:val="28"/>
        </w:rPr>
        <w:t xml:space="preserve">В обоснование иска ООО «УО СЗЖБИ" приводит доводы о том, что </w:t>
      </w:r>
      <w:r w:rsidRPr="00035745">
        <w:rPr>
          <w:rFonts w:ascii="Times New Roman" w:hAnsi="Times New Roman" w:eastAsiaTheme="minorHAnsi"/>
          <w:sz w:val="28"/>
          <w:szCs w:val="28"/>
        </w:rPr>
        <w:t>с</w:t>
      </w:r>
      <w:r w:rsidRPr="00035745">
        <w:rPr>
          <w:rFonts w:ascii="Times New Roman" w:hAnsi="Times New Roman" w:eastAsiaTheme="minorHAnsi"/>
          <w:sz w:val="28"/>
          <w:szCs w:val="28"/>
        </w:rPr>
        <w:t xml:space="preserve"> </w:t>
      </w:r>
      <w:r w:rsidR="002F39DB">
        <w:rPr>
          <w:rFonts w:ascii="Times New Roman" w:hAnsi="Times New Roman" w:eastAsiaTheme="minorHAnsi"/>
          <w:sz w:val="28"/>
          <w:szCs w:val="28"/>
        </w:rPr>
        <w:t>ДАТА</w:t>
      </w:r>
      <w:r w:rsidR="002F39DB">
        <w:rPr>
          <w:rFonts w:ascii="Times New Roman" w:hAnsi="Times New Roman" w:eastAsiaTheme="minorHAnsi"/>
          <w:sz w:val="28"/>
          <w:szCs w:val="28"/>
        </w:rPr>
        <w:t xml:space="preserve"> </w:t>
      </w:r>
      <w:r w:rsidRPr="00035745">
        <w:rPr>
          <w:rFonts w:ascii="Times New Roman" w:hAnsi="Times New Roman" w:eastAsiaTheme="minorHAnsi"/>
          <w:sz w:val="28"/>
          <w:szCs w:val="28"/>
        </w:rPr>
        <w:t xml:space="preserve">и по настоящий момент истец фактически осуществляет деятельность по управлению указанным многоквартирным домом, выданная ему лицензия на осуществление деятельности по управлению многоквартирными жилыми домами не аннулирована. Иного лица, исполняющего функции управляющей организации, собственники многоквартирного жилого дома не избирали и материалы дела сведения о таком факте не содержат. Данные доводы </w:t>
      </w:r>
      <w:r>
        <w:rPr>
          <w:rFonts w:ascii="Times New Roman" w:hAnsi="Times New Roman" w:eastAsiaTheme="minorHAnsi"/>
          <w:sz w:val="28"/>
          <w:szCs w:val="28"/>
        </w:rPr>
        <w:t xml:space="preserve">представителем </w:t>
      </w:r>
      <w:r w:rsidRPr="00035745">
        <w:rPr>
          <w:rFonts w:ascii="Times New Roman" w:hAnsi="Times New Roman" w:eastAsiaTheme="minorHAnsi"/>
          <w:sz w:val="28"/>
          <w:szCs w:val="28"/>
        </w:rPr>
        <w:t>ответчик</w:t>
      </w:r>
      <w:r>
        <w:rPr>
          <w:rFonts w:ascii="Times New Roman" w:hAnsi="Times New Roman" w:eastAsiaTheme="minorHAnsi"/>
          <w:sz w:val="28"/>
          <w:szCs w:val="28"/>
        </w:rPr>
        <w:t>а</w:t>
      </w:r>
      <w:r w:rsidRPr="00035745">
        <w:rPr>
          <w:rFonts w:ascii="Times New Roman" w:hAnsi="Times New Roman" w:eastAsiaTheme="minorHAnsi"/>
          <w:sz w:val="28"/>
          <w:szCs w:val="28"/>
        </w:rPr>
        <w:t xml:space="preserve"> не опровергнуты.</w:t>
      </w:r>
    </w:p>
    <w:p w:rsidR="00B01364" w:rsidP="00B01364">
      <w:pPr>
        <w:ind w:firstLine="567"/>
        <w:jc w:val="both"/>
        <w:rPr>
          <w:rFonts w:ascii="Times New Roman" w:eastAsia="Times New Roman" w:hAnsi="Times New Roman"/>
          <w:sz w:val="28"/>
          <w:szCs w:val="28"/>
        </w:rPr>
      </w:pPr>
      <w:r>
        <w:rPr>
          <w:rFonts w:ascii="Times New Roman" w:hAnsi="Times New Roman"/>
          <w:sz w:val="28"/>
          <w:szCs w:val="28"/>
          <w:shd w:val="clear" w:color="auto" w:fill="FFFFFF"/>
        </w:rPr>
        <w:t xml:space="preserve">Тот факт, что ответчики не заключили с </w:t>
      </w:r>
      <w:r>
        <w:rPr>
          <w:rFonts w:ascii="Times New Roman" w:hAnsi="Times New Roman"/>
          <w:color w:val="000000" w:themeColor="text1"/>
          <w:sz w:val="28"/>
          <w:szCs w:val="28"/>
          <w:shd w:val="clear" w:color="auto" w:fill="FFFFFF"/>
        </w:rPr>
        <w:t xml:space="preserve">ООО </w:t>
      </w:r>
      <w:r>
        <w:rPr>
          <w:rFonts w:ascii="Times New Roman" w:eastAsia="Times New Roman" w:hAnsi="Times New Roman"/>
          <w:sz w:val="28"/>
          <w:szCs w:val="28"/>
        </w:rPr>
        <w:t xml:space="preserve">«Управляющая организация СЗЖБИ» договор управления многоквартирным домом не является основанием для освобождения их от платы за оказываемые услуги. Более того, как пояснили ответчики в судебном заседании, фактически услуги истцом по управлению многоквартирным домом оказывались </w:t>
      </w:r>
      <w:r>
        <w:rPr>
          <w:rFonts w:ascii="Times New Roman" w:eastAsia="Times New Roman" w:hAnsi="Times New Roman"/>
          <w:sz w:val="28"/>
          <w:szCs w:val="28"/>
        </w:rPr>
        <w:t>с</w:t>
      </w:r>
      <w:r>
        <w:rPr>
          <w:rFonts w:ascii="Times New Roman" w:eastAsia="Times New Roman" w:hAnsi="Times New Roman"/>
          <w:sz w:val="28"/>
          <w:szCs w:val="28"/>
        </w:rPr>
        <w:t xml:space="preserve"> </w:t>
      </w:r>
      <w:r w:rsidR="002F39DB">
        <w:rPr>
          <w:rFonts w:ascii="Times New Roman" w:eastAsia="Times New Roman" w:hAnsi="Times New Roman"/>
          <w:sz w:val="28"/>
          <w:szCs w:val="28"/>
        </w:rPr>
        <w:t>ДАТА</w:t>
      </w:r>
      <w:r>
        <w:rPr>
          <w:rFonts w:ascii="Times New Roman" w:eastAsia="Times New Roman" w:hAnsi="Times New Roman"/>
          <w:sz w:val="28"/>
          <w:szCs w:val="28"/>
        </w:rPr>
        <w:t xml:space="preserve"> г., но </w:t>
      </w:r>
      <w:r>
        <w:rPr>
          <w:rFonts w:ascii="Times New Roman" w:eastAsia="Times New Roman" w:hAnsi="Times New Roman"/>
          <w:sz w:val="28"/>
          <w:szCs w:val="28"/>
        </w:rPr>
        <w:t>ненадлежаще</w:t>
      </w:r>
      <w:r>
        <w:rPr>
          <w:rFonts w:ascii="Times New Roman" w:eastAsia="Times New Roman" w:hAnsi="Times New Roman"/>
          <w:sz w:val="28"/>
          <w:szCs w:val="28"/>
        </w:rPr>
        <w:t xml:space="preserve"> и не в полном объеме, акты о ненадлежащем качестве оказываемых услуг не составлялись. </w:t>
      </w:r>
    </w:p>
    <w:p w:rsidR="00B01364" w:rsidP="00B01364">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Тот факт, что решение о выборе управляющей организации было принято до государственной регистрации </w:t>
      </w:r>
      <w:r w:rsidRPr="00035745">
        <w:rPr>
          <w:rFonts w:ascii="Times New Roman" w:hAnsi="Times New Roman" w:eastAsiaTheme="minorHAnsi"/>
          <w:sz w:val="28"/>
          <w:szCs w:val="28"/>
        </w:rPr>
        <w:t xml:space="preserve">ООО «УО СЗЖБИ" </w:t>
      </w:r>
      <w:r w:rsidR="002F39DB">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 и получения организацией лицензии </w:t>
      </w:r>
      <w:r w:rsidR="002F39DB">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 также не может служить основанием для освобождения ответчиков от обязанности по оплате предоставляемых услуг, поскольку в иске ставится вопрос о взыскании задолженности, возникшей после </w:t>
      </w:r>
      <w:r w:rsidR="002F39DB">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 то есть с момента, когда истцом фактически стали оказываться услуги</w:t>
      </w:r>
      <w:r>
        <w:rPr>
          <w:rFonts w:ascii="Times New Roman" w:hAnsi="Times New Roman"/>
          <w:color w:val="000000" w:themeColor="text1"/>
          <w:sz w:val="28"/>
          <w:szCs w:val="28"/>
          <w:shd w:val="clear" w:color="auto" w:fill="FFFFFF"/>
        </w:rPr>
        <w:t xml:space="preserve"> по управлению многоквартирным домом.</w:t>
      </w:r>
    </w:p>
    <w:p w:rsidR="00B01364" w:rsidP="00B01364">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Что касается доводов ответчиков относительно включения дома </w:t>
      </w:r>
      <w:r w:rsidR="002F39DB">
        <w:rPr>
          <w:rFonts w:ascii="Times New Roman" w:hAnsi="Times New Roman"/>
          <w:color w:val="000000" w:themeColor="text1"/>
          <w:sz w:val="28"/>
          <w:szCs w:val="28"/>
          <w:shd w:val="clear" w:color="auto" w:fill="FFFFFF"/>
        </w:rPr>
        <w:t xml:space="preserve">АДРЕС </w:t>
      </w:r>
      <w:r>
        <w:rPr>
          <w:rFonts w:ascii="Times New Roman" w:hAnsi="Times New Roman"/>
          <w:color w:val="000000" w:themeColor="text1"/>
          <w:sz w:val="28"/>
          <w:szCs w:val="28"/>
          <w:shd w:val="clear" w:color="auto" w:fill="FFFFFF"/>
        </w:rPr>
        <w:t xml:space="preserve">в реестр лицензий Республики Крым </w:t>
      </w:r>
      <w:r w:rsidR="002F39DB">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года согласно письму Инспекции по жилищному надзору </w:t>
      </w:r>
      <w:r w:rsidR="002F39DB">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года, то суд находит их необоснованными исходя из следующего.</w:t>
      </w:r>
    </w:p>
    <w:p w:rsidR="00B01364" w:rsidP="00B01364">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Согласно Заключению № от </w:t>
      </w:r>
      <w:r w:rsidR="002F39DB">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года ООО «УО СЗЖБИ» </w:t>
      </w:r>
      <w:r w:rsidR="002F39DB">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года за </w:t>
      </w:r>
      <w:r>
        <w:rPr>
          <w:rFonts w:ascii="Times New Roman" w:hAnsi="Times New Roman"/>
          <w:color w:val="000000" w:themeColor="text1"/>
          <w:sz w:val="28"/>
          <w:szCs w:val="28"/>
          <w:shd w:val="clear" w:color="auto" w:fill="FFFFFF"/>
        </w:rPr>
        <w:t>вх</w:t>
      </w:r>
      <w:r>
        <w:rPr>
          <w:rFonts w:ascii="Times New Roman" w:hAnsi="Times New Roman"/>
          <w:color w:val="000000" w:themeColor="text1"/>
          <w:sz w:val="28"/>
          <w:szCs w:val="28"/>
          <w:shd w:val="clear" w:color="auto" w:fill="FFFFFF"/>
        </w:rPr>
        <w:t>. №</w:t>
      </w:r>
      <w:r w:rsidR="002F39DB">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 xml:space="preserve">направило в Инспекцию по жилищному надзору РК документы для внесения изменений в Реестр лицензий, и по результатам проверки предоставленных документов Инспекцией было установлено «Отсутствие противоречий сведений представленных уже содержащимся в реестре на момент рассмотрения сведениям», что свидетельствует о наличии ранее занесенных в Реестр сведений. </w:t>
      </w:r>
    </w:p>
    <w:p w:rsidR="00B01364" w:rsidP="00B01364">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Кроме того, согласно предоставленной копии сопроводительного письма, </w:t>
      </w:r>
      <w:r w:rsidR="002F39DB">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года в Инспекцию по жилищному надзору поступило сообщение об избрании собственниками помещений в многоквартирном доме </w:t>
      </w:r>
      <w:r w:rsidR="002F39DB">
        <w:rPr>
          <w:rFonts w:ascii="Times New Roman" w:hAnsi="Times New Roman"/>
          <w:color w:val="000000" w:themeColor="text1"/>
          <w:sz w:val="28"/>
          <w:szCs w:val="28"/>
          <w:shd w:val="clear" w:color="auto" w:fill="FFFFFF"/>
        </w:rPr>
        <w:t>АДРЕС</w:t>
      </w:r>
      <w:r>
        <w:rPr>
          <w:rFonts w:ascii="Times New Roman" w:hAnsi="Times New Roman"/>
          <w:color w:val="000000" w:themeColor="text1"/>
          <w:sz w:val="28"/>
          <w:szCs w:val="28"/>
          <w:shd w:val="clear" w:color="auto" w:fill="FFFFFF"/>
        </w:rPr>
        <w:t xml:space="preserve"> в качестве управляющей организации ООО «УО СЗЖБИ» с приложением копии протокола собрания </w:t>
      </w:r>
      <w:r>
        <w:rPr>
          <w:rFonts w:ascii="Times New Roman" w:hAnsi="Times New Roman"/>
          <w:color w:val="000000" w:themeColor="text1"/>
          <w:sz w:val="28"/>
          <w:szCs w:val="28"/>
          <w:shd w:val="clear" w:color="auto" w:fill="FFFFFF"/>
        </w:rPr>
        <w:t>от</w:t>
      </w:r>
      <w:r>
        <w:rPr>
          <w:rFonts w:ascii="Times New Roman" w:hAnsi="Times New Roman"/>
          <w:color w:val="000000" w:themeColor="text1"/>
          <w:sz w:val="28"/>
          <w:szCs w:val="28"/>
          <w:shd w:val="clear" w:color="auto" w:fill="FFFFFF"/>
        </w:rPr>
        <w:t xml:space="preserve"> </w:t>
      </w:r>
      <w:r w:rsidR="002F39DB">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года.</w:t>
      </w:r>
    </w:p>
    <w:p w:rsidR="00B01364" w:rsidRPr="0029568D" w:rsidP="00B01364">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Ответчики </w:t>
      </w:r>
      <w:r w:rsidRPr="0029568D">
        <w:rPr>
          <w:rFonts w:ascii="Times New Roman" w:hAnsi="Times New Roman"/>
          <w:sz w:val="28"/>
          <w:szCs w:val="28"/>
          <w:shd w:val="clear" w:color="auto" w:fill="FFFFFF"/>
        </w:rPr>
        <w:t>не производил</w:t>
      </w:r>
      <w:r>
        <w:rPr>
          <w:rFonts w:ascii="Times New Roman" w:hAnsi="Times New Roman"/>
          <w:sz w:val="28"/>
          <w:szCs w:val="28"/>
          <w:shd w:val="clear" w:color="auto" w:fill="FFFFFF"/>
        </w:rPr>
        <w:t>и</w:t>
      </w:r>
      <w:r w:rsidRPr="0029568D">
        <w:rPr>
          <w:rFonts w:ascii="Times New Roman" w:hAnsi="Times New Roman"/>
          <w:sz w:val="28"/>
          <w:szCs w:val="28"/>
          <w:shd w:val="clear" w:color="auto" w:fill="FFFFFF"/>
        </w:rPr>
        <w:t xml:space="preserve"> оплату </w:t>
      </w:r>
      <w:r>
        <w:rPr>
          <w:rFonts w:ascii="Times New Roman" w:hAnsi="Times New Roman"/>
          <w:sz w:val="28"/>
          <w:szCs w:val="28"/>
          <w:shd w:val="clear" w:color="auto" w:fill="FFFFFF"/>
        </w:rPr>
        <w:t>услуг</w:t>
      </w:r>
      <w:r>
        <w:rPr>
          <w:rFonts w:ascii="Times New Roman" w:eastAsia="Times New Roman" w:hAnsi="Times New Roman"/>
          <w:sz w:val="28"/>
          <w:szCs w:val="28"/>
        </w:rPr>
        <w:t xml:space="preserve"> за содержание и текущий ремонт общего имущества многоквартирного дома за период с </w:t>
      </w:r>
      <w:r w:rsidR="002F39DB">
        <w:rPr>
          <w:rFonts w:ascii="Times New Roman" w:eastAsia="Times New Roman" w:hAnsi="Times New Roman"/>
          <w:sz w:val="28"/>
          <w:szCs w:val="28"/>
        </w:rPr>
        <w:t>ДАТА</w:t>
      </w:r>
      <w:r>
        <w:rPr>
          <w:rFonts w:ascii="Times New Roman" w:eastAsia="Times New Roman" w:hAnsi="Times New Roman"/>
          <w:sz w:val="28"/>
          <w:szCs w:val="28"/>
        </w:rPr>
        <w:t xml:space="preserve"> г. по </w:t>
      </w:r>
      <w:r w:rsidR="002F39DB">
        <w:rPr>
          <w:rFonts w:ascii="Times New Roman" w:eastAsia="Times New Roman" w:hAnsi="Times New Roman"/>
          <w:sz w:val="28"/>
          <w:szCs w:val="28"/>
        </w:rPr>
        <w:t>ДАТА</w:t>
      </w:r>
      <w:r>
        <w:rPr>
          <w:rFonts w:ascii="Times New Roman" w:eastAsia="Times New Roman" w:hAnsi="Times New Roman"/>
          <w:sz w:val="28"/>
          <w:szCs w:val="28"/>
        </w:rPr>
        <w:t xml:space="preserve"> г., </w:t>
      </w:r>
      <w:r w:rsidRPr="0029568D">
        <w:rPr>
          <w:rFonts w:ascii="Times New Roman" w:hAnsi="Times New Roman"/>
          <w:sz w:val="28"/>
          <w:szCs w:val="28"/>
          <w:shd w:val="clear" w:color="auto" w:fill="FFFFFF"/>
        </w:rPr>
        <w:t xml:space="preserve">в результате чего за </w:t>
      </w:r>
      <w:r>
        <w:rPr>
          <w:rFonts w:ascii="Times New Roman" w:hAnsi="Times New Roman"/>
          <w:sz w:val="28"/>
          <w:szCs w:val="28"/>
          <w:shd w:val="clear" w:color="auto" w:fill="FFFFFF"/>
        </w:rPr>
        <w:t xml:space="preserve">ними </w:t>
      </w:r>
      <w:r w:rsidRPr="0029568D">
        <w:rPr>
          <w:rFonts w:ascii="Times New Roman" w:hAnsi="Times New Roman"/>
          <w:sz w:val="28"/>
          <w:szCs w:val="28"/>
          <w:shd w:val="clear" w:color="auto" w:fill="FFFFFF"/>
        </w:rPr>
        <w:t>образовалась</w:t>
      </w:r>
      <w:r>
        <w:rPr>
          <w:rFonts w:ascii="Times New Roman" w:hAnsi="Times New Roman"/>
          <w:sz w:val="28"/>
          <w:szCs w:val="28"/>
          <w:shd w:val="clear" w:color="auto" w:fill="FFFFFF"/>
        </w:rPr>
        <w:t xml:space="preserve"> задолженность в размере</w:t>
      </w:r>
      <w:r>
        <w:rPr>
          <w:rFonts w:ascii="Times New Roman" w:eastAsia="Times New Roman" w:hAnsi="Times New Roman"/>
          <w:sz w:val="28"/>
          <w:szCs w:val="28"/>
        </w:rPr>
        <w:t xml:space="preserve"> </w:t>
      </w:r>
      <w:r w:rsidR="00AC09E8">
        <w:rPr>
          <w:rFonts w:ascii="Times New Roman" w:eastAsia="Times New Roman" w:hAnsi="Times New Roman"/>
          <w:sz w:val="28"/>
          <w:szCs w:val="28"/>
        </w:rPr>
        <w:t xml:space="preserve">14150 </w:t>
      </w:r>
      <w:r>
        <w:rPr>
          <w:rFonts w:ascii="Times New Roman" w:eastAsia="Times New Roman" w:hAnsi="Times New Roman"/>
          <w:sz w:val="28"/>
          <w:szCs w:val="28"/>
        </w:rPr>
        <w:t xml:space="preserve">руб. </w:t>
      </w:r>
      <w:r w:rsidR="00AC09E8">
        <w:rPr>
          <w:rFonts w:ascii="Times New Roman" w:eastAsia="Times New Roman" w:hAnsi="Times New Roman"/>
          <w:sz w:val="28"/>
          <w:szCs w:val="28"/>
        </w:rPr>
        <w:t>63</w:t>
      </w:r>
      <w:r>
        <w:rPr>
          <w:rFonts w:ascii="Times New Roman" w:eastAsia="Times New Roman" w:hAnsi="Times New Roman"/>
          <w:sz w:val="28"/>
          <w:szCs w:val="28"/>
        </w:rPr>
        <w:t xml:space="preserve"> коп.,  </w:t>
      </w:r>
      <w:r>
        <w:rPr>
          <w:rFonts w:ascii="Times New Roman" w:hAnsi="Times New Roman"/>
          <w:sz w:val="28"/>
          <w:szCs w:val="28"/>
          <w:shd w:val="clear" w:color="auto" w:fill="FFFFFF"/>
        </w:rPr>
        <w:t xml:space="preserve">согласно п. 7.5 Договора насчитана </w:t>
      </w:r>
      <w:r>
        <w:rPr>
          <w:rFonts w:ascii="Times New Roman" w:hAnsi="Times New Roman"/>
          <w:color w:val="000000"/>
          <w:sz w:val="28"/>
          <w:szCs w:val="28"/>
        </w:rPr>
        <w:t xml:space="preserve">пеня за несвоевременную оплату </w:t>
      </w:r>
      <w:r>
        <w:rPr>
          <w:rFonts w:ascii="Times New Roman" w:eastAsia="Times New Roman" w:hAnsi="Times New Roman"/>
          <w:sz w:val="28"/>
          <w:szCs w:val="28"/>
        </w:rPr>
        <w:t xml:space="preserve">услуг за содержание  и текущий ремонт общего имущества многоквартирного дома    в размере </w:t>
      </w:r>
      <w:r w:rsidR="00AC09E8">
        <w:rPr>
          <w:rFonts w:ascii="Times New Roman" w:eastAsia="Times New Roman" w:hAnsi="Times New Roman"/>
          <w:sz w:val="28"/>
          <w:szCs w:val="28"/>
        </w:rPr>
        <w:t>3269</w:t>
      </w:r>
      <w:r>
        <w:rPr>
          <w:rFonts w:ascii="Times New Roman" w:eastAsia="Times New Roman" w:hAnsi="Times New Roman"/>
          <w:sz w:val="28"/>
          <w:szCs w:val="28"/>
        </w:rPr>
        <w:t xml:space="preserve"> руб. </w:t>
      </w:r>
      <w:r w:rsidR="00AC09E8">
        <w:rPr>
          <w:rFonts w:ascii="Times New Roman" w:eastAsia="Times New Roman" w:hAnsi="Times New Roman"/>
          <w:sz w:val="28"/>
          <w:szCs w:val="28"/>
        </w:rPr>
        <w:t>49</w:t>
      </w:r>
      <w:r>
        <w:rPr>
          <w:rFonts w:ascii="Times New Roman" w:eastAsia="Times New Roman" w:hAnsi="Times New Roman"/>
          <w:sz w:val="28"/>
          <w:szCs w:val="28"/>
        </w:rPr>
        <w:t xml:space="preserve"> копеек</w:t>
      </w:r>
      <w:r w:rsidRPr="0029568D">
        <w:rPr>
          <w:rFonts w:ascii="Times New Roman" w:hAnsi="Times New Roman"/>
          <w:sz w:val="28"/>
          <w:szCs w:val="28"/>
          <w:shd w:val="clear" w:color="auto" w:fill="FFFFFF"/>
        </w:rPr>
        <w:t>.</w:t>
      </w:r>
    </w:p>
    <w:p w:rsidR="00B01364" w:rsidRPr="0029568D" w:rsidP="00B01364">
      <w:pPr>
        <w:ind w:firstLine="567"/>
        <w:jc w:val="both"/>
        <w:rPr>
          <w:rFonts w:ascii="Times New Roman" w:hAnsi="Times New Roman"/>
          <w:sz w:val="28"/>
          <w:szCs w:val="28"/>
          <w:shd w:val="clear" w:color="auto" w:fill="FFFFFF"/>
        </w:rPr>
      </w:pPr>
      <w:r w:rsidRPr="0029568D">
        <w:rPr>
          <w:rFonts w:ascii="Times New Roman" w:hAnsi="Times New Roman"/>
          <w:sz w:val="28"/>
          <w:szCs w:val="28"/>
        </w:rPr>
        <w:t xml:space="preserve">В соответствии со ст. </w:t>
      </w:r>
      <w:r>
        <w:fldChar w:fldCharType="begin"/>
      </w:r>
      <w:r>
        <w:instrText xml:space="preserve"> HYPERLINK "http://sudact.ru/law/gpk-rf/razdel-i/glava-6/statia-56/?marker=fdoctlaw" \o "ГПК РФ &gt;  Раздел I. Общие положения &gt; Глава 6. Доказательства и доказывание &gt; Статья 56. Обязанность доказывания" \t "_blank" </w:instrText>
      </w:r>
      <w:r>
        <w:fldChar w:fldCharType="separate"/>
      </w:r>
      <w:r w:rsidRPr="00E44414">
        <w:rPr>
          <w:rStyle w:val="Hyperlink"/>
          <w:rFonts w:ascii="Times New Roman" w:hAnsi="Times New Roman"/>
          <w:color w:val="auto"/>
          <w:sz w:val="28"/>
          <w:szCs w:val="28"/>
          <w:u w:val="none"/>
        </w:rPr>
        <w:t>56</w:t>
      </w:r>
      <w:r>
        <w:fldChar w:fldCharType="end"/>
      </w:r>
      <w:r w:rsidRPr="0029568D">
        <w:rPr>
          <w:rFonts w:ascii="Times New Roman" w:hAnsi="Times New Roman"/>
          <w:sz w:val="28"/>
          <w:szCs w:val="28"/>
        </w:rPr>
        <w:t xml:space="preserve"> Гражданского процессуального кодекса РФ, каждая сторона должна </w:t>
      </w:r>
      <w:r w:rsidRPr="0029568D">
        <w:rPr>
          <w:rFonts w:ascii="Times New Roman" w:hAnsi="Times New Roman"/>
          <w:sz w:val="28"/>
          <w:szCs w:val="28"/>
          <w:shd w:val="clear" w:color="auto" w:fill="FFFFFF"/>
        </w:rPr>
        <w:t>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B01364" w:rsidRPr="0029568D" w:rsidP="00B01364">
      <w:pPr>
        <w:pStyle w:val="2"/>
        <w:shd w:val="clear" w:color="auto" w:fill="auto"/>
        <w:tabs>
          <w:tab w:val="left" w:pos="8789"/>
        </w:tabs>
        <w:spacing w:line="240" w:lineRule="auto"/>
        <w:ind w:firstLine="567"/>
        <w:rPr>
          <w:rFonts w:ascii="Times New Roman" w:hAnsi="Times New Roman" w:cs="Times New Roman"/>
          <w:sz w:val="28"/>
          <w:szCs w:val="28"/>
        </w:rPr>
      </w:pPr>
      <w:r w:rsidRPr="0029568D">
        <w:rPr>
          <w:rFonts w:ascii="Times New Roman" w:hAnsi="Times New Roman" w:cs="Times New Roman"/>
          <w:color w:val="000000"/>
          <w:sz w:val="28"/>
          <w:szCs w:val="28"/>
        </w:rPr>
        <w:t xml:space="preserve">Согласно ст. ст. 309, 310 ГК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в соответствии с обычаями делового оборота или иными обычно предъявляемыми требованиями. Односторонний отказ от исполнения </w:t>
      </w:r>
      <w:r>
        <w:rPr>
          <w:rFonts w:ascii="Times New Roman" w:hAnsi="Times New Roman" w:cs="Times New Roman"/>
          <w:color w:val="000000"/>
          <w:sz w:val="28"/>
          <w:szCs w:val="28"/>
        </w:rPr>
        <w:t>о</w:t>
      </w:r>
      <w:r w:rsidRPr="0029568D">
        <w:rPr>
          <w:rFonts w:ascii="Times New Roman" w:hAnsi="Times New Roman" w:cs="Times New Roman"/>
          <w:color w:val="000000"/>
          <w:sz w:val="28"/>
          <w:szCs w:val="28"/>
        </w:rPr>
        <w:t>бязательства и одностороннее изменение его условий не допускаются.</w:t>
      </w:r>
    </w:p>
    <w:p w:rsidR="00B01364" w:rsidP="00B01364">
      <w:pPr>
        <w:pStyle w:val="2"/>
        <w:shd w:val="clear" w:color="auto" w:fill="auto"/>
        <w:spacing w:line="240" w:lineRule="auto"/>
        <w:ind w:left="159" w:firstLine="567"/>
        <w:rPr>
          <w:rFonts w:ascii="Times New Roman" w:hAnsi="Times New Roman" w:cs="Times New Roman"/>
          <w:color w:val="000000"/>
          <w:sz w:val="28"/>
          <w:szCs w:val="28"/>
        </w:rPr>
      </w:pPr>
      <w:r w:rsidRPr="0029568D">
        <w:rPr>
          <w:rFonts w:ascii="Times New Roman" w:hAnsi="Times New Roman" w:cs="Times New Roman"/>
          <w:color w:val="000000"/>
          <w:sz w:val="28"/>
          <w:szCs w:val="28"/>
        </w:rPr>
        <w:t>Разрешая вопрос о размере взыскиваемой задолженности</w:t>
      </w:r>
      <w:r>
        <w:rPr>
          <w:rFonts w:ascii="Times New Roman" w:hAnsi="Times New Roman" w:cs="Times New Roman"/>
          <w:color w:val="000000"/>
          <w:sz w:val="28"/>
          <w:szCs w:val="28"/>
        </w:rPr>
        <w:t xml:space="preserve"> и пени</w:t>
      </w:r>
      <w:r w:rsidRPr="0029568D">
        <w:rPr>
          <w:rFonts w:ascii="Times New Roman" w:hAnsi="Times New Roman" w:cs="Times New Roman"/>
          <w:color w:val="000000"/>
          <w:sz w:val="28"/>
          <w:szCs w:val="28"/>
        </w:rPr>
        <w:t>, суд принимает во внимание представленный истцо</w:t>
      </w:r>
      <w:r>
        <w:rPr>
          <w:rFonts w:ascii="Times New Roman" w:hAnsi="Times New Roman" w:cs="Times New Roman"/>
          <w:color w:val="000000"/>
          <w:sz w:val="28"/>
          <w:szCs w:val="28"/>
        </w:rPr>
        <w:t xml:space="preserve">м расчет, правильность которого </w:t>
      </w:r>
      <w:r w:rsidRPr="0029568D">
        <w:rPr>
          <w:rFonts w:ascii="Times New Roman" w:hAnsi="Times New Roman" w:cs="Times New Roman"/>
          <w:color w:val="000000"/>
          <w:sz w:val="28"/>
          <w:szCs w:val="28"/>
        </w:rPr>
        <w:t>ответчик</w:t>
      </w:r>
      <w:r>
        <w:rPr>
          <w:rFonts w:ascii="Times New Roman" w:hAnsi="Times New Roman" w:cs="Times New Roman"/>
          <w:color w:val="000000"/>
          <w:sz w:val="28"/>
          <w:szCs w:val="28"/>
        </w:rPr>
        <w:t xml:space="preserve">ами </w:t>
      </w:r>
      <w:r w:rsidRPr="0029568D">
        <w:rPr>
          <w:rFonts w:ascii="Times New Roman" w:hAnsi="Times New Roman" w:cs="Times New Roman"/>
          <w:color w:val="000000"/>
          <w:sz w:val="28"/>
          <w:szCs w:val="28"/>
        </w:rPr>
        <w:t>не о</w:t>
      </w:r>
      <w:r>
        <w:rPr>
          <w:rFonts w:ascii="Times New Roman" w:hAnsi="Times New Roman" w:cs="Times New Roman"/>
          <w:color w:val="000000"/>
          <w:sz w:val="28"/>
          <w:szCs w:val="28"/>
        </w:rPr>
        <w:t xml:space="preserve">провергнута. </w:t>
      </w:r>
      <w:r w:rsidRPr="0029568D">
        <w:rPr>
          <w:rFonts w:ascii="Times New Roman" w:hAnsi="Times New Roman" w:cs="Times New Roman"/>
          <w:color w:val="000000"/>
          <w:sz w:val="28"/>
          <w:szCs w:val="28"/>
        </w:rPr>
        <w:t>Таким образом, сумма задолженност</w:t>
      </w:r>
      <w:r>
        <w:rPr>
          <w:rFonts w:ascii="Times New Roman" w:hAnsi="Times New Roman" w:cs="Times New Roman"/>
          <w:color w:val="000000"/>
          <w:sz w:val="28"/>
          <w:szCs w:val="28"/>
        </w:rPr>
        <w:t xml:space="preserve">и подлежит взысканию с ответчиков </w:t>
      </w:r>
      <w:r w:rsidRPr="0029568D">
        <w:rPr>
          <w:rFonts w:ascii="Times New Roman" w:hAnsi="Times New Roman" w:cs="Times New Roman"/>
          <w:color w:val="000000"/>
          <w:sz w:val="28"/>
          <w:szCs w:val="28"/>
        </w:rPr>
        <w:t>в полном объеме</w:t>
      </w:r>
      <w:r>
        <w:rPr>
          <w:rFonts w:ascii="Times New Roman" w:hAnsi="Times New Roman" w:cs="Times New Roman"/>
          <w:color w:val="000000"/>
          <w:sz w:val="28"/>
          <w:szCs w:val="28"/>
        </w:rPr>
        <w:t xml:space="preserve"> в </w:t>
      </w:r>
      <w:r w:rsidR="00AC09E8">
        <w:rPr>
          <w:rFonts w:ascii="Times New Roman" w:hAnsi="Times New Roman" w:cs="Times New Roman"/>
          <w:color w:val="000000"/>
          <w:sz w:val="28"/>
          <w:szCs w:val="28"/>
        </w:rPr>
        <w:t xml:space="preserve">долевом </w:t>
      </w:r>
      <w:r>
        <w:rPr>
          <w:rFonts w:ascii="Times New Roman" w:hAnsi="Times New Roman" w:cs="Times New Roman"/>
          <w:color w:val="000000"/>
          <w:sz w:val="28"/>
          <w:szCs w:val="28"/>
        </w:rPr>
        <w:t>порядке.</w:t>
      </w:r>
    </w:p>
    <w:p w:rsidR="00B01364" w:rsidP="00B01364">
      <w:pPr>
        <w:pStyle w:val="2"/>
        <w:shd w:val="clear" w:color="auto" w:fill="auto"/>
        <w:spacing w:line="240" w:lineRule="auto"/>
        <w:ind w:left="159" w:firstLine="567"/>
        <w:rPr>
          <w:rFonts w:ascii="Times New Roman" w:hAnsi="Times New Roman" w:cs="Times New Roman"/>
          <w:color w:val="000000"/>
          <w:sz w:val="28"/>
          <w:szCs w:val="28"/>
        </w:rPr>
      </w:pPr>
      <w:r>
        <w:rPr>
          <w:rFonts w:ascii="Times New Roman" w:hAnsi="Times New Roman" w:cs="Times New Roman"/>
          <w:color w:val="000000"/>
          <w:sz w:val="28"/>
          <w:szCs w:val="28"/>
        </w:rPr>
        <w:t>При вынесении судебного решения подлежат распределению судебные расходы.</w:t>
      </w:r>
    </w:p>
    <w:p w:rsidR="00B01364" w:rsidP="00B01364">
      <w:pPr>
        <w:pStyle w:val="2"/>
        <w:shd w:val="clear" w:color="auto" w:fill="auto"/>
        <w:spacing w:line="240" w:lineRule="auto"/>
        <w:ind w:left="159" w:firstLine="567"/>
        <w:rPr>
          <w:rFonts w:ascii="Times New Roman" w:hAnsi="Times New Roman"/>
          <w:sz w:val="28"/>
          <w:szCs w:val="28"/>
        </w:rPr>
      </w:pPr>
      <w:r w:rsidRPr="0029568D">
        <w:rPr>
          <w:rFonts w:ascii="Times New Roman" w:hAnsi="Times New Roman"/>
          <w:sz w:val="28"/>
          <w:szCs w:val="28"/>
        </w:rPr>
        <w:t xml:space="preserve">В силу статьи </w:t>
      </w:r>
      <w:r>
        <w:fldChar w:fldCharType="begin"/>
      </w:r>
      <w:r>
        <w:instrText xml:space="preserve"> HYPERLINK "http://sudact.ru/law/gpk-rf/razdel-i/glava-7/statia-98/?marker=fdoctlaw" \o "ГПК РФ &gt;  Раздел I. Общие положения &gt; Глава 7. Судебные расходы &gt; Статья 98. Распределение судебных расходов между сторонами" \t "_blank" </w:instrText>
      </w:r>
      <w:r>
        <w:fldChar w:fldCharType="separate"/>
      </w:r>
      <w:r w:rsidRPr="00E44414">
        <w:rPr>
          <w:rStyle w:val="Hyperlink"/>
          <w:rFonts w:ascii="Times New Roman" w:hAnsi="Times New Roman"/>
          <w:color w:val="auto"/>
          <w:sz w:val="28"/>
          <w:szCs w:val="28"/>
          <w:u w:val="none"/>
        </w:rPr>
        <w:t>98</w:t>
      </w:r>
      <w:r>
        <w:fldChar w:fldCharType="end"/>
      </w:r>
      <w:r w:rsidRPr="0029568D">
        <w:rPr>
          <w:rFonts w:ascii="Times New Roman" w:hAnsi="Times New Roman"/>
          <w:sz w:val="28"/>
          <w:szCs w:val="28"/>
        </w:rPr>
        <w:t xml:space="preserve"> Г</w:t>
      </w:r>
      <w:r>
        <w:rPr>
          <w:rFonts w:ascii="Times New Roman" w:hAnsi="Times New Roman"/>
          <w:sz w:val="28"/>
          <w:szCs w:val="28"/>
        </w:rPr>
        <w:t xml:space="preserve">ПК </w:t>
      </w:r>
      <w:r w:rsidRPr="0029568D">
        <w:rPr>
          <w:rFonts w:ascii="Times New Roman" w:hAnsi="Times New Roman"/>
          <w:sz w:val="28"/>
          <w:szCs w:val="28"/>
        </w:rPr>
        <w:t xml:space="preserve"> РФ</w:t>
      </w:r>
      <w:r>
        <w:rPr>
          <w:rFonts w:ascii="Times New Roman" w:hAnsi="Times New Roman"/>
          <w:sz w:val="28"/>
          <w:szCs w:val="28"/>
        </w:rPr>
        <w:t xml:space="preserve"> суд взыскивает с ответчика в пользу истца расходы по оплате государственной пошлины пропорционально удовлетворенным требованиям. </w:t>
      </w:r>
    </w:p>
    <w:p w:rsidR="007146AD" w:rsidRPr="00AC09E8" w:rsidP="00AC09E8">
      <w:pPr>
        <w:jc w:val="both"/>
        <w:rPr>
          <w:rFonts w:ascii="Times New Roman" w:eastAsia="Times New Roman" w:hAnsi="Times New Roman"/>
          <w:sz w:val="28"/>
          <w:szCs w:val="28"/>
        </w:rPr>
      </w:pPr>
      <w:r>
        <w:rPr>
          <w:rFonts w:ascii="Times New Roman" w:hAnsi="Times New Roman"/>
          <w:sz w:val="28"/>
          <w:szCs w:val="28"/>
        </w:rPr>
        <w:t xml:space="preserve"> </w:t>
      </w:r>
      <w:r w:rsidRPr="00A41AAA">
        <w:rPr>
          <w:rFonts w:ascii="Times New Roman" w:eastAsia="Times New Roman" w:hAnsi="Times New Roman"/>
          <w:sz w:val="28"/>
          <w:szCs w:val="28"/>
        </w:rPr>
        <w:t xml:space="preserve">        </w:t>
      </w:r>
      <w:r>
        <w:rPr>
          <w:rFonts w:ascii="Times New Roman" w:eastAsia="Times New Roman" w:hAnsi="Times New Roman"/>
          <w:sz w:val="28"/>
          <w:szCs w:val="28"/>
        </w:rPr>
        <w:t xml:space="preserve"> На основании изложенного, </w:t>
      </w:r>
      <w:r w:rsidR="004B0497">
        <w:rPr>
          <w:rFonts w:ascii="Times New Roman" w:eastAsia="Times New Roman" w:hAnsi="Times New Roman"/>
          <w:sz w:val="28"/>
          <w:szCs w:val="28"/>
        </w:rPr>
        <w:t xml:space="preserve">руководствуясь ст. ст. 194-199 ГПК Российской Федерации,   </w:t>
      </w:r>
    </w:p>
    <w:p w:rsidR="004B0497" w:rsidP="004B0497">
      <w:pPr>
        <w:jc w:val="center"/>
        <w:rPr>
          <w:rFonts w:ascii="Times New Roman" w:eastAsia="Times New Roman" w:hAnsi="Times New Roman"/>
          <w:b/>
          <w:sz w:val="28"/>
          <w:szCs w:val="28"/>
        </w:rPr>
      </w:pPr>
      <w:r w:rsidRPr="007146AD">
        <w:rPr>
          <w:rFonts w:ascii="Times New Roman" w:eastAsia="Times New Roman" w:hAnsi="Times New Roman"/>
          <w:b/>
          <w:sz w:val="28"/>
          <w:szCs w:val="28"/>
        </w:rPr>
        <w:t>Р</w:t>
      </w:r>
      <w:r w:rsidRPr="007146AD">
        <w:rPr>
          <w:rFonts w:ascii="Times New Roman" w:eastAsia="Times New Roman" w:hAnsi="Times New Roman"/>
          <w:b/>
          <w:sz w:val="28"/>
          <w:szCs w:val="28"/>
        </w:rPr>
        <w:t xml:space="preserve"> Е Ш И Л :</w:t>
      </w:r>
    </w:p>
    <w:p w:rsidR="007146AD" w:rsidRPr="007146AD" w:rsidP="004B0497">
      <w:pPr>
        <w:jc w:val="center"/>
        <w:rPr>
          <w:rFonts w:ascii="Times New Roman" w:eastAsia="Times New Roman" w:hAnsi="Times New Roman"/>
          <w:b/>
          <w:sz w:val="28"/>
          <w:szCs w:val="28"/>
        </w:rPr>
      </w:pPr>
    </w:p>
    <w:p w:rsidR="004B0497" w:rsidP="004B0497">
      <w:pPr>
        <w:jc w:val="both"/>
        <w:rPr>
          <w:rFonts w:ascii="Times New Roman" w:eastAsia="Times New Roman" w:hAnsi="Times New Roman"/>
          <w:sz w:val="28"/>
          <w:szCs w:val="28"/>
        </w:rPr>
      </w:pPr>
      <w:r>
        <w:rPr>
          <w:rFonts w:ascii="Times New Roman" w:eastAsia="Times New Roman" w:hAnsi="Times New Roman"/>
          <w:sz w:val="28"/>
          <w:szCs w:val="28"/>
        </w:rPr>
        <w:t xml:space="preserve">          Иск </w:t>
      </w:r>
      <w:r w:rsidR="007146AD">
        <w:rPr>
          <w:rFonts w:ascii="Times New Roman" w:eastAsia="Times New Roman" w:hAnsi="Times New Roman"/>
          <w:sz w:val="28"/>
          <w:szCs w:val="28"/>
        </w:rPr>
        <w:t xml:space="preserve">Общества с ограниченной ответственностью «Управляющая организация СЗЖБИ» </w:t>
      </w:r>
      <w:r>
        <w:rPr>
          <w:rFonts w:ascii="Times New Roman" w:eastAsia="Times New Roman" w:hAnsi="Times New Roman"/>
          <w:sz w:val="28"/>
          <w:szCs w:val="28"/>
        </w:rPr>
        <w:t>удовлетворить</w:t>
      </w:r>
      <w:r w:rsidR="00D47A18">
        <w:rPr>
          <w:rFonts w:ascii="Times New Roman" w:eastAsia="Times New Roman" w:hAnsi="Times New Roman"/>
          <w:sz w:val="28"/>
          <w:szCs w:val="28"/>
        </w:rPr>
        <w:t>.</w:t>
      </w:r>
      <w:r>
        <w:rPr>
          <w:rFonts w:ascii="Times New Roman" w:eastAsia="Times New Roman" w:hAnsi="Times New Roman"/>
          <w:sz w:val="28"/>
          <w:szCs w:val="28"/>
        </w:rPr>
        <w:t xml:space="preserve"> </w:t>
      </w:r>
    </w:p>
    <w:p w:rsidR="009433A7" w:rsidP="006C4F2D">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Взыскать </w:t>
      </w:r>
      <w:r w:rsidR="00181DF2">
        <w:rPr>
          <w:rFonts w:ascii="Times New Roman" w:eastAsia="Times New Roman" w:hAnsi="Times New Roman"/>
          <w:sz w:val="28"/>
          <w:szCs w:val="28"/>
        </w:rPr>
        <w:t>со</w:t>
      </w:r>
      <w:r w:rsidR="007D4440">
        <w:rPr>
          <w:rFonts w:ascii="Times New Roman" w:eastAsia="Times New Roman" w:hAnsi="Times New Roman"/>
          <w:sz w:val="28"/>
          <w:szCs w:val="28"/>
        </w:rPr>
        <w:t xml:space="preserve"> </w:t>
      </w:r>
      <w:r w:rsidR="00181DF2">
        <w:rPr>
          <w:rFonts w:ascii="Times New Roman" w:eastAsia="Times New Roman" w:hAnsi="Times New Roman"/>
          <w:sz w:val="28"/>
          <w:szCs w:val="28"/>
        </w:rPr>
        <w:t>Стасенко Е</w:t>
      </w:r>
      <w:r w:rsidR="002F39DB">
        <w:rPr>
          <w:rFonts w:ascii="Times New Roman" w:eastAsia="Times New Roman" w:hAnsi="Times New Roman"/>
          <w:sz w:val="28"/>
          <w:szCs w:val="28"/>
        </w:rPr>
        <w:t>.Н.</w:t>
      </w:r>
      <w:r w:rsidR="00181DF2">
        <w:rPr>
          <w:rFonts w:ascii="Times New Roman" w:eastAsia="Times New Roman" w:hAnsi="Times New Roman"/>
          <w:sz w:val="28"/>
          <w:szCs w:val="28"/>
        </w:rPr>
        <w:t>, Стасенко А</w:t>
      </w:r>
      <w:r w:rsidR="002F39DB">
        <w:rPr>
          <w:rFonts w:ascii="Times New Roman" w:eastAsia="Times New Roman" w:hAnsi="Times New Roman"/>
          <w:sz w:val="28"/>
          <w:szCs w:val="28"/>
        </w:rPr>
        <w:t>.Ф.</w:t>
      </w:r>
      <w:r w:rsidR="00181DF2">
        <w:rPr>
          <w:rFonts w:ascii="Times New Roman" w:eastAsia="Times New Roman" w:hAnsi="Times New Roman"/>
          <w:sz w:val="28"/>
          <w:szCs w:val="28"/>
        </w:rPr>
        <w:t>, Стасенко Н</w:t>
      </w:r>
      <w:r w:rsidR="002F39DB">
        <w:rPr>
          <w:rFonts w:ascii="Times New Roman" w:eastAsia="Times New Roman" w:hAnsi="Times New Roman"/>
          <w:sz w:val="28"/>
          <w:szCs w:val="28"/>
        </w:rPr>
        <w:t>.А.,</w:t>
      </w:r>
      <w:r w:rsidR="00181DF2">
        <w:rPr>
          <w:rFonts w:ascii="Times New Roman" w:eastAsia="Times New Roman" w:hAnsi="Times New Roman"/>
          <w:sz w:val="28"/>
          <w:szCs w:val="28"/>
        </w:rPr>
        <w:t xml:space="preserve"> Стасенко В</w:t>
      </w:r>
      <w:r w:rsidR="002F39DB">
        <w:rPr>
          <w:rFonts w:ascii="Times New Roman" w:eastAsia="Times New Roman" w:hAnsi="Times New Roman"/>
          <w:sz w:val="28"/>
          <w:szCs w:val="28"/>
        </w:rPr>
        <w:t>.А.</w:t>
      </w:r>
      <w:r w:rsidR="008C5109">
        <w:rPr>
          <w:rFonts w:ascii="Times New Roman" w:eastAsia="Times New Roman" w:hAnsi="Times New Roman"/>
          <w:sz w:val="28"/>
          <w:szCs w:val="28"/>
        </w:rPr>
        <w:t xml:space="preserve">, </w:t>
      </w:r>
      <w:r>
        <w:rPr>
          <w:rFonts w:ascii="Times New Roman" w:eastAsia="Times New Roman" w:hAnsi="Times New Roman"/>
          <w:sz w:val="28"/>
          <w:szCs w:val="28"/>
        </w:rPr>
        <w:t xml:space="preserve">в пользу </w:t>
      </w:r>
      <w:r w:rsidR="006B299A">
        <w:rPr>
          <w:rFonts w:ascii="Times New Roman" w:eastAsia="Times New Roman" w:hAnsi="Times New Roman"/>
          <w:sz w:val="28"/>
          <w:szCs w:val="28"/>
        </w:rPr>
        <w:t>Общества с ограниченной ответственностью «</w:t>
      </w:r>
      <w:r w:rsidR="006C4F2D">
        <w:rPr>
          <w:rFonts w:ascii="Times New Roman" w:eastAsia="Times New Roman" w:hAnsi="Times New Roman"/>
          <w:sz w:val="28"/>
          <w:szCs w:val="28"/>
        </w:rPr>
        <w:t>Управляющая организация СЗЖБИ» сумм</w:t>
      </w:r>
      <w:r w:rsidR="006E5CAA">
        <w:rPr>
          <w:rFonts w:ascii="Times New Roman" w:eastAsia="Times New Roman" w:hAnsi="Times New Roman"/>
          <w:sz w:val="28"/>
          <w:szCs w:val="28"/>
        </w:rPr>
        <w:t>у</w:t>
      </w:r>
      <w:r w:rsidR="00D47A18">
        <w:rPr>
          <w:rFonts w:ascii="Times New Roman" w:eastAsia="Times New Roman" w:hAnsi="Times New Roman"/>
          <w:sz w:val="28"/>
          <w:szCs w:val="28"/>
        </w:rPr>
        <w:t xml:space="preserve"> задолженност</w:t>
      </w:r>
      <w:r w:rsidR="006C4F2D">
        <w:rPr>
          <w:rFonts w:ascii="Times New Roman" w:eastAsia="Times New Roman" w:hAnsi="Times New Roman"/>
          <w:sz w:val="28"/>
          <w:szCs w:val="28"/>
        </w:rPr>
        <w:t>и</w:t>
      </w:r>
      <w:r w:rsidR="006B299A">
        <w:rPr>
          <w:rFonts w:ascii="Times New Roman" w:eastAsia="Times New Roman" w:hAnsi="Times New Roman"/>
          <w:sz w:val="28"/>
          <w:szCs w:val="28"/>
        </w:rPr>
        <w:t xml:space="preserve"> по оплате услуг за содержание  и текущий ремонт общего </w:t>
      </w:r>
      <w:r w:rsidR="006C4F2D">
        <w:rPr>
          <w:rFonts w:ascii="Times New Roman" w:eastAsia="Times New Roman" w:hAnsi="Times New Roman"/>
          <w:sz w:val="28"/>
          <w:szCs w:val="28"/>
        </w:rPr>
        <w:t>имущества многоквартирного дома</w:t>
      </w:r>
      <w:r w:rsidR="008C5109">
        <w:rPr>
          <w:rFonts w:ascii="Times New Roman" w:eastAsia="Times New Roman" w:hAnsi="Times New Roman"/>
          <w:sz w:val="28"/>
          <w:szCs w:val="28"/>
        </w:rPr>
        <w:t xml:space="preserve"> </w:t>
      </w:r>
      <w:r w:rsidR="00D47A18">
        <w:rPr>
          <w:rFonts w:ascii="Times New Roman" w:eastAsia="Times New Roman" w:hAnsi="Times New Roman"/>
          <w:sz w:val="28"/>
          <w:szCs w:val="28"/>
        </w:rPr>
        <w:t xml:space="preserve">за период с </w:t>
      </w:r>
      <w:r w:rsidR="002F39DB">
        <w:rPr>
          <w:rFonts w:ascii="Times New Roman" w:eastAsia="Times New Roman" w:hAnsi="Times New Roman"/>
          <w:sz w:val="28"/>
          <w:szCs w:val="28"/>
        </w:rPr>
        <w:t>ДАТА</w:t>
      </w:r>
      <w:r w:rsidR="00D47A18">
        <w:rPr>
          <w:rFonts w:ascii="Times New Roman" w:eastAsia="Times New Roman" w:hAnsi="Times New Roman"/>
          <w:sz w:val="28"/>
          <w:szCs w:val="28"/>
        </w:rPr>
        <w:t xml:space="preserve"> г. по </w:t>
      </w:r>
      <w:r w:rsidR="002F39DB">
        <w:rPr>
          <w:rFonts w:ascii="Times New Roman" w:eastAsia="Times New Roman" w:hAnsi="Times New Roman"/>
          <w:sz w:val="28"/>
          <w:szCs w:val="28"/>
        </w:rPr>
        <w:t>ДАТА</w:t>
      </w:r>
      <w:r w:rsidR="00D47A18">
        <w:rPr>
          <w:rFonts w:ascii="Times New Roman" w:eastAsia="Times New Roman" w:hAnsi="Times New Roman"/>
          <w:sz w:val="28"/>
          <w:szCs w:val="28"/>
        </w:rPr>
        <w:t xml:space="preserve"> г. в размере </w:t>
      </w:r>
      <w:r w:rsidR="00181DF2">
        <w:rPr>
          <w:rFonts w:ascii="Times New Roman" w:eastAsia="Times New Roman" w:hAnsi="Times New Roman"/>
          <w:sz w:val="28"/>
          <w:szCs w:val="28"/>
        </w:rPr>
        <w:t>14150</w:t>
      </w:r>
      <w:r w:rsidR="008C5109">
        <w:rPr>
          <w:rFonts w:ascii="Times New Roman" w:eastAsia="Times New Roman" w:hAnsi="Times New Roman"/>
          <w:sz w:val="28"/>
          <w:szCs w:val="28"/>
        </w:rPr>
        <w:t xml:space="preserve"> </w:t>
      </w:r>
      <w:r w:rsidR="00D47A18">
        <w:rPr>
          <w:rFonts w:ascii="Times New Roman" w:eastAsia="Times New Roman" w:hAnsi="Times New Roman"/>
          <w:sz w:val="28"/>
          <w:szCs w:val="28"/>
        </w:rPr>
        <w:t>рубл</w:t>
      </w:r>
      <w:r w:rsidR="006C4F2D">
        <w:rPr>
          <w:rFonts w:ascii="Times New Roman" w:eastAsia="Times New Roman" w:hAnsi="Times New Roman"/>
          <w:sz w:val="28"/>
          <w:szCs w:val="28"/>
        </w:rPr>
        <w:t>ей</w:t>
      </w:r>
      <w:r w:rsidR="006B299A">
        <w:rPr>
          <w:rFonts w:ascii="Times New Roman" w:eastAsia="Times New Roman" w:hAnsi="Times New Roman"/>
          <w:sz w:val="28"/>
          <w:szCs w:val="28"/>
        </w:rPr>
        <w:t xml:space="preserve"> </w:t>
      </w:r>
      <w:r w:rsidR="007D4440">
        <w:rPr>
          <w:rFonts w:ascii="Times New Roman" w:eastAsia="Times New Roman" w:hAnsi="Times New Roman"/>
          <w:sz w:val="28"/>
          <w:szCs w:val="28"/>
        </w:rPr>
        <w:t>6</w:t>
      </w:r>
      <w:r w:rsidR="00181DF2">
        <w:rPr>
          <w:rFonts w:ascii="Times New Roman" w:eastAsia="Times New Roman" w:hAnsi="Times New Roman"/>
          <w:sz w:val="28"/>
          <w:szCs w:val="28"/>
        </w:rPr>
        <w:t>3</w:t>
      </w:r>
      <w:r w:rsidR="00D47A18">
        <w:rPr>
          <w:rFonts w:ascii="Times New Roman" w:eastAsia="Times New Roman" w:hAnsi="Times New Roman"/>
          <w:sz w:val="28"/>
          <w:szCs w:val="28"/>
        </w:rPr>
        <w:t xml:space="preserve"> коп.</w:t>
      </w:r>
      <w:r w:rsidR="007D4440">
        <w:rPr>
          <w:rFonts w:ascii="Times New Roman" w:eastAsia="Times New Roman" w:hAnsi="Times New Roman"/>
          <w:sz w:val="28"/>
          <w:szCs w:val="28"/>
        </w:rPr>
        <w:t>,</w:t>
      </w:r>
      <w:r w:rsidR="006B299A">
        <w:rPr>
          <w:rFonts w:ascii="Times New Roman" w:eastAsia="Times New Roman" w:hAnsi="Times New Roman"/>
          <w:sz w:val="28"/>
          <w:szCs w:val="28"/>
        </w:rPr>
        <w:t xml:space="preserve"> пен</w:t>
      </w:r>
      <w:r w:rsidR="006E5CAA">
        <w:rPr>
          <w:rFonts w:ascii="Times New Roman" w:eastAsia="Times New Roman" w:hAnsi="Times New Roman"/>
          <w:sz w:val="28"/>
          <w:szCs w:val="28"/>
        </w:rPr>
        <w:t>ю</w:t>
      </w:r>
      <w:r w:rsidR="006B299A">
        <w:rPr>
          <w:rFonts w:ascii="Times New Roman" w:eastAsia="Times New Roman" w:hAnsi="Times New Roman"/>
          <w:sz w:val="28"/>
          <w:szCs w:val="28"/>
        </w:rPr>
        <w:t xml:space="preserve"> за несвоевременную оплату  </w:t>
      </w:r>
      <w:r w:rsidR="00FC2B8C">
        <w:rPr>
          <w:rFonts w:ascii="Times New Roman" w:eastAsia="Times New Roman" w:hAnsi="Times New Roman"/>
          <w:sz w:val="28"/>
          <w:szCs w:val="28"/>
        </w:rPr>
        <w:t>услуг за содержание  и текущий</w:t>
      </w:r>
      <w:r w:rsidR="00FC2B8C">
        <w:rPr>
          <w:rFonts w:ascii="Times New Roman" w:eastAsia="Times New Roman" w:hAnsi="Times New Roman"/>
          <w:sz w:val="28"/>
          <w:szCs w:val="28"/>
        </w:rPr>
        <w:t xml:space="preserve"> ремонт общего имущества многоквартирного дома в размере </w:t>
      </w:r>
      <w:r w:rsidR="00181DF2">
        <w:rPr>
          <w:rFonts w:ascii="Times New Roman" w:eastAsia="Times New Roman" w:hAnsi="Times New Roman"/>
          <w:sz w:val="28"/>
          <w:szCs w:val="28"/>
        </w:rPr>
        <w:t xml:space="preserve">3269 </w:t>
      </w:r>
      <w:r w:rsidR="00FC2B8C">
        <w:rPr>
          <w:rFonts w:ascii="Times New Roman" w:eastAsia="Times New Roman" w:hAnsi="Times New Roman"/>
          <w:sz w:val="28"/>
          <w:szCs w:val="28"/>
        </w:rPr>
        <w:t>рублей</w:t>
      </w:r>
      <w:r w:rsidR="00790875">
        <w:rPr>
          <w:rFonts w:ascii="Times New Roman" w:eastAsia="Times New Roman" w:hAnsi="Times New Roman"/>
          <w:sz w:val="28"/>
          <w:szCs w:val="28"/>
        </w:rPr>
        <w:t xml:space="preserve"> </w:t>
      </w:r>
      <w:r w:rsidR="00181DF2">
        <w:rPr>
          <w:rFonts w:ascii="Times New Roman" w:eastAsia="Times New Roman" w:hAnsi="Times New Roman"/>
          <w:sz w:val="28"/>
          <w:szCs w:val="28"/>
        </w:rPr>
        <w:t>49</w:t>
      </w:r>
      <w:r w:rsidR="00212F2C">
        <w:rPr>
          <w:rFonts w:ascii="Times New Roman" w:eastAsia="Times New Roman" w:hAnsi="Times New Roman"/>
          <w:sz w:val="28"/>
          <w:szCs w:val="28"/>
        </w:rPr>
        <w:t xml:space="preserve"> коп.</w:t>
      </w:r>
      <w:r w:rsidR="00FC2B8C">
        <w:rPr>
          <w:rFonts w:ascii="Times New Roman" w:eastAsia="Times New Roman" w:hAnsi="Times New Roman"/>
          <w:sz w:val="28"/>
          <w:szCs w:val="28"/>
        </w:rPr>
        <w:t xml:space="preserve">, </w:t>
      </w:r>
      <w:r w:rsidR="006C4F2D">
        <w:rPr>
          <w:rFonts w:ascii="Times New Roman" w:eastAsia="Times New Roman" w:hAnsi="Times New Roman"/>
          <w:sz w:val="28"/>
          <w:szCs w:val="28"/>
        </w:rPr>
        <w:t>расход</w:t>
      </w:r>
      <w:r w:rsidR="006E5CAA">
        <w:rPr>
          <w:rFonts w:ascii="Times New Roman" w:eastAsia="Times New Roman" w:hAnsi="Times New Roman"/>
          <w:sz w:val="28"/>
          <w:szCs w:val="28"/>
        </w:rPr>
        <w:t>ы</w:t>
      </w:r>
      <w:r w:rsidR="006C4F2D">
        <w:rPr>
          <w:rFonts w:ascii="Times New Roman" w:eastAsia="Times New Roman" w:hAnsi="Times New Roman"/>
          <w:sz w:val="28"/>
          <w:szCs w:val="28"/>
        </w:rPr>
        <w:t xml:space="preserve"> по оплате государственной пошлины в размере </w:t>
      </w:r>
      <w:r w:rsidR="00181DF2">
        <w:rPr>
          <w:rFonts w:ascii="Times New Roman" w:eastAsia="Times New Roman" w:hAnsi="Times New Roman"/>
          <w:sz w:val="28"/>
          <w:szCs w:val="28"/>
        </w:rPr>
        <w:t>697</w:t>
      </w:r>
      <w:r w:rsidR="006C4F2D">
        <w:rPr>
          <w:rFonts w:ascii="Times New Roman" w:eastAsia="Times New Roman" w:hAnsi="Times New Roman"/>
          <w:sz w:val="28"/>
          <w:szCs w:val="28"/>
        </w:rPr>
        <w:t xml:space="preserve"> рублей, </w:t>
      </w:r>
      <w:r w:rsidRPr="006B299A" w:rsidR="006B299A">
        <w:rPr>
          <w:rFonts w:ascii="Times New Roman" w:eastAsia="Times New Roman" w:hAnsi="Times New Roman"/>
          <w:sz w:val="28"/>
          <w:szCs w:val="28"/>
        </w:rPr>
        <w:t xml:space="preserve"> </w:t>
      </w:r>
      <w:r w:rsidR="00181DF2">
        <w:rPr>
          <w:rFonts w:ascii="Times New Roman" w:eastAsia="Times New Roman" w:hAnsi="Times New Roman"/>
          <w:sz w:val="28"/>
          <w:szCs w:val="28"/>
        </w:rPr>
        <w:t xml:space="preserve">а всего в сумме </w:t>
      </w:r>
      <w:r w:rsidR="00B01364">
        <w:rPr>
          <w:rFonts w:ascii="Times New Roman" w:eastAsia="Times New Roman" w:hAnsi="Times New Roman"/>
          <w:sz w:val="28"/>
          <w:szCs w:val="28"/>
        </w:rPr>
        <w:t xml:space="preserve">18117 </w:t>
      </w:r>
      <w:r w:rsidR="00181DF2">
        <w:rPr>
          <w:rFonts w:ascii="Times New Roman" w:eastAsia="Times New Roman" w:hAnsi="Times New Roman"/>
          <w:sz w:val="28"/>
          <w:szCs w:val="28"/>
        </w:rPr>
        <w:t xml:space="preserve">рублей </w:t>
      </w:r>
      <w:r w:rsidR="00B01364">
        <w:rPr>
          <w:rFonts w:ascii="Times New Roman" w:eastAsia="Times New Roman" w:hAnsi="Times New Roman"/>
          <w:sz w:val="28"/>
          <w:szCs w:val="28"/>
        </w:rPr>
        <w:t>12</w:t>
      </w:r>
      <w:r w:rsidR="00181DF2">
        <w:rPr>
          <w:rFonts w:ascii="Times New Roman" w:eastAsia="Times New Roman" w:hAnsi="Times New Roman"/>
          <w:sz w:val="28"/>
          <w:szCs w:val="28"/>
        </w:rPr>
        <w:t xml:space="preserve"> копеек в долевом порядке,  по  4</w:t>
      </w:r>
      <w:r w:rsidR="00B01364">
        <w:rPr>
          <w:rFonts w:ascii="Times New Roman" w:eastAsia="Times New Roman" w:hAnsi="Times New Roman"/>
          <w:sz w:val="28"/>
          <w:szCs w:val="28"/>
        </w:rPr>
        <w:t>529</w:t>
      </w:r>
      <w:r w:rsidR="00181DF2">
        <w:rPr>
          <w:rFonts w:ascii="Times New Roman" w:eastAsia="Times New Roman" w:hAnsi="Times New Roman"/>
          <w:sz w:val="28"/>
          <w:szCs w:val="28"/>
        </w:rPr>
        <w:t xml:space="preserve"> (четыре тысячи пять</w:t>
      </w:r>
      <w:r w:rsidR="00B01364">
        <w:rPr>
          <w:rFonts w:ascii="Times New Roman" w:eastAsia="Times New Roman" w:hAnsi="Times New Roman"/>
          <w:sz w:val="28"/>
          <w:szCs w:val="28"/>
        </w:rPr>
        <w:t>сот двадцать девять</w:t>
      </w:r>
      <w:r w:rsidR="00181DF2">
        <w:rPr>
          <w:rFonts w:ascii="Times New Roman" w:eastAsia="Times New Roman" w:hAnsi="Times New Roman"/>
          <w:sz w:val="28"/>
          <w:szCs w:val="28"/>
        </w:rPr>
        <w:t xml:space="preserve">) рублей </w:t>
      </w:r>
      <w:r w:rsidR="00B01364">
        <w:rPr>
          <w:rFonts w:ascii="Times New Roman" w:eastAsia="Times New Roman" w:hAnsi="Times New Roman"/>
          <w:sz w:val="28"/>
          <w:szCs w:val="28"/>
        </w:rPr>
        <w:t>28</w:t>
      </w:r>
      <w:r w:rsidR="00181DF2">
        <w:rPr>
          <w:rFonts w:ascii="Times New Roman" w:eastAsia="Times New Roman" w:hAnsi="Times New Roman"/>
          <w:sz w:val="28"/>
          <w:szCs w:val="28"/>
        </w:rPr>
        <w:t xml:space="preserve"> коп. с каждого. </w:t>
      </w:r>
    </w:p>
    <w:p w:rsidR="007146AD" w:rsidP="006C4F2D">
      <w:pPr>
        <w:autoSpaceDE w:val="0"/>
        <w:autoSpaceDN w:val="0"/>
        <w:adjustRightInd w:val="0"/>
        <w:ind w:firstLine="709"/>
        <w:jc w:val="both"/>
        <w:rPr>
          <w:rFonts w:ascii="Times New Roman" w:hAnsi="Times New Roman"/>
          <w:sz w:val="28"/>
          <w:szCs w:val="28"/>
        </w:rPr>
      </w:pPr>
      <w:r w:rsidRPr="000422C3">
        <w:rPr>
          <w:rFonts w:ascii="Times New Roman" w:hAnsi="Times New Roman"/>
          <w:sz w:val="28"/>
          <w:szCs w:val="28"/>
        </w:rPr>
        <w:t>Разъяснить сторонам, что лица, участвующие в деле, их представители могут подать заявление о составлени</w:t>
      </w:r>
      <w:r>
        <w:rPr>
          <w:rFonts w:ascii="Times New Roman" w:hAnsi="Times New Roman"/>
          <w:sz w:val="28"/>
          <w:szCs w:val="28"/>
        </w:rPr>
        <w:t>и мотивированного решения суда:</w:t>
      </w:r>
    </w:p>
    <w:p w:rsidR="007146AD" w:rsidP="007146AD">
      <w:pPr>
        <w:tabs>
          <w:tab w:val="left" w:pos="7513"/>
        </w:tabs>
        <w:ind w:firstLine="709"/>
        <w:contextualSpacing/>
        <w:jc w:val="both"/>
        <w:rPr>
          <w:rFonts w:ascii="Times New Roman" w:hAnsi="Times New Roman"/>
          <w:sz w:val="28"/>
          <w:szCs w:val="28"/>
        </w:rPr>
      </w:pPr>
      <w:r w:rsidRPr="000422C3">
        <w:rPr>
          <w:rFonts w:ascii="Times New Roman" w:hAnsi="Times New Roman"/>
          <w:sz w:val="28"/>
          <w:szCs w:val="28"/>
        </w:rPr>
        <w:t>1) в течение трех дней со дня объявления резолютивной части решения суда, если лица, участвующие в деле, их представители прису</w:t>
      </w:r>
      <w:r>
        <w:rPr>
          <w:rFonts w:ascii="Times New Roman" w:hAnsi="Times New Roman"/>
          <w:sz w:val="28"/>
          <w:szCs w:val="28"/>
        </w:rPr>
        <w:t>тствовали в судебном заседании;</w:t>
      </w:r>
    </w:p>
    <w:p w:rsidR="007146AD" w:rsidP="007146AD">
      <w:pPr>
        <w:tabs>
          <w:tab w:val="left" w:pos="7513"/>
        </w:tabs>
        <w:ind w:firstLine="709"/>
        <w:contextualSpacing/>
        <w:jc w:val="both"/>
        <w:rPr>
          <w:rFonts w:ascii="Times New Roman" w:hAnsi="Times New Roman"/>
          <w:sz w:val="28"/>
          <w:szCs w:val="28"/>
        </w:rPr>
      </w:pPr>
      <w:r w:rsidRPr="000422C3">
        <w:rPr>
          <w:rFonts w:ascii="Times New Roman" w:hAnsi="Times New Roman"/>
          <w:sz w:val="28"/>
          <w:szCs w:val="28"/>
        </w:rPr>
        <w:t>2) в течение пятнадцати дней со дня объявления резолютивной части решения суда, если лица, участвующие в деле, их представители не присут</w:t>
      </w:r>
      <w:r>
        <w:rPr>
          <w:rFonts w:ascii="Times New Roman" w:hAnsi="Times New Roman"/>
          <w:sz w:val="28"/>
          <w:szCs w:val="28"/>
        </w:rPr>
        <w:t>ствовали в судебном заседании.</w:t>
      </w:r>
    </w:p>
    <w:p w:rsidR="007146AD" w:rsidP="007146AD">
      <w:pPr>
        <w:tabs>
          <w:tab w:val="left" w:pos="7513"/>
        </w:tabs>
        <w:ind w:firstLine="709"/>
        <w:contextualSpacing/>
        <w:jc w:val="both"/>
        <w:rPr>
          <w:rFonts w:ascii="Times New Roman" w:hAnsi="Times New Roman"/>
          <w:sz w:val="28"/>
          <w:szCs w:val="28"/>
        </w:rPr>
      </w:pPr>
      <w:r w:rsidRPr="000422C3">
        <w:rPr>
          <w:rFonts w:ascii="Times New Roman" w:hAnsi="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w:t>
      </w:r>
      <w:r>
        <w:rPr>
          <w:rFonts w:ascii="Times New Roman" w:hAnsi="Times New Roman"/>
          <w:sz w:val="28"/>
          <w:szCs w:val="28"/>
        </w:rPr>
        <w:t xml:space="preserve"> мотивированного решения суда.</w:t>
      </w:r>
    </w:p>
    <w:p w:rsidR="007146AD" w:rsidP="007146AD">
      <w:pPr>
        <w:tabs>
          <w:tab w:val="left" w:pos="7513"/>
        </w:tabs>
        <w:ind w:firstLine="709"/>
        <w:contextualSpacing/>
        <w:jc w:val="both"/>
        <w:rPr>
          <w:rFonts w:ascii="Times New Roman" w:hAnsi="Times New Roman"/>
        </w:rPr>
      </w:pPr>
      <w:r w:rsidRPr="000422C3">
        <w:rPr>
          <w:rFonts w:ascii="Times New Roman" w:hAnsi="Times New Roman"/>
          <w:sz w:val="28"/>
          <w:szCs w:val="28"/>
        </w:rPr>
        <w:t xml:space="preserve">Решение может быть обжаловано в </w:t>
      </w:r>
      <w:r>
        <w:rPr>
          <w:rFonts w:ascii="Times New Roman" w:hAnsi="Times New Roman"/>
          <w:sz w:val="28"/>
          <w:szCs w:val="28"/>
        </w:rPr>
        <w:t xml:space="preserve">Железнодорожный районный суд </w:t>
      </w:r>
      <w:r>
        <w:rPr>
          <w:rFonts w:ascii="Times New Roman" w:hAnsi="Times New Roman"/>
          <w:sz w:val="28"/>
          <w:szCs w:val="28"/>
        </w:rPr>
        <w:t>г</w:t>
      </w:r>
      <w:r>
        <w:rPr>
          <w:rFonts w:ascii="Times New Roman" w:hAnsi="Times New Roman"/>
          <w:sz w:val="28"/>
          <w:szCs w:val="28"/>
        </w:rPr>
        <w:t>.С</w:t>
      </w:r>
      <w:r>
        <w:rPr>
          <w:rFonts w:ascii="Times New Roman" w:hAnsi="Times New Roman"/>
          <w:sz w:val="28"/>
          <w:szCs w:val="28"/>
        </w:rPr>
        <w:t>имферополя</w:t>
      </w:r>
      <w:r w:rsidRPr="000422C3">
        <w:rPr>
          <w:rFonts w:ascii="Times New Roman" w:hAnsi="Times New Roman"/>
          <w:sz w:val="28"/>
          <w:szCs w:val="28"/>
        </w:rPr>
        <w:t xml:space="preserve"> в течение месяца со дня </w:t>
      </w:r>
      <w:r>
        <w:rPr>
          <w:rFonts w:ascii="Times New Roman" w:hAnsi="Times New Roman"/>
          <w:sz w:val="28"/>
          <w:szCs w:val="28"/>
        </w:rPr>
        <w:t>принятия решения через мирового судью.</w:t>
      </w:r>
    </w:p>
    <w:p w:rsidR="00FC2B8C" w:rsidP="004B0497">
      <w:pPr>
        <w:jc w:val="both"/>
        <w:rPr>
          <w:rFonts w:ascii="Times New Roman" w:eastAsia="Times New Roman" w:hAnsi="Times New Roman"/>
          <w:sz w:val="28"/>
          <w:szCs w:val="28"/>
        </w:rPr>
      </w:pPr>
    </w:p>
    <w:p w:rsidR="00C865BD" w:rsidP="004B0497">
      <w:pPr>
        <w:jc w:val="both"/>
        <w:rPr>
          <w:rFonts w:ascii="Times New Roman" w:eastAsia="Times New Roman" w:hAnsi="Times New Roman"/>
          <w:sz w:val="28"/>
          <w:szCs w:val="28"/>
        </w:rPr>
      </w:pPr>
    </w:p>
    <w:p w:rsidR="004B0497" w:rsidP="004B0497">
      <w:pPr>
        <w:jc w:val="both"/>
        <w:rPr>
          <w:rFonts w:ascii="Times New Roman" w:eastAsia="Times New Roman" w:hAnsi="Times New Roman"/>
          <w:sz w:val="28"/>
          <w:szCs w:val="28"/>
        </w:rPr>
      </w:pPr>
      <w:r>
        <w:rPr>
          <w:rFonts w:ascii="Times New Roman" w:eastAsia="Times New Roman" w:hAnsi="Times New Roman"/>
          <w:sz w:val="28"/>
          <w:szCs w:val="28"/>
        </w:rPr>
        <w:t xml:space="preserve">Мировой судья                                 </w:t>
      </w:r>
      <w:r w:rsidR="002F39DB">
        <w:rPr>
          <w:rFonts w:ascii="Times New Roman" w:eastAsia="Times New Roman" w:hAnsi="Times New Roman"/>
          <w:sz w:val="28"/>
          <w:szCs w:val="28"/>
        </w:rPr>
        <w:t>ПОДПИСЬ</w:t>
      </w:r>
      <w:r>
        <w:rPr>
          <w:rFonts w:ascii="Times New Roman" w:eastAsia="Times New Roman" w:hAnsi="Times New Roman"/>
          <w:sz w:val="28"/>
          <w:szCs w:val="28"/>
        </w:rPr>
        <w:t xml:space="preserve">           </w:t>
      </w:r>
      <w:r w:rsidR="00C865BD">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7146AD">
        <w:rPr>
          <w:rFonts w:ascii="Times New Roman" w:eastAsia="Times New Roman" w:hAnsi="Times New Roman"/>
          <w:sz w:val="28"/>
          <w:szCs w:val="28"/>
        </w:rPr>
        <w:t>Н.В. Заевская</w:t>
      </w:r>
    </w:p>
    <w:p w:rsidR="004B0497" w:rsidP="004B0497">
      <w:pPr>
        <w:jc w:val="both"/>
        <w:rPr>
          <w:rFonts w:ascii="Times New Roman" w:eastAsia="Times New Roman" w:hAnsi="Times New Roman"/>
          <w:sz w:val="28"/>
          <w:szCs w:val="28"/>
        </w:rPr>
      </w:pPr>
    </w:p>
    <w:p w:rsidR="00B01364" w:rsidP="00B01364">
      <w:pPr>
        <w:rPr>
          <w:rFonts w:ascii="Times New Roman" w:hAnsi="Times New Roman"/>
          <w:sz w:val="28"/>
          <w:szCs w:val="28"/>
        </w:rPr>
      </w:pPr>
    </w:p>
    <w:p w:rsidR="00B01364" w:rsidP="00B01364">
      <w:pPr>
        <w:rPr>
          <w:rFonts w:ascii="Times New Roman" w:hAnsi="Times New Roman"/>
          <w:sz w:val="28"/>
          <w:szCs w:val="28"/>
        </w:rPr>
      </w:pPr>
    </w:p>
    <w:p w:rsidR="00A76FF5" w:rsidRPr="00B01364" w:rsidP="00B01364">
      <w:pPr>
        <w:rPr>
          <w:rFonts w:ascii="Times New Roman" w:hAnsi="Times New Roman"/>
          <w:sz w:val="28"/>
          <w:szCs w:val="28"/>
        </w:rPr>
      </w:pPr>
      <w:r w:rsidRPr="00A41AAA">
        <w:rPr>
          <w:rFonts w:ascii="Times New Roman" w:eastAsia="Times New Roman" w:hAnsi="Times New Roman"/>
          <w:sz w:val="28"/>
          <w:szCs w:val="28"/>
        </w:rPr>
        <w:t xml:space="preserve"> </w:t>
      </w:r>
    </w:p>
    <w:p w:rsidR="00A76FF5" w:rsidRPr="003E6C3C" w:rsidP="00A76FF5">
      <w:pPr>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C2CA9">
        <w:rPr>
          <w:rFonts w:ascii="Times New Roman" w:eastAsia="Times New Roman" w:hAnsi="Times New Roman"/>
          <w:sz w:val="28"/>
          <w:szCs w:val="28"/>
        </w:rPr>
        <w:t xml:space="preserve"> </w:t>
      </w:r>
    </w:p>
    <w:p w:rsidR="00DF7227" w:rsidRPr="003E6C3C">
      <w:pPr>
        <w:rPr>
          <w:rFonts w:ascii="Times New Roman" w:hAnsi="Times New Roman"/>
          <w:sz w:val="28"/>
          <w:szCs w:val="28"/>
        </w:rPr>
      </w:pPr>
    </w:p>
    <w:sectPr w:rsidSect="00C865B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5B"/>
    <w:rsid w:val="00014CD1"/>
    <w:rsid w:val="00035745"/>
    <w:rsid w:val="000422C3"/>
    <w:rsid w:val="00050B2A"/>
    <w:rsid w:val="000C2CA9"/>
    <w:rsid w:val="000D7182"/>
    <w:rsid w:val="000D77D5"/>
    <w:rsid w:val="00111EFB"/>
    <w:rsid w:val="00113BDC"/>
    <w:rsid w:val="00142B73"/>
    <w:rsid w:val="001540D8"/>
    <w:rsid w:val="00181DF2"/>
    <w:rsid w:val="00212F2C"/>
    <w:rsid w:val="00213F5D"/>
    <w:rsid w:val="002412B2"/>
    <w:rsid w:val="0027789D"/>
    <w:rsid w:val="00291ED2"/>
    <w:rsid w:val="0029568D"/>
    <w:rsid w:val="002B522C"/>
    <w:rsid w:val="002D74CB"/>
    <w:rsid w:val="002F39DB"/>
    <w:rsid w:val="003112FF"/>
    <w:rsid w:val="003622C2"/>
    <w:rsid w:val="003E4C55"/>
    <w:rsid w:val="003E6C3C"/>
    <w:rsid w:val="003F01F7"/>
    <w:rsid w:val="00401A9A"/>
    <w:rsid w:val="004324D8"/>
    <w:rsid w:val="004464C3"/>
    <w:rsid w:val="004B0497"/>
    <w:rsid w:val="0050609E"/>
    <w:rsid w:val="0051164D"/>
    <w:rsid w:val="005764EB"/>
    <w:rsid w:val="005925DB"/>
    <w:rsid w:val="00600F45"/>
    <w:rsid w:val="0060580B"/>
    <w:rsid w:val="006251C3"/>
    <w:rsid w:val="00630D66"/>
    <w:rsid w:val="00651442"/>
    <w:rsid w:val="00654617"/>
    <w:rsid w:val="00691761"/>
    <w:rsid w:val="006B299A"/>
    <w:rsid w:val="006B5C5E"/>
    <w:rsid w:val="006C4F2D"/>
    <w:rsid w:val="006D1DCB"/>
    <w:rsid w:val="006E5CAA"/>
    <w:rsid w:val="007146AD"/>
    <w:rsid w:val="0076195C"/>
    <w:rsid w:val="00790875"/>
    <w:rsid w:val="007957F6"/>
    <w:rsid w:val="007D4440"/>
    <w:rsid w:val="007D4953"/>
    <w:rsid w:val="007E5DAB"/>
    <w:rsid w:val="00821264"/>
    <w:rsid w:val="008468A2"/>
    <w:rsid w:val="00894113"/>
    <w:rsid w:val="008A2A21"/>
    <w:rsid w:val="008A56EC"/>
    <w:rsid w:val="008C5109"/>
    <w:rsid w:val="009433A7"/>
    <w:rsid w:val="009670A1"/>
    <w:rsid w:val="00A04BD0"/>
    <w:rsid w:val="00A1005B"/>
    <w:rsid w:val="00A13923"/>
    <w:rsid w:val="00A13A07"/>
    <w:rsid w:val="00A41AAA"/>
    <w:rsid w:val="00A76FF5"/>
    <w:rsid w:val="00AC09E8"/>
    <w:rsid w:val="00AD129A"/>
    <w:rsid w:val="00B01364"/>
    <w:rsid w:val="00B05B1D"/>
    <w:rsid w:val="00B83CF3"/>
    <w:rsid w:val="00B910AE"/>
    <w:rsid w:val="00BC49B8"/>
    <w:rsid w:val="00BE1A08"/>
    <w:rsid w:val="00C8105B"/>
    <w:rsid w:val="00C84843"/>
    <w:rsid w:val="00C865BD"/>
    <w:rsid w:val="00CC31B2"/>
    <w:rsid w:val="00CC3DE1"/>
    <w:rsid w:val="00D26024"/>
    <w:rsid w:val="00D35178"/>
    <w:rsid w:val="00D47A18"/>
    <w:rsid w:val="00D76BB6"/>
    <w:rsid w:val="00DC232F"/>
    <w:rsid w:val="00DD6611"/>
    <w:rsid w:val="00DF7227"/>
    <w:rsid w:val="00E0355C"/>
    <w:rsid w:val="00E23815"/>
    <w:rsid w:val="00E44414"/>
    <w:rsid w:val="00E46EEE"/>
    <w:rsid w:val="00E62AE6"/>
    <w:rsid w:val="00F10752"/>
    <w:rsid w:val="00F7707C"/>
    <w:rsid w:val="00FA1ED9"/>
    <w:rsid w:val="00FB0357"/>
    <w:rsid w:val="00FC2B8C"/>
    <w:rsid w:val="00FF4E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F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76FF5"/>
    <w:pPr>
      <w:autoSpaceDE w:val="0"/>
      <w:autoSpaceDN w:val="0"/>
      <w:adjustRightInd w:val="0"/>
    </w:pPr>
    <w:rPr>
      <w:rFonts w:ascii="Arial" w:eastAsia="Calibri" w:hAnsi="Arial" w:cs="Arial"/>
      <w:sz w:val="20"/>
      <w:szCs w:val="20"/>
    </w:rPr>
  </w:style>
  <w:style w:type="character" w:customStyle="1" w:styleId="apple-converted-space">
    <w:name w:val="apple-converted-space"/>
    <w:basedOn w:val="DefaultParagraphFont"/>
    <w:rsid w:val="00A76FF5"/>
    <w:rPr>
      <w:rFonts w:ascii="Times New Roman" w:hAnsi="Times New Roman" w:cs="Times New Roman" w:hint="default"/>
    </w:rPr>
  </w:style>
  <w:style w:type="character" w:styleId="Hyperlink">
    <w:name w:val="Hyperlink"/>
    <w:basedOn w:val="DefaultParagraphFont"/>
    <w:uiPriority w:val="99"/>
    <w:unhideWhenUsed/>
    <w:rsid w:val="00A76FF5"/>
    <w:rPr>
      <w:color w:val="0000FF"/>
      <w:u w:val="single"/>
    </w:rPr>
  </w:style>
  <w:style w:type="paragraph" w:styleId="NormalWeb">
    <w:name w:val="Normal (Web)"/>
    <w:basedOn w:val="Normal"/>
    <w:uiPriority w:val="99"/>
    <w:semiHidden/>
    <w:unhideWhenUsed/>
    <w:rsid w:val="00E23815"/>
    <w:pPr>
      <w:spacing w:before="100" w:beforeAutospacing="1" w:after="100" w:afterAutospacing="1"/>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3E6C3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E6C3C"/>
    <w:rPr>
      <w:rFonts w:ascii="Segoe UI" w:eastAsia="Calibri" w:hAnsi="Segoe UI" w:cs="Segoe UI"/>
      <w:sz w:val="18"/>
      <w:szCs w:val="18"/>
    </w:rPr>
  </w:style>
  <w:style w:type="character" w:customStyle="1" w:styleId="a0">
    <w:name w:val="Основной текст_"/>
    <w:link w:val="2"/>
    <w:rsid w:val="0029568D"/>
    <w:rPr>
      <w:rFonts w:ascii="Batang" w:eastAsia="Batang" w:hAnsi="Batang" w:cs="Batang"/>
      <w:spacing w:val="-6"/>
      <w:sz w:val="19"/>
      <w:szCs w:val="19"/>
      <w:shd w:val="clear" w:color="auto" w:fill="FFFFFF"/>
    </w:rPr>
  </w:style>
  <w:style w:type="paragraph" w:customStyle="1" w:styleId="2">
    <w:name w:val="Основной текст2"/>
    <w:basedOn w:val="Normal"/>
    <w:link w:val="a0"/>
    <w:rsid w:val="0029568D"/>
    <w:pPr>
      <w:widowControl w:val="0"/>
      <w:shd w:val="clear" w:color="auto" w:fill="FFFFFF"/>
      <w:spacing w:line="0" w:lineRule="atLeast"/>
      <w:jc w:val="both"/>
    </w:pPr>
    <w:rPr>
      <w:rFonts w:ascii="Batang" w:eastAsia="Batang" w:hAnsi="Batang" w:cs="Batang"/>
      <w:spacing w:val="-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B4396-17F4-4671-B42B-F4EFF13A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