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6D12" w:rsidRPr="007051C3" w:rsidP="00456D12">
      <w:pPr>
        <w:ind w:right="-45" w:firstLine="85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Дело № </w:t>
      </w:r>
      <w:r w:rsidRPr="007051C3">
        <w:rPr>
          <w:sz w:val="28"/>
          <w:szCs w:val="28"/>
        </w:rPr>
        <w:t>2-</w:t>
      </w:r>
      <w:r w:rsidR="00983A81">
        <w:rPr>
          <w:sz w:val="28"/>
          <w:szCs w:val="28"/>
        </w:rPr>
        <w:t>6-892</w:t>
      </w:r>
      <w:r w:rsidRPr="007051C3">
        <w:rPr>
          <w:sz w:val="28"/>
          <w:szCs w:val="28"/>
        </w:rPr>
        <w:t>/20</w:t>
      </w:r>
      <w:r w:rsidR="00340483">
        <w:rPr>
          <w:sz w:val="28"/>
          <w:szCs w:val="28"/>
        </w:rPr>
        <w:t>25</w:t>
      </w:r>
    </w:p>
    <w:p w:rsidR="00983A81" w:rsidRPr="00983A81" w:rsidP="00983A81">
      <w:pPr>
        <w:tabs>
          <w:tab w:val="left" w:pos="6432"/>
        </w:tabs>
        <w:autoSpaceDE w:val="0"/>
        <w:autoSpaceDN w:val="0"/>
        <w:adjustRightInd w:val="0"/>
        <w:ind w:right="-45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</w:t>
      </w:r>
      <w:r w:rsidRPr="00983A81">
        <w:rPr>
          <w:bCs/>
          <w:sz w:val="28"/>
          <w:szCs w:val="28"/>
        </w:rPr>
        <w:t>ЗАОЧНОЕ РЕШЕНИЕ</w:t>
      </w:r>
    </w:p>
    <w:p w:rsidR="00983A81" w:rsidRPr="00983A81" w:rsidP="00983A81">
      <w:pPr>
        <w:tabs>
          <w:tab w:val="left" w:pos="6432"/>
        </w:tabs>
        <w:autoSpaceDE w:val="0"/>
        <w:autoSpaceDN w:val="0"/>
        <w:adjustRightInd w:val="0"/>
        <w:ind w:right="-45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</w:t>
      </w:r>
      <w:r w:rsidRPr="00983A81">
        <w:rPr>
          <w:bCs/>
          <w:sz w:val="28"/>
          <w:szCs w:val="28"/>
        </w:rPr>
        <w:t>ИМЕНЕМ РОССИЙСКОЙ ФЕДЕРАЦИИ</w:t>
      </w:r>
    </w:p>
    <w:p w:rsidR="00983A81" w:rsidRPr="00983A81" w:rsidP="00983A81">
      <w:pPr>
        <w:tabs>
          <w:tab w:val="left" w:pos="6432"/>
        </w:tabs>
        <w:autoSpaceDE w:val="0"/>
        <w:autoSpaceDN w:val="0"/>
        <w:adjustRightInd w:val="0"/>
        <w:ind w:right="-45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</w:t>
      </w:r>
      <w:r w:rsidRPr="00983A81">
        <w:rPr>
          <w:bCs/>
          <w:sz w:val="28"/>
          <w:szCs w:val="28"/>
        </w:rPr>
        <w:t>(резолютивная часть)</w:t>
      </w:r>
    </w:p>
    <w:p w:rsidR="00724AEC" w:rsidP="009D69C4">
      <w:pPr>
        <w:tabs>
          <w:tab w:val="left" w:pos="6432"/>
        </w:tabs>
        <w:autoSpaceDE w:val="0"/>
        <w:autoSpaceDN w:val="0"/>
        <w:adjustRightInd w:val="0"/>
        <w:ind w:right="-45" w:firstLine="851"/>
        <w:jc w:val="both"/>
        <w:rPr>
          <w:sz w:val="28"/>
          <w:szCs w:val="28"/>
        </w:rPr>
      </w:pPr>
    </w:p>
    <w:p w:rsidR="00456D12" w:rsidP="009D69C4">
      <w:pPr>
        <w:tabs>
          <w:tab w:val="left" w:pos="6432"/>
        </w:tabs>
        <w:autoSpaceDE w:val="0"/>
        <w:autoSpaceDN w:val="0"/>
        <w:adjustRightInd w:val="0"/>
        <w:ind w:right="-45" w:firstLine="851"/>
        <w:jc w:val="both"/>
        <w:rPr>
          <w:sz w:val="28"/>
          <w:szCs w:val="28"/>
        </w:rPr>
      </w:pPr>
      <w:r>
        <w:rPr>
          <w:sz w:val="28"/>
          <w:szCs w:val="28"/>
        </w:rPr>
        <w:t>9 октября</w:t>
      </w:r>
      <w:r w:rsidR="00340483">
        <w:rPr>
          <w:sz w:val="28"/>
          <w:szCs w:val="28"/>
        </w:rPr>
        <w:t xml:space="preserve"> 2025</w:t>
      </w:r>
      <w:r w:rsidRPr="007051C3">
        <w:rPr>
          <w:sz w:val="28"/>
          <w:szCs w:val="28"/>
        </w:rPr>
        <w:t xml:space="preserve"> года                                                      </w:t>
      </w:r>
      <w:r w:rsidR="00073167">
        <w:rPr>
          <w:sz w:val="28"/>
          <w:szCs w:val="28"/>
        </w:rPr>
        <w:t xml:space="preserve">             </w:t>
      </w:r>
      <w:r w:rsidRPr="007051C3">
        <w:rPr>
          <w:sz w:val="28"/>
          <w:szCs w:val="28"/>
        </w:rPr>
        <w:t>г. Симферополь</w:t>
      </w:r>
    </w:p>
    <w:p w:rsidR="00724AEC" w:rsidP="003E181F">
      <w:pPr>
        <w:ind w:firstLine="851"/>
        <w:jc w:val="both"/>
        <w:rPr>
          <w:sz w:val="28"/>
          <w:szCs w:val="28"/>
        </w:rPr>
      </w:pPr>
    </w:p>
    <w:p w:rsidR="003E181F" w:rsidRPr="003E181F" w:rsidP="003E181F">
      <w:pPr>
        <w:ind w:firstLine="851"/>
        <w:jc w:val="both"/>
        <w:rPr>
          <w:sz w:val="28"/>
          <w:szCs w:val="28"/>
        </w:rPr>
      </w:pPr>
      <w:r w:rsidRPr="003E181F">
        <w:rPr>
          <w:sz w:val="28"/>
          <w:szCs w:val="28"/>
        </w:rPr>
        <w:t>Мировой судья судебного участка №6 Железнодорожного суд</w:t>
      </w:r>
      <w:r w:rsidR="008553B7">
        <w:rPr>
          <w:sz w:val="28"/>
          <w:szCs w:val="28"/>
        </w:rPr>
        <w:t>ебного района города Симферополя</w:t>
      </w:r>
      <w:r w:rsidRPr="003E181F">
        <w:rPr>
          <w:sz w:val="28"/>
          <w:szCs w:val="28"/>
        </w:rPr>
        <w:t xml:space="preserve"> (Железнодорожный рай</w:t>
      </w:r>
      <w:r w:rsidR="008553B7">
        <w:rPr>
          <w:sz w:val="28"/>
          <w:szCs w:val="28"/>
        </w:rPr>
        <w:t>он городского округа Симферополь</w:t>
      </w:r>
      <w:r w:rsidRPr="003E181F">
        <w:rPr>
          <w:sz w:val="28"/>
          <w:szCs w:val="28"/>
        </w:rPr>
        <w:t xml:space="preserve">) Республики Крым Авдеева К.К., </w:t>
      </w:r>
    </w:p>
    <w:p w:rsidR="00F94DB8" w:rsidRPr="00F94DB8" w:rsidP="00CA649F">
      <w:pPr>
        <w:tabs>
          <w:tab w:val="left" w:pos="6432"/>
        </w:tabs>
        <w:autoSpaceDE w:val="0"/>
        <w:autoSpaceDN w:val="0"/>
        <w:adjustRightInd w:val="0"/>
        <w:ind w:right="-45" w:firstLine="851"/>
        <w:jc w:val="both"/>
        <w:rPr>
          <w:sz w:val="28"/>
          <w:szCs w:val="28"/>
        </w:rPr>
      </w:pPr>
      <w:r w:rsidRPr="00F94DB8">
        <w:rPr>
          <w:sz w:val="28"/>
          <w:szCs w:val="28"/>
        </w:rPr>
        <w:t xml:space="preserve">при ведении протокола судебного заседания </w:t>
      </w:r>
      <w:r w:rsidR="00CA649F">
        <w:rPr>
          <w:sz w:val="28"/>
          <w:szCs w:val="28"/>
        </w:rPr>
        <w:t>секретарем судебного заседания</w:t>
      </w:r>
      <w:r w:rsidRPr="00F94DB8">
        <w:rPr>
          <w:sz w:val="28"/>
          <w:szCs w:val="28"/>
        </w:rPr>
        <w:t xml:space="preserve"> – </w:t>
      </w:r>
      <w:r w:rsidR="00340483">
        <w:rPr>
          <w:sz w:val="28"/>
          <w:szCs w:val="28"/>
        </w:rPr>
        <w:t>Трошиной Д.А.</w:t>
      </w:r>
      <w:r w:rsidRPr="00CA649F" w:rsidR="00CA649F">
        <w:rPr>
          <w:sz w:val="28"/>
          <w:szCs w:val="28"/>
        </w:rPr>
        <w:t>,</w:t>
      </w:r>
    </w:p>
    <w:p w:rsidR="00A64CA6" w:rsidRPr="00A64CA6" w:rsidP="00073167">
      <w:pPr>
        <w:tabs>
          <w:tab w:val="left" w:pos="6432"/>
        </w:tabs>
        <w:autoSpaceDE w:val="0"/>
        <w:autoSpaceDN w:val="0"/>
        <w:adjustRightInd w:val="0"/>
        <w:ind w:right="-45" w:firstLine="851"/>
        <w:jc w:val="both"/>
        <w:rPr>
          <w:sz w:val="28"/>
          <w:szCs w:val="28"/>
        </w:rPr>
      </w:pPr>
      <w:r w:rsidRPr="00983A81">
        <w:rPr>
          <w:sz w:val="28"/>
          <w:szCs w:val="28"/>
        </w:rPr>
        <w:t xml:space="preserve">рассмотрев в открытом судебном заседании в г. Симферополе гражданское дело по иску Публичного акционерного общества </w:t>
      </w:r>
      <w:r w:rsidRPr="00983A81">
        <w:rPr>
          <w:sz w:val="28"/>
          <w:szCs w:val="28"/>
        </w:rPr>
        <w:t>Микрофинансовая</w:t>
      </w:r>
      <w:r w:rsidRPr="00983A81">
        <w:rPr>
          <w:sz w:val="28"/>
          <w:szCs w:val="28"/>
        </w:rPr>
        <w:t xml:space="preserve"> компания «</w:t>
      </w:r>
      <w:r w:rsidRPr="00983A81">
        <w:rPr>
          <w:sz w:val="28"/>
          <w:szCs w:val="28"/>
        </w:rPr>
        <w:t>Займер</w:t>
      </w:r>
      <w:r w:rsidRPr="00983A81">
        <w:rPr>
          <w:sz w:val="28"/>
          <w:szCs w:val="28"/>
        </w:rPr>
        <w:t xml:space="preserve">» </w:t>
      </w:r>
      <w:r w:rsidRPr="00073167" w:rsidR="00073167">
        <w:rPr>
          <w:sz w:val="28"/>
          <w:szCs w:val="28"/>
        </w:rPr>
        <w:t xml:space="preserve">к </w:t>
      </w:r>
      <w:r w:rsidR="00340483">
        <w:rPr>
          <w:sz w:val="28"/>
          <w:szCs w:val="28"/>
        </w:rPr>
        <w:t>Лепеско</w:t>
      </w:r>
      <w:r w:rsidR="00340483">
        <w:rPr>
          <w:sz w:val="28"/>
          <w:szCs w:val="28"/>
        </w:rPr>
        <w:t xml:space="preserve"> </w:t>
      </w:r>
      <w:r w:rsidRPr="0006073A" w:rsidR="0006073A">
        <w:rPr>
          <w:sz w:val="28"/>
          <w:szCs w:val="28"/>
        </w:rPr>
        <w:t>/данные изъяты/</w:t>
      </w:r>
      <w:r w:rsidRPr="0006073A" w:rsidR="0006073A">
        <w:rPr>
          <w:sz w:val="28"/>
          <w:szCs w:val="28"/>
        </w:rPr>
        <w:t xml:space="preserve"> </w:t>
      </w:r>
      <w:r w:rsidRPr="00073167" w:rsidR="00073167">
        <w:rPr>
          <w:sz w:val="28"/>
          <w:szCs w:val="28"/>
        </w:rPr>
        <w:t>о взыскании задолженности по договору займа</w:t>
      </w:r>
      <w:r w:rsidRPr="00A64CA6">
        <w:rPr>
          <w:sz w:val="28"/>
          <w:szCs w:val="28"/>
        </w:rPr>
        <w:t>,-</w:t>
      </w:r>
    </w:p>
    <w:p w:rsidR="00991831" w:rsidRPr="0006073A" w:rsidP="00A64CA6">
      <w:pPr>
        <w:tabs>
          <w:tab w:val="left" w:pos="6432"/>
        </w:tabs>
        <w:autoSpaceDE w:val="0"/>
        <w:autoSpaceDN w:val="0"/>
        <w:adjustRightInd w:val="0"/>
        <w:ind w:right="-45" w:firstLine="851"/>
        <w:jc w:val="both"/>
        <w:rPr>
          <w:sz w:val="28"/>
          <w:szCs w:val="28"/>
        </w:rPr>
      </w:pPr>
      <w:r w:rsidRPr="0006073A">
        <w:rPr>
          <w:sz w:val="28"/>
          <w:szCs w:val="28"/>
        </w:rPr>
        <w:t xml:space="preserve">Руководствуясь </w:t>
      </w:r>
      <w:r w:rsidRPr="0006073A">
        <w:rPr>
          <w:sz w:val="28"/>
          <w:szCs w:val="28"/>
        </w:rPr>
        <w:t>ст.ст</w:t>
      </w:r>
      <w:r w:rsidRPr="0006073A">
        <w:rPr>
          <w:sz w:val="28"/>
          <w:szCs w:val="28"/>
        </w:rPr>
        <w:t>. 194-199, 233, 237 Гражданского процессуального кодекса Российской Федерации, мировой судья</w:t>
      </w:r>
      <w:r w:rsidRPr="0006073A" w:rsidR="00340483">
        <w:rPr>
          <w:sz w:val="28"/>
          <w:szCs w:val="28"/>
        </w:rPr>
        <w:t xml:space="preserve">, </w:t>
      </w:r>
      <w:r w:rsidRPr="0006073A">
        <w:rPr>
          <w:sz w:val="28"/>
          <w:szCs w:val="28"/>
        </w:rPr>
        <w:t>-</w:t>
      </w:r>
    </w:p>
    <w:p w:rsidR="00991831" w:rsidRPr="00991831" w:rsidP="00991831">
      <w:pPr>
        <w:ind w:right="-45"/>
        <w:rPr>
          <w:b/>
          <w:bCs/>
          <w:sz w:val="28"/>
          <w:szCs w:val="28"/>
        </w:rPr>
      </w:pPr>
    </w:p>
    <w:p w:rsidR="00991831" w:rsidRPr="00991831" w:rsidP="00991831">
      <w:pPr>
        <w:ind w:right="-45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</w:t>
      </w:r>
      <w:r w:rsidR="00F71111">
        <w:rPr>
          <w:bCs/>
          <w:sz w:val="28"/>
          <w:szCs w:val="28"/>
        </w:rPr>
        <w:t xml:space="preserve">      </w:t>
      </w:r>
      <w:r>
        <w:rPr>
          <w:bCs/>
          <w:sz w:val="28"/>
          <w:szCs w:val="28"/>
        </w:rPr>
        <w:t xml:space="preserve"> </w:t>
      </w:r>
      <w:r w:rsidRPr="00991831">
        <w:rPr>
          <w:bCs/>
          <w:sz w:val="28"/>
          <w:szCs w:val="28"/>
        </w:rPr>
        <w:t>РЕШИЛ:</w:t>
      </w:r>
    </w:p>
    <w:p w:rsidR="000637F1" w:rsidRPr="007051C3" w:rsidP="00724AEC">
      <w:pPr>
        <w:ind w:right="-45"/>
        <w:rPr>
          <w:sz w:val="28"/>
          <w:szCs w:val="28"/>
        </w:rPr>
      </w:pPr>
    </w:p>
    <w:p w:rsidR="00456D12" w:rsidRPr="007051C3" w:rsidP="00456D12">
      <w:pPr>
        <w:ind w:right="-45" w:firstLine="851"/>
        <w:jc w:val="both"/>
        <w:rPr>
          <w:sz w:val="28"/>
          <w:szCs w:val="28"/>
        </w:rPr>
      </w:pPr>
      <w:r w:rsidRPr="00073167">
        <w:rPr>
          <w:sz w:val="28"/>
          <w:szCs w:val="28"/>
        </w:rPr>
        <w:t>Иск</w:t>
      </w:r>
      <w:r w:rsidR="00CA649F">
        <w:rPr>
          <w:sz w:val="28"/>
          <w:szCs w:val="28"/>
        </w:rPr>
        <w:t xml:space="preserve"> </w:t>
      </w:r>
      <w:r w:rsidRPr="00073167">
        <w:rPr>
          <w:sz w:val="28"/>
          <w:szCs w:val="28"/>
        </w:rPr>
        <w:t>– удовлетворить</w:t>
      </w:r>
      <w:r w:rsidR="003E181F">
        <w:rPr>
          <w:sz w:val="28"/>
          <w:szCs w:val="28"/>
        </w:rPr>
        <w:t>.</w:t>
      </w:r>
    </w:p>
    <w:p w:rsidR="00F94B5B" w:rsidP="00054D4D">
      <w:pPr>
        <w:ind w:right="-45" w:firstLine="851"/>
        <w:jc w:val="both"/>
        <w:rPr>
          <w:sz w:val="28"/>
          <w:szCs w:val="28"/>
        </w:rPr>
      </w:pPr>
      <w:r w:rsidRPr="00073167">
        <w:rPr>
          <w:sz w:val="28"/>
          <w:szCs w:val="28"/>
        </w:rPr>
        <w:t xml:space="preserve">Взыскать с </w:t>
      </w:r>
      <w:r w:rsidR="00340483">
        <w:rPr>
          <w:sz w:val="28"/>
          <w:szCs w:val="28"/>
        </w:rPr>
        <w:t>Лепеско</w:t>
      </w:r>
      <w:r w:rsidR="00340483">
        <w:rPr>
          <w:sz w:val="28"/>
          <w:szCs w:val="28"/>
        </w:rPr>
        <w:t xml:space="preserve"> </w:t>
      </w:r>
      <w:r w:rsidRPr="0006073A" w:rsidR="0006073A">
        <w:rPr>
          <w:sz w:val="28"/>
          <w:szCs w:val="28"/>
        </w:rPr>
        <w:t>/данные изъяты/</w:t>
      </w:r>
      <w:r w:rsidR="00CA649F">
        <w:rPr>
          <w:sz w:val="28"/>
          <w:szCs w:val="28"/>
        </w:rPr>
        <w:t xml:space="preserve">, </w:t>
      </w:r>
      <w:r w:rsidRPr="0006073A" w:rsidR="0006073A">
        <w:rPr>
          <w:sz w:val="28"/>
          <w:szCs w:val="28"/>
        </w:rPr>
        <w:t>/данные изъяты/</w:t>
      </w:r>
      <w:r w:rsidR="0006073A">
        <w:rPr>
          <w:sz w:val="28"/>
          <w:szCs w:val="28"/>
        </w:rPr>
        <w:t xml:space="preserve"> </w:t>
      </w:r>
      <w:r w:rsidR="00340483">
        <w:rPr>
          <w:sz w:val="28"/>
          <w:szCs w:val="28"/>
        </w:rPr>
        <w:t xml:space="preserve">года рождения, уроженки </w:t>
      </w:r>
      <w:r w:rsidRPr="0006073A" w:rsidR="0006073A">
        <w:rPr>
          <w:sz w:val="28"/>
          <w:szCs w:val="28"/>
        </w:rPr>
        <w:t>/данные изъяты/</w:t>
      </w:r>
      <w:r w:rsidRPr="00073167" w:rsidR="0006073A">
        <w:rPr>
          <w:sz w:val="28"/>
          <w:szCs w:val="28"/>
        </w:rPr>
        <w:t xml:space="preserve"> </w:t>
      </w:r>
      <w:r w:rsidRPr="00073167">
        <w:rPr>
          <w:sz w:val="28"/>
          <w:szCs w:val="28"/>
        </w:rPr>
        <w:t>(</w:t>
      </w:r>
      <w:r w:rsidR="00340483">
        <w:rPr>
          <w:sz w:val="28"/>
          <w:szCs w:val="28"/>
        </w:rPr>
        <w:t>паспорт</w:t>
      </w:r>
      <w:r w:rsidRPr="00340483" w:rsidR="00340483">
        <w:rPr>
          <w:sz w:val="28"/>
          <w:szCs w:val="28"/>
          <w:highlight w:val="none"/>
        </w:rPr>
        <w:t xml:space="preserve"> </w:t>
      </w:r>
      <w:r w:rsidR="00340483">
        <w:rPr>
          <w:sz w:val="28"/>
          <w:szCs w:val="28"/>
        </w:rPr>
        <w:t>гражданки</w:t>
      </w:r>
      <w:r w:rsidRPr="00340483" w:rsidR="00340483">
        <w:rPr>
          <w:sz w:val="28"/>
          <w:szCs w:val="28"/>
        </w:rPr>
        <w:t xml:space="preserve"> Российской Федерации серии </w:t>
      </w:r>
      <w:r w:rsidRPr="0006073A" w:rsidR="0006073A">
        <w:rPr>
          <w:sz w:val="28"/>
          <w:szCs w:val="28"/>
        </w:rPr>
        <w:t>/данные изъяты/</w:t>
      </w:r>
      <w:r w:rsidRPr="00073167">
        <w:rPr>
          <w:sz w:val="28"/>
          <w:szCs w:val="28"/>
        </w:rPr>
        <w:t xml:space="preserve">) </w:t>
      </w:r>
      <w:r w:rsidRPr="00983A81" w:rsidR="00983A81">
        <w:rPr>
          <w:sz w:val="28"/>
          <w:szCs w:val="28"/>
        </w:rPr>
        <w:t xml:space="preserve">в пользу Публичного акционерного общества </w:t>
      </w:r>
      <w:r w:rsidRPr="00983A81" w:rsidR="00983A81">
        <w:rPr>
          <w:sz w:val="28"/>
          <w:szCs w:val="28"/>
        </w:rPr>
        <w:t>Микрофинансовая</w:t>
      </w:r>
      <w:r w:rsidRPr="00983A81" w:rsidR="00983A81">
        <w:rPr>
          <w:sz w:val="28"/>
          <w:szCs w:val="28"/>
        </w:rPr>
        <w:t xml:space="preserve"> компания «</w:t>
      </w:r>
      <w:r w:rsidRPr="00983A81" w:rsidR="00983A81">
        <w:rPr>
          <w:sz w:val="28"/>
          <w:szCs w:val="28"/>
        </w:rPr>
        <w:t>Займер</w:t>
      </w:r>
      <w:r w:rsidRPr="00983A81" w:rsidR="00983A81">
        <w:rPr>
          <w:sz w:val="28"/>
          <w:szCs w:val="28"/>
        </w:rPr>
        <w:t xml:space="preserve">» (ИНН </w:t>
      </w:r>
      <w:r w:rsidRPr="0006073A" w:rsidR="0006073A">
        <w:rPr>
          <w:sz w:val="28"/>
          <w:szCs w:val="28"/>
        </w:rPr>
        <w:t>/данные изъяты/</w:t>
      </w:r>
      <w:r w:rsidRPr="00983A81" w:rsidR="00983A81">
        <w:rPr>
          <w:sz w:val="28"/>
          <w:szCs w:val="28"/>
        </w:rPr>
        <w:t xml:space="preserve">, КПП </w:t>
      </w:r>
      <w:r w:rsidRPr="0006073A" w:rsidR="0006073A">
        <w:rPr>
          <w:sz w:val="28"/>
          <w:szCs w:val="28"/>
        </w:rPr>
        <w:t>/данные изъяты/</w:t>
      </w:r>
      <w:r w:rsidRPr="00983A81" w:rsidR="00983A81">
        <w:rPr>
          <w:sz w:val="28"/>
          <w:szCs w:val="28"/>
        </w:rPr>
        <w:t xml:space="preserve">, ОГРН </w:t>
      </w:r>
      <w:r w:rsidRPr="0006073A" w:rsidR="0006073A">
        <w:rPr>
          <w:sz w:val="28"/>
          <w:szCs w:val="28"/>
        </w:rPr>
        <w:t>/данные изъяты/</w:t>
      </w:r>
      <w:r w:rsidRPr="00983A81" w:rsidR="00983A81">
        <w:rPr>
          <w:sz w:val="28"/>
          <w:szCs w:val="28"/>
        </w:rPr>
        <w:t>)</w:t>
      </w:r>
      <w:r w:rsidR="00983A81">
        <w:rPr>
          <w:sz w:val="28"/>
          <w:szCs w:val="28"/>
        </w:rPr>
        <w:t xml:space="preserve"> </w:t>
      </w:r>
      <w:r w:rsidRPr="00073167">
        <w:rPr>
          <w:sz w:val="28"/>
          <w:szCs w:val="28"/>
        </w:rPr>
        <w:t xml:space="preserve">задолженность по договору займа </w:t>
      </w:r>
      <w:r w:rsidR="009D10AC">
        <w:rPr>
          <w:sz w:val="28"/>
          <w:szCs w:val="28"/>
        </w:rPr>
        <w:t xml:space="preserve">№ </w:t>
      </w:r>
      <w:r w:rsidR="00983A81">
        <w:rPr>
          <w:sz w:val="28"/>
          <w:szCs w:val="28"/>
        </w:rPr>
        <w:t>28665624</w:t>
      </w:r>
      <w:r w:rsidR="009D10AC">
        <w:rPr>
          <w:sz w:val="28"/>
          <w:szCs w:val="28"/>
        </w:rPr>
        <w:t xml:space="preserve"> от </w:t>
      </w:r>
      <w:r w:rsidR="00983A81">
        <w:rPr>
          <w:sz w:val="28"/>
          <w:szCs w:val="28"/>
        </w:rPr>
        <w:t>25.07.2024</w:t>
      </w:r>
      <w:r w:rsidR="00340483">
        <w:rPr>
          <w:sz w:val="28"/>
          <w:szCs w:val="28"/>
        </w:rPr>
        <w:t xml:space="preserve"> </w:t>
      </w:r>
      <w:r w:rsidRPr="00073167">
        <w:rPr>
          <w:sz w:val="28"/>
          <w:szCs w:val="28"/>
        </w:rPr>
        <w:t xml:space="preserve">в размере </w:t>
      </w:r>
      <w:r w:rsidR="00054D4D">
        <w:rPr>
          <w:sz w:val="28"/>
          <w:szCs w:val="28"/>
        </w:rPr>
        <w:t>9500 рублей</w:t>
      </w:r>
      <w:r w:rsidR="00983A81">
        <w:rPr>
          <w:sz w:val="28"/>
          <w:szCs w:val="28"/>
        </w:rPr>
        <w:t xml:space="preserve">, </w:t>
      </w:r>
      <w:r w:rsidRPr="00983A81" w:rsidR="00983A81">
        <w:rPr>
          <w:sz w:val="28"/>
          <w:szCs w:val="28"/>
        </w:rPr>
        <w:t xml:space="preserve">проценты </w:t>
      </w:r>
      <w:r w:rsidR="00983A81">
        <w:rPr>
          <w:sz w:val="28"/>
          <w:szCs w:val="28"/>
        </w:rPr>
        <w:t xml:space="preserve">по договору </w:t>
      </w:r>
      <w:r w:rsidRPr="00983A81" w:rsidR="00983A81">
        <w:rPr>
          <w:sz w:val="28"/>
          <w:szCs w:val="28"/>
        </w:rPr>
        <w:t xml:space="preserve">за пользование </w:t>
      </w:r>
      <w:r w:rsidR="00983A81">
        <w:rPr>
          <w:sz w:val="28"/>
          <w:szCs w:val="28"/>
        </w:rPr>
        <w:t>займом</w:t>
      </w:r>
      <w:r w:rsidRPr="00983A81" w:rsidR="00983A81">
        <w:rPr>
          <w:sz w:val="28"/>
          <w:szCs w:val="28"/>
        </w:rPr>
        <w:t xml:space="preserve"> за период с </w:t>
      </w:r>
      <w:r w:rsidR="00983A81">
        <w:rPr>
          <w:sz w:val="28"/>
          <w:szCs w:val="28"/>
        </w:rPr>
        <w:t xml:space="preserve">26.07.2024 по 22.09.2024 </w:t>
      </w:r>
      <w:r w:rsidRPr="00983A81" w:rsidR="00983A81">
        <w:rPr>
          <w:sz w:val="28"/>
          <w:szCs w:val="28"/>
        </w:rPr>
        <w:t xml:space="preserve">в размере </w:t>
      </w:r>
      <w:r w:rsidR="00983A81">
        <w:rPr>
          <w:sz w:val="28"/>
          <w:szCs w:val="28"/>
        </w:rPr>
        <w:t>2028</w:t>
      </w:r>
      <w:r w:rsidRPr="00983A81" w:rsidR="00983A81">
        <w:rPr>
          <w:sz w:val="28"/>
          <w:szCs w:val="28"/>
        </w:rPr>
        <w:t xml:space="preserve"> рублей,</w:t>
      </w:r>
      <w:r w:rsidR="00054D4D">
        <w:rPr>
          <w:sz w:val="28"/>
          <w:szCs w:val="28"/>
        </w:rPr>
        <w:t xml:space="preserve"> проце</w:t>
      </w:r>
      <w:r w:rsidR="00983A81">
        <w:rPr>
          <w:sz w:val="28"/>
          <w:szCs w:val="28"/>
        </w:rPr>
        <w:t>нты за пользование займом за период с 23.09.2024 по 29.07.2025 в размере 7138 рублей 80 копеек</w:t>
      </w:r>
      <w:r w:rsidR="00054D4D">
        <w:rPr>
          <w:sz w:val="28"/>
          <w:szCs w:val="28"/>
        </w:rPr>
        <w:t>, пени за период с 23.09.2024 по 29.07.2025 в размере 499 рублей 20 копеек</w:t>
      </w:r>
      <w:r w:rsidRPr="00983A81" w:rsidR="00983A81">
        <w:rPr>
          <w:sz w:val="28"/>
          <w:szCs w:val="28"/>
        </w:rPr>
        <w:t xml:space="preserve">, </w:t>
      </w:r>
      <w:r w:rsidRPr="00054D4D" w:rsidR="00054D4D">
        <w:rPr>
          <w:sz w:val="28"/>
          <w:szCs w:val="28"/>
        </w:rPr>
        <w:t>судебные расходы по оплате государственной пошлины в размере 4 000 рублей</w:t>
      </w:r>
      <w:r w:rsidR="00054D4D">
        <w:rPr>
          <w:sz w:val="28"/>
          <w:szCs w:val="28"/>
        </w:rPr>
        <w:t xml:space="preserve">, </w:t>
      </w:r>
      <w:r w:rsidRPr="00983A81" w:rsidR="00983A81">
        <w:rPr>
          <w:sz w:val="28"/>
          <w:szCs w:val="28"/>
        </w:rPr>
        <w:t xml:space="preserve">а всего </w:t>
      </w:r>
      <w:r w:rsidR="00054D4D">
        <w:rPr>
          <w:sz w:val="28"/>
          <w:szCs w:val="28"/>
        </w:rPr>
        <w:t>23 166</w:t>
      </w:r>
      <w:r w:rsidRPr="00983A81" w:rsidR="00983A81">
        <w:rPr>
          <w:sz w:val="28"/>
          <w:szCs w:val="28"/>
        </w:rPr>
        <w:t xml:space="preserve"> (</w:t>
      </w:r>
      <w:r w:rsidR="00054D4D">
        <w:rPr>
          <w:sz w:val="28"/>
          <w:szCs w:val="28"/>
        </w:rPr>
        <w:t>двадцать три тысячи сто шестьдесят шесть</w:t>
      </w:r>
      <w:r w:rsidRPr="00983A81" w:rsidR="00983A81">
        <w:rPr>
          <w:sz w:val="28"/>
          <w:szCs w:val="28"/>
        </w:rPr>
        <w:t xml:space="preserve">) рублей </w:t>
      </w:r>
      <w:r w:rsidR="00054D4D">
        <w:rPr>
          <w:sz w:val="28"/>
          <w:szCs w:val="28"/>
        </w:rPr>
        <w:t>00</w:t>
      </w:r>
      <w:r w:rsidRPr="00983A81" w:rsidR="00983A81">
        <w:rPr>
          <w:sz w:val="28"/>
          <w:szCs w:val="28"/>
        </w:rPr>
        <w:t xml:space="preserve"> копеек</w:t>
      </w:r>
    </w:p>
    <w:p w:rsidR="00A6222B" w:rsidRPr="00A6222B" w:rsidP="00A6222B">
      <w:pPr>
        <w:ind w:right="-45" w:firstLine="851"/>
        <w:jc w:val="both"/>
        <w:rPr>
          <w:sz w:val="28"/>
          <w:szCs w:val="28"/>
        </w:rPr>
      </w:pPr>
      <w:r w:rsidRPr="00A6222B">
        <w:rPr>
          <w:sz w:val="28"/>
          <w:szCs w:val="28"/>
        </w:rPr>
        <w:t>Разъяснить сторонам, что мировой судья может не составлять мотивированное решение суда по рассмотренному им делу.</w:t>
      </w:r>
    </w:p>
    <w:p w:rsidR="00054D4D" w:rsidRPr="00054D4D" w:rsidP="00054D4D">
      <w:pPr>
        <w:ind w:right="-45" w:firstLine="851"/>
        <w:jc w:val="both"/>
        <w:rPr>
          <w:sz w:val="28"/>
          <w:szCs w:val="28"/>
        </w:rPr>
      </w:pPr>
      <w:r w:rsidRPr="00054D4D">
        <w:rPr>
          <w:sz w:val="28"/>
          <w:szCs w:val="28"/>
        </w:rPr>
        <w:t>Ответчик вправе подать в суд, принявший заочное решение, заявление об отмене этого решения суда в течение семи рабочих дней со дня вручения ему копии этого решения.</w:t>
      </w:r>
    </w:p>
    <w:p w:rsidR="00054D4D" w:rsidRPr="00054D4D" w:rsidP="00054D4D">
      <w:pPr>
        <w:ind w:right="-45" w:firstLine="851"/>
        <w:jc w:val="both"/>
        <w:rPr>
          <w:sz w:val="28"/>
          <w:szCs w:val="28"/>
        </w:rPr>
      </w:pPr>
      <w:r w:rsidRPr="00054D4D">
        <w:rPr>
          <w:sz w:val="28"/>
          <w:szCs w:val="28"/>
        </w:rPr>
        <w:t>Лица, участвующие в деле, их представители, присутствовавшие в судебном заседании, вправе подать заявление о составлении мотивированного решения суда в течение трех дней со дня оглашения резолютивной части решения суда.</w:t>
      </w:r>
    </w:p>
    <w:p w:rsidR="00054D4D" w:rsidRPr="00054D4D" w:rsidP="00054D4D">
      <w:pPr>
        <w:ind w:right="-45" w:firstLine="851"/>
        <w:jc w:val="both"/>
        <w:rPr>
          <w:sz w:val="28"/>
          <w:szCs w:val="28"/>
        </w:rPr>
      </w:pPr>
      <w:r w:rsidRPr="00054D4D">
        <w:rPr>
          <w:sz w:val="28"/>
          <w:szCs w:val="28"/>
        </w:rPr>
        <w:t>Лица, участвующие в деле, их представители, не присутствовавшие в судебном заседании, вправе подать заявление о составлении мотивированного решения суда в течение пятнадцати дней со дня оглашения резолютивной части решения суда.</w:t>
      </w:r>
    </w:p>
    <w:p w:rsidR="00054D4D" w:rsidRPr="00054D4D" w:rsidP="00054D4D">
      <w:pPr>
        <w:ind w:right="-45" w:firstLine="851"/>
        <w:jc w:val="both"/>
        <w:rPr>
          <w:sz w:val="28"/>
          <w:szCs w:val="28"/>
        </w:rPr>
      </w:pPr>
      <w:r w:rsidRPr="00054D4D">
        <w:rPr>
          <w:sz w:val="28"/>
          <w:szCs w:val="28"/>
        </w:rPr>
        <w:t xml:space="preserve">Мировой судья составляет мотивированное решение суда в течение десяти дней со дня поступления от лиц, участвующих в деле и их представителей заявления о составлении мотивированного решения суда. </w:t>
      </w:r>
    </w:p>
    <w:p w:rsidR="00054D4D" w:rsidRPr="00054D4D" w:rsidP="00054D4D">
      <w:pPr>
        <w:ind w:right="-45" w:firstLine="851"/>
        <w:jc w:val="both"/>
        <w:rPr>
          <w:sz w:val="28"/>
          <w:szCs w:val="28"/>
        </w:rPr>
      </w:pPr>
      <w:r w:rsidRPr="00054D4D">
        <w:rPr>
          <w:sz w:val="28"/>
          <w:szCs w:val="28"/>
        </w:rPr>
        <w:t>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054D4D" w:rsidRPr="00054D4D" w:rsidP="00054D4D">
      <w:pPr>
        <w:ind w:right="-45" w:firstLine="851"/>
        <w:jc w:val="both"/>
        <w:rPr>
          <w:sz w:val="28"/>
          <w:szCs w:val="28"/>
        </w:rPr>
      </w:pPr>
      <w:r w:rsidRPr="00054D4D">
        <w:rPr>
          <w:sz w:val="28"/>
          <w:szCs w:val="28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456D12" w:rsidP="00456D12">
      <w:pPr>
        <w:ind w:right="-45" w:firstLine="851"/>
        <w:jc w:val="both"/>
        <w:rPr>
          <w:sz w:val="28"/>
          <w:szCs w:val="28"/>
        </w:rPr>
      </w:pPr>
    </w:p>
    <w:p w:rsidR="002C5A43" w:rsidRPr="009D69C4" w:rsidP="009D69C4">
      <w:pPr>
        <w:ind w:right="-45" w:firstLine="851"/>
        <w:jc w:val="both"/>
        <w:rPr>
          <w:sz w:val="28"/>
          <w:szCs w:val="28"/>
        </w:rPr>
      </w:pPr>
      <w:r w:rsidRPr="007051C3">
        <w:rPr>
          <w:sz w:val="28"/>
          <w:szCs w:val="28"/>
        </w:rPr>
        <w:t xml:space="preserve">Мировой судья                  </w:t>
      </w:r>
      <w:r w:rsidR="000B248D">
        <w:rPr>
          <w:sz w:val="28"/>
          <w:szCs w:val="28"/>
        </w:rPr>
        <w:t xml:space="preserve">                </w:t>
      </w:r>
      <w:r w:rsidR="00BC160D">
        <w:rPr>
          <w:sz w:val="28"/>
          <w:szCs w:val="28"/>
        </w:rPr>
        <w:t>подпись</w:t>
      </w:r>
      <w:r w:rsidRPr="007051C3">
        <w:rPr>
          <w:sz w:val="28"/>
          <w:szCs w:val="28"/>
        </w:rPr>
        <w:t xml:space="preserve">      </w:t>
      </w:r>
      <w:r w:rsidR="00BC160D">
        <w:rPr>
          <w:sz w:val="28"/>
          <w:szCs w:val="28"/>
        </w:rPr>
        <w:t xml:space="preserve">                            </w:t>
      </w:r>
      <w:r w:rsidR="003E181F">
        <w:rPr>
          <w:sz w:val="28"/>
          <w:szCs w:val="28"/>
        </w:rPr>
        <w:t>К.К.Авдеева</w:t>
      </w:r>
    </w:p>
    <w:sectPr w:rsidSect="008553B7">
      <w:headerReference w:type="even" r:id="rId4"/>
      <w:headerReference w:type="default" r:id="rId5"/>
      <w:pgSz w:w="11906" w:h="16838"/>
      <w:pgMar w:top="709" w:right="567" w:bottom="1134" w:left="1134" w:header="708" w:footer="412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 w:rsidP="005F23E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23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>
    <w:pPr>
      <w:pStyle w:val="Header"/>
    </w:pPr>
  </w:p>
  <w:p w:rsidR="005F23E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D12"/>
    <w:rsid w:val="00054D4D"/>
    <w:rsid w:val="0006073A"/>
    <w:rsid w:val="000637F1"/>
    <w:rsid w:val="00073167"/>
    <w:rsid w:val="000B248D"/>
    <w:rsid w:val="000E5252"/>
    <w:rsid w:val="0018204D"/>
    <w:rsid w:val="001A4173"/>
    <w:rsid w:val="001B4365"/>
    <w:rsid w:val="00235E64"/>
    <w:rsid w:val="002C5A43"/>
    <w:rsid w:val="0031791A"/>
    <w:rsid w:val="00326552"/>
    <w:rsid w:val="00340483"/>
    <w:rsid w:val="003D7322"/>
    <w:rsid w:val="003E181F"/>
    <w:rsid w:val="00435596"/>
    <w:rsid w:val="00456D12"/>
    <w:rsid w:val="004A6793"/>
    <w:rsid w:val="004E1C93"/>
    <w:rsid w:val="00517305"/>
    <w:rsid w:val="00530D41"/>
    <w:rsid w:val="00574A8A"/>
    <w:rsid w:val="00592347"/>
    <w:rsid w:val="005F23EE"/>
    <w:rsid w:val="006E0439"/>
    <w:rsid w:val="007051C3"/>
    <w:rsid w:val="007201C0"/>
    <w:rsid w:val="00724AEC"/>
    <w:rsid w:val="007D503B"/>
    <w:rsid w:val="007E0D67"/>
    <w:rsid w:val="00803FF4"/>
    <w:rsid w:val="008553B7"/>
    <w:rsid w:val="0086323E"/>
    <w:rsid w:val="0088095B"/>
    <w:rsid w:val="008F22DA"/>
    <w:rsid w:val="00935B7C"/>
    <w:rsid w:val="00942CB5"/>
    <w:rsid w:val="00983A81"/>
    <w:rsid w:val="00991831"/>
    <w:rsid w:val="009A39F4"/>
    <w:rsid w:val="009D10AC"/>
    <w:rsid w:val="009D1339"/>
    <w:rsid w:val="009D69C4"/>
    <w:rsid w:val="00A0037E"/>
    <w:rsid w:val="00A6222B"/>
    <w:rsid w:val="00A64CA6"/>
    <w:rsid w:val="00A97C03"/>
    <w:rsid w:val="00B74B4F"/>
    <w:rsid w:val="00B93396"/>
    <w:rsid w:val="00BC160D"/>
    <w:rsid w:val="00C545F8"/>
    <w:rsid w:val="00C845E8"/>
    <w:rsid w:val="00CA649F"/>
    <w:rsid w:val="00CC0F11"/>
    <w:rsid w:val="00CE5EAD"/>
    <w:rsid w:val="00EB2664"/>
    <w:rsid w:val="00F71111"/>
    <w:rsid w:val="00F72735"/>
    <w:rsid w:val="00F94B5B"/>
    <w:rsid w:val="00F94D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456D12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456D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456D12"/>
  </w:style>
  <w:style w:type="paragraph" w:styleId="BalloonText">
    <w:name w:val="Balloon Text"/>
    <w:basedOn w:val="Normal"/>
    <w:link w:val="a0"/>
    <w:uiPriority w:val="99"/>
    <w:semiHidden/>
    <w:unhideWhenUsed/>
    <w:rsid w:val="00803F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03FF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