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Pr="001B168E" w:rsidR="007A0F9C">
        <w:rPr>
          <w:sz w:val="22"/>
          <w:szCs w:val="22"/>
        </w:rPr>
        <w:t>60</w:t>
      </w:r>
      <w:r w:rsidRPr="001B168E">
        <w:rPr>
          <w:sz w:val="22"/>
          <w:szCs w:val="22"/>
        </w:rPr>
        <w:t>-</w:t>
      </w:r>
      <w:r w:rsidR="00EC17EC">
        <w:rPr>
          <w:sz w:val="22"/>
          <w:szCs w:val="22"/>
        </w:rPr>
        <w:t>15</w:t>
      </w:r>
      <w:r w:rsidRPr="001B168E" w:rsidR="001B168E">
        <w:rPr>
          <w:sz w:val="22"/>
          <w:szCs w:val="22"/>
        </w:rPr>
        <w:t>4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RPr="001B168E" w:rsidP="0088451B">
      <w:pPr>
        <w:jc w:val="right"/>
        <w:rPr>
          <w:sz w:val="22"/>
          <w:szCs w:val="22"/>
          <w:lang w:val="en-US"/>
        </w:rPr>
      </w:pPr>
      <w:r w:rsidRPr="001B168E">
        <w:rPr>
          <w:sz w:val="22"/>
          <w:szCs w:val="22"/>
        </w:rPr>
        <w:t>УИД</w:t>
      </w:r>
      <w:r w:rsidRPr="001B168E">
        <w:rPr>
          <w:sz w:val="22"/>
          <w:szCs w:val="22"/>
          <w:lang w:val="en-US"/>
        </w:rPr>
        <w:t xml:space="preserve"> 91MS</w:t>
      </w:r>
      <w:r w:rsidRPr="001B168E">
        <w:rPr>
          <w:sz w:val="22"/>
          <w:szCs w:val="22"/>
        </w:rPr>
        <w:t>00</w:t>
      </w:r>
      <w:r w:rsidRPr="001B168E">
        <w:rPr>
          <w:sz w:val="22"/>
          <w:szCs w:val="22"/>
          <w:lang w:val="en-US"/>
        </w:rPr>
        <w:t>60-01-202</w:t>
      </w:r>
      <w:r w:rsidRPr="001B168E" w:rsidR="001B168E">
        <w:rPr>
          <w:sz w:val="22"/>
          <w:szCs w:val="22"/>
        </w:rPr>
        <w:t>3</w:t>
      </w:r>
      <w:r w:rsidRPr="001B168E">
        <w:rPr>
          <w:sz w:val="22"/>
          <w:szCs w:val="22"/>
          <w:lang w:val="en-US"/>
        </w:rPr>
        <w:t>-000</w:t>
      </w:r>
      <w:r w:rsidR="00EC17EC">
        <w:rPr>
          <w:sz w:val="22"/>
          <w:szCs w:val="22"/>
        </w:rPr>
        <w:t>307-20</w:t>
      </w:r>
      <w:r w:rsidRPr="001B168E">
        <w:rPr>
          <w:sz w:val="22"/>
          <w:szCs w:val="22"/>
          <w:lang w:val="en-US"/>
        </w:rPr>
        <w:t xml:space="preserve"> </w:t>
      </w:r>
    </w:p>
    <w:p w:rsidR="00DD4993" w:rsidRPr="00DD4993" w:rsidP="0088451B">
      <w:pPr>
        <w:jc w:val="right"/>
        <w:rPr>
          <w:sz w:val="26"/>
          <w:szCs w:val="26"/>
          <w:lang w:val="en-US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EC17EC">
        <w:rPr>
          <w:sz w:val="26"/>
          <w:szCs w:val="26"/>
        </w:rPr>
        <w:t xml:space="preserve">11 апреля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</w:t>
      </w:r>
      <w:r w:rsidR="001B168E">
        <w:rPr>
          <w:sz w:val="26"/>
          <w:szCs w:val="26"/>
        </w:rPr>
        <w:t xml:space="preserve">удебного района Республики Крым </w:t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  <w:t xml:space="preserve">      </w:t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B168E" w:rsidRPr="00EC17EC" w:rsidP="00113DB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при </w:t>
      </w:r>
      <w:r w:rsidRPr="00EC17EC" w:rsidR="00EC17EC">
        <w:rPr>
          <w:sz w:val="26"/>
          <w:szCs w:val="26"/>
        </w:rPr>
        <w:t>секретаре</w:t>
      </w:r>
      <w:r w:rsidRPr="00EC17EC">
        <w:rPr>
          <w:sz w:val="26"/>
          <w:szCs w:val="26"/>
        </w:rPr>
        <w:t xml:space="preserve"> судебного заседания </w:t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  <w:t xml:space="preserve">      </w:t>
      </w:r>
      <w:r w:rsidRPr="00EC17EC" w:rsidR="00EC17EC">
        <w:rPr>
          <w:sz w:val="26"/>
          <w:szCs w:val="26"/>
        </w:rPr>
        <w:t>Гевак М.А.,</w:t>
      </w:r>
    </w:p>
    <w:p w:rsidR="001B168E" w:rsidRPr="00EC17EC" w:rsidP="0088451B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с участием </w:t>
      </w:r>
      <w:r w:rsidRPr="00EC17EC" w:rsidR="00EC17EC">
        <w:rPr>
          <w:sz w:val="26"/>
          <w:szCs w:val="26"/>
        </w:rPr>
        <w:t xml:space="preserve">ответчика </w:t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</w:r>
      <w:r w:rsidR="00EC17EC">
        <w:rPr>
          <w:sz w:val="26"/>
          <w:szCs w:val="26"/>
        </w:rPr>
        <w:tab/>
        <w:t xml:space="preserve">      </w:t>
      </w:r>
      <w:r w:rsidRPr="00EC17EC" w:rsidR="00EC17EC">
        <w:rPr>
          <w:sz w:val="26"/>
          <w:szCs w:val="26"/>
        </w:rPr>
        <w:t xml:space="preserve">Кудряшовой В.С., </w:t>
      </w:r>
    </w:p>
    <w:p w:rsidR="00EC17EC" w:rsidRPr="00EC17EC" w:rsidP="001B168E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 xml:space="preserve">представителя </w:t>
      </w:r>
      <w:r w:rsidRPr="00EC17EC" w:rsidR="001B168E"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2672E3" w:rsidR="002672E3">
        <w:rPr>
          <w:bCs/>
          <w:iCs/>
          <w:sz w:val="24"/>
          <w:szCs w:val="24"/>
        </w:rPr>
        <w:t>&lt;ФИО&gt;</w:t>
      </w:r>
      <w:r w:rsidRPr="00EC17EC">
        <w:rPr>
          <w:sz w:val="26"/>
          <w:szCs w:val="26"/>
        </w:rPr>
        <w:t xml:space="preserve">, </w:t>
      </w:r>
    </w:p>
    <w:p w:rsidR="0088451B" w:rsidRPr="00EC17EC" w:rsidP="0088451B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рассмотрев в открытом судебном заседании гражданское дело по иск</w:t>
      </w:r>
      <w:r w:rsidRPr="00EC17EC" w:rsidR="00EC5812">
        <w:rPr>
          <w:sz w:val="26"/>
          <w:szCs w:val="26"/>
        </w:rPr>
        <w:t>овом</w:t>
      </w:r>
      <w:r w:rsidRPr="00EC17EC">
        <w:rPr>
          <w:sz w:val="26"/>
          <w:szCs w:val="26"/>
        </w:rPr>
        <w:t>у</w:t>
      </w:r>
      <w:r w:rsidRPr="00EC17EC" w:rsidR="00EC5812">
        <w:rPr>
          <w:sz w:val="26"/>
          <w:szCs w:val="26"/>
        </w:rPr>
        <w:t xml:space="preserve"> заявлению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Кудряшовой Валентине Сергеевне о взыскании задолженности по уплате взносов на капитальный ремонт общего имущества в многоквартирных домах и расходов </w:t>
      </w:r>
      <w:r w:rsidRPr="00EC17EC" w:rsidR="001B168E">
        <w:rPr>
          <w:sz w:val="26"/>
          <w:szCs w:val="26"/>
        </w:rPr>
        <w:t>по уплате государственной пошлины</w:t>
      </w:r>
      <w:r w:rsidRPr="00EC17EC" w:rsidR="00C06F65">
        <w:rPr>
          <w:sz w:val="26"/>
          <w:szCs w:val="26"/>
        </w:rPr>
        <w:t>,</w:t>
      </w:r>
    </w:p>
    <w:p w:rsidR="0088451B" w:rsidRPr="00EC17EC" w:rsidP="002F455F">
      <w:pPr>
        <w:pStyle w:val="BodyText"/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Pr="00EC17EC" w:rsidR="002F455F">
        <w:rPr>
          <w:sz w:val="26"/>
          <w:szCs w:val="26"/>
        </w:rPr>
        <w:t xml:space="preserve"> 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7A0F9C" w:rsidRPr="00EC17EC" w:rsidP="00C06F65">
      <w:pPr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C17EC">
        <w:rPr>
          <w:sz w:val="26"/>
          <w:szCs w:val="26"/>
        </w:rPr>
        <w:tab/>
      </w:r>
      <w:r w:rsidRPr="00EC17EC" w:rsidR="00C06F65">
        <w:rPr>
          <w:sz w:val="26"/>
          <w:szCs w:val="26"/>
        </w:rPr>
        <w:t xml:space="preserve">в удовлетворении </w:t>
      </w:r>
      <w:r w:rsidRPr="00EC17EC">
        <w:rPr>
          <w:sz w:val="26"/>
          <w:szCs w:val="26"/>
        </w:rPr>
        <w:t>исково</w:t>
      </w:r>
      <w:r w:rsidRPr="00EC17EC" w:rsidR="00C06F65">
        <w:rPr>
          <w:sz w:val="26"/>
          <w:szCs w:val="26"/>
        </w:rPr>
        <w:t>го заявления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C17EC">
        <w:rPr>
          <w:sz w:val="26"/>
          <w:szCs w:val="26"/>
        </w:rPr>
        <w:t xml:space="preserve">, ИНН </w:t>
      </w:r>
      <w:r w:rsidRPr="002672E3" w:rsidR="002672E3">
        <w:rPr>
          <w:bCs/>
          <w:iCs/>
          <w:sz w:val="26"/>
          <w:szCs w:val="26"/>
        </w:rPr>
        <w:t>&lt;данные изъяты&gt;</w:t>
      </w:r>
      <w:r w:rsidRPr="00EC17EC" w:rsidR="00EC17EC">
        <w:rPr>
          <w:sz w:val="26"/>
          <w:szCs w:val="26"/>
        </w:rPr>
        <w:t xml:space="preserve"> к Кудряшовой Валентине Сергеевне</w:t>
      </w:r>
      <w:r w:rsidR="00EC17EC">
        <w:rPr>
          <w:sz w:val="26"/>
          <w:szCs w:val="26"/>
        </w:rPr>
        <w:t xml:space="preserve">, </w:t>
      </w:r>
      <w:r w:rsidRPr="002672E3" w:rsidR="002672E3">
        <w:rPr>
          <w:bCs/>
          <w:iCs/>
          <w:sz w:val="26"/>
          <w:szCs w:val="26"/>
        </w:rPr>
        <w:t>&lt;персональные данные&gt;</w:t>
      </w:r>
      <w:r w:rsidR="00EC17EC">
        <w:rPr>
          <w:sz w:val="26"/>
          <w:szCs w:val="26"/>
        </w:rPr>
        <w:t>,</w:t>
      </w:r>
      <w:r w:rsidRPr="00EC17EC" w:rsidR="00EC17EC">
        <w:rPr>
          <w:sz w:val="26"/>
          <w:szCs w:val="26"/>
        </w:rPr>
        <w:t xml:space="preserve"> о взыскании задолженности по уплате взносов на капитальный ремонт общего имущества в многоквартирных домах и расходов по уплате государственной пошлины</w:t>
      </w:r>
      <w:r w:rsidRPr="00EC17EC" w:rsidR="001B168E">
        <w:rPr>
          <w:sz w:val="26"/>
          <w:szCs w:val="26"/>
        </w:rPr>
        <w:t xml:space="preserve"> отказать.</w:t>
      </w:r>
    </w:p>
    <w:p w:rsidR="001C5589" w:rsidRPr="00EC17EC" w:rsidP="00DD4993">
      <w:pPr>
        <w:jc w:val="both"/>
        <w:rPr>
          <w:color w:val="000000"/>
          <w:sz w:val="26"/>
          <w:szCs w:val="26"/>
        </w:rPr>
      </w:pPr>
      <w:r w:rsidRPr="00EC17EC">
        <w:rPr>
          <w:sz w:val="26"/>
          <w:szCs w:val="26"/>
        </w:rPr>
        <w:tab/>
      </w: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EC17EC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EC17EC">
        <w:rPr>
          <w:color w:val="000000"/>
          <w:sz w:val="26"/>
          <w:szCs w:val="26"/>
        </w:rPr>
        <w:t xml:space="preserve">Решение может быть обжаловано в Красноперекопский районный суд Республики Крым </w:t>
      </w:r>
      <w:r w:rsidRPr="00EC17EC" w:rsidR="00AF37E5">
        <w:rPr>
          <w:color w:val="000000"/>
          <w:sz w:val="26"/>
          <w:szCs w:val="26"/>
        </w:rPr>
        <w:t xml:space="preserve">в апелляционном порядке </w:t>
      </w:r>
      <w:r w:rsidRPr="00EC17EC">
        <w:rPr>
          <w:color w:val="000000"/>
          <w:sz w:val="26"/>
          <w:szCs w:val="26"/>
        </w:rPr>
        <w:t xml:space="preserve">в течение месяца со дня его принятия в окончательной форме через судебный участок № </w:t>
      </w:r>
      <w:r w:rsidRPr="00EC17EC" w:rsidR="00E42356">
        <w:rPr>
          <w:color w:val="000000"/>
          <w:sz w:val="26"/>
          <w:szCs w:val="26"/>
        </w:rPr>
        <w:t>60</w:t>
      </w:r>
      <w:r w:rsidRPr="00EC17EC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2056D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513AF"/>
    <w:rsid w:val="000520FD"/>
    <w:rsid w:val="0006601A"/>
    <w:rsid w:val="00113DB5"/>
    <w:rsid w:val="0012515A"/>
    <w:rsid w:val="001348FB"/>
    <w:rsid w:val="0014579D"/>
    <w:rsid w:val="001B168E"/>
    <w:rsid w:val="001C5589"/>
    <w:rsid w:val="001C77DB"/>
    <w:rsid w:val="001E3C76"/>
    <w:rsid w:val="002672E3"/>
    <w:rsid w:val="002F455F"/>
    <w:rsid w:val="002F5FE3"/>
    <w:rsid w:val="002F6D47"/>
    <w:rsid w:val="0035113E"/>
    <w:rsid w:val="00373923"/>
    <w:rsid w:val="00392597"/>
    <w:rsid w:val="003D60E4"/>
    <w:rsid w:val="004260D2"/>
    <w:rsid w:val="004635E8"/>
    <w:rsid w:val="004A79D2"/>
    <w:rsid w:val="00586080"/>
    <w:rsid w:val="005A1C85"/>
    <w:rsid w:val="005C3485"/>
    <w:rsid w:val="005E6BB7"/>
    <w:rsid w:val="005F3319"/>
    <w:rsid w:val="00640C92"/>
    <w:rsid w:val="00686193"/>
    <w:rsid w:val="006A34F6"/>
    <w:rsid w:val="006A44EA"/>
    <w:rsid w:val="006B6727"/>
    <w:rsid w:val="007648DF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F37E5"/>
    <w:rsid w:val="00AF626A"/>
    <w:rsid w:val="00B72062"/>
    <w:rsid w:val="00C06F65"/>
    <w:rsid w:val="00C36F96"/>
    <w:rsid w:val="00C64D07"/>
    <w:rsid w:val="00C70F4D"/>
    <w:rsid w:val="00CD7BA2"/>
    <w:rsid w:val="00CE4FD4"/>
    <w:rsid w:val="00D177D4"/>
    <w:rsid w:val="00D2056D"/>
    <w:rsid w:val="00D476C6"/>
    <w:rsid w:val="00D84D5E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