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A40896">
        <w:rPr>
          <w:sz w:val="22"/>
          <w:szCs w:val="22"/>
        </w:rPr>
        <w:t>279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A40896">
        <w:rPr>
          <w:sz w:val="22"/>
          <w:szCs w:val="22"/>
        </w:rPr>
        <w:t>60-01-202</w:t>
      </w:r>
      <w:r w:rsidRPr="001B168E" w:rsidR="001B168E">
        <w:rPr>
          <w:sz w:val="22"/>
          <w:szCs w:val="22"/>
        </w:rPr>
        <w:t>3</w:t>
      </w:r>
      <w:r w:rsidRPr="00A40896">
        <w:rPr>
          <w:sz w:val="22"/>
          <w:szCs w:val="22"/>
        </w:rPr>
        <w:t>-000</w:t>
      </w:r>
      <w:r w:rsidR="00A40896">
        <w:rPr>
          <w:sz w:val="22"/>
          <w:szCs w:val="22"/>
        </w:rPr>
        <w:t>577-83</w:t>
      </w:r>
      <w:r w:rsidRPr="00A40896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</w:t>
      </w:r>
      <w:r w:rsidR="0016760F">
        <w:rPr>
          <w:b/>
          <w:sz w:val="26"/>
          <w:szCs w:val="26"/>
        </w:rPr>
        <w:t xml:space="preserve"> </w:t>
      </w: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6760F">
        <w:rPr>
          <w:sz w:val="26"/>
          <w:szCs w:val="26"/>
        </w:rPr>
        <w:tab/>
        <w:t xml:space="preserve">22 мая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A40896" w:rsidRPr="006E2FB0" w:rsidP="00A4089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485">
        <w:rPr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E2FB0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Гевак М.А.,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Мончаковской Оксане Николаевне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="00A40896">
        <w:rPr>
          <w:sz w:val="26"/>
          <w:szCs w:val="26"/>
        </w:rPr>
        <w:t>,235</w:t>
      </w:r>
      <w:r w:rsidRPr="00EC17EC" w:rsidR="002F455F">
        <w:rPr>
          <w:sz w:val="26"/>
          <w:szCs w:val="26"/>
        </w:rPr>
        <w:t xml:space="preserve"> 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удовлетворить.</w:t>
      </w:r>
    </w:p>
    <w:p w:rsidR="007A0F9C" w:rsidRPr="00EC17EC" w:rsidP="00A40896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Мончаковской</w:t>
      </w:r>
      <w:r>
        <w:rPr>
          <w:sz w:val="26"/>
          <w:szCs w:val="26"/>
        </w:rPr>
        <w:t xml:space="preserve"> Оксаны Николаевны</w:t>
      </w:r>
      <w:r w:rsidR="00EC17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00169" w:rsidR="00D00169">
        <w:rPr>
          <w:sz w:val="26"/>
          <w:szCs w:val="26"/>
        </w:rPr>
        <w:t xml:space="preserve">&lt;персональные данные&gt; </w:t>
      </w:r>
      <w:r>
        <w:rPr>
          <w:sz w:val="26"/>
          <w:szCs w:val="26"/>
        </w:rPr>
        <w:t xml:space="preserve"> в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, </w:t>
      </w:r>
      <w:r w:rsidR="00EC17EC">
        <w:rPr>
          <w:sz w:val="26"/>
          <w:szCs w:val="26"/>
        </w:rPr>
        <w:t>ИНН 9102066504</w:t>
      </w:r>
      <w:r w:rsidRPr="00EC17EC" w:rsid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в многоквартирных домах</w:t>
      </w:r>
      <w:r>
        <w:rPr>
          <w:sz w:val="26"/>
          <w:szCs w:val="26"/>
        </w:rPr>
        <w:t xml:space="preserve"> за период с сентября 2016 г. по февраль 2023 г. в размере 34109 руб. 46 коп., пеню в размере 5341 руб. 41 коп., всего 39450 (тридцать девять тысяч четыреста пятьдесят) руб. 87 коп.,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1383 (одна тысяча триста восемьдесят три) руб. 53 коп. </w:t>
      </w:r>
    </w:p>
    <w:p w:rsidR="001C5589" w:rsidRPr="00EC17EC" w:rsidP="00DD4993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896" w:rsidRPr="00152882" w:rsidP="00A40896">
      <w:pPr>
        <w:ind w:firstLine="709"/>
        <w:jc w:val="both"/>
        <w:rPr>
          <w:sz w:val="26"/>
          <w:szCs w:val="26"/>
        </w:rPr>
      </w:pPr>
      <w:r w:rsidRPr="00152882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40896" w:rsidRPr="0016760F" w:rsidP="0016760F">
      <w:pPr>
        <w:ind w:firstLine="708"/>
        <w:jc w:val="both"/>
        <w:rPr>
          <w:sz w:val="26"/>
          <w:szCs w:val="26"/>
        </w:rPr>
      </w:pPr>
      <w:r w:rsidRPr="0016760F">
        <w:rPr>
          <w:sz w:val="26"/>
          <w:szCs w:val="26"/>
        </w:rPr>
        <w:t xml:space="preserve">Заочное решение может быть обжаловано </w:t>
      </w:r>
      <w:r w:rsidRPr="00A40896" w:rsidR="0016760F">
        <w:rPr>
          <w:sz w:val="26"/>
          <w:szCs w:val="26"/>
        </w:rPr>
        <w:t xml:space="preserve">в апелляционном порядке </w:t>
      </w:r>
      <w:r w:rsidRPr="0016760F">
        <w:rPr>
          <w:sz w:val="26"/>
          <w:szCs w:val="26"/>
        </w:rPr>
        <w:t>о</w:t>
      </w:r>
      <w:r w:rsidRPr="00A40896">
        <w:rPr>
          <w:sz w:val="26"/>
          <w:szCs w:val="26"/>
        </w:rPr>
        <w:t>тветчиком в течение одного месяца со дня вынесения определения суда об отказе в удовлетворении заявления об отмене этого решения суда</w:t>
      </w:r>
      <w:r w:rsidRPr="0016760F">
        <w:rPr>
          <w:sz w:val="26"/>
          <w:szCs w:val="26"/>
        </w:rPr>
        <w:t xml:space="preserve">, </w:t>
      </w:r>
      <w:r w:rsidRPr="0016760F" w:rsidR="0016760F">
        <w:rPr>
          <w:sz w:val="26"/>
          <w:szCs w:val="26"/>
        </w:rPr>
        <w:t>и</w:t>
      </w:r>
      <w:r w:rsidRPr="00A40896">
        <w:rPr>
          <w:sz w:val="26"/>
          <w:szCs w:val="26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="0016760F">
        <w:rPr>
          <w:sz w:val="26"/>
          <w:szCs w:val="26"/>
        </w:rPr>
        <w:t xml:space="preserve">- </w:t>
      </w:r>
      <w:r w:rsidRPr="00A40896">
        <w:rPr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</w:t>
      </w:r>
      <w:r w:rsidRPr="0016760F" w:rsidR="0016760F">
        <w:rPr>
          <w:sz w:val="26"/>
          <w:szCs w:val="26"/>
        </w:rPr>
        <w:t xml:space="preserve"> удовлетворении этого заявления </w:t>
      </w:r>
      <w:r w:rsidRPr="0016760F">
        <w:rPr>
          <w:sz w:val="26"/>
          <w:szCs w:val="26"/>
        </w:rPr>
        <w:t>в Красноперекопский районный суд Республики Крым через судебный участок № 60 Красноперекопского судебного района Республики Крым.</w:t>
      </w:r>
    </w:p>
    <w:p w:rsidR="00A4089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B168E"/>
    <w:rsid w:val="001C5589"/>
    <w:rsid w:val="001C77DB"/>
    <w:rsid w:val="001E3C76"/>
    <w:rsid w:val="00282E23"/>
    <w:rsid w:val="002F455F"/>
    <w:rsid w:val="002F5FE3"/>
    <w:rsid w:val="002F6D47"/>
    <w:rsid w:val="0035113E"/>
    <w:rsid w:val="00373923"/>
    <w:rsid w:val="00392597"/>
    <w:rsid w:val="003D60E4"/>
    <w:rsid w:val="003E22A3"/>
    <w:rsid w:val="004260D2"/>
    <w:rsid w:val="004635E8"/>
    <w:rsid w:val="00586080"/>
    <w:rsid w:val="005A1C85"/>
    <w:rsid w:val="005C3485"/>
    <w:rsid w:val="005D1955"/>
    <w:rsid w:val="005E6BB7"/>
    <w:rsid w:val="005F3319"/>
    <w:rsid w:val="00686193"/>
    <w:rsid w:val="006A34F6"/>
    <w:rsid w:val="006A44EA"/>
    <w:rsid w:val="006B6727"/>
    <w:rsid w:val="006E2FB0"/>
    <w:rsid w:val="007A0F9C"/>
    <w:rsid w:val="007E690C"/>
    <w:rsid w:val="007F7D1F"/>
    <w:rsid w:val="00803370"/>
    <w:rsid w:val="008312E0"/>
    <w:rsid w:val="00876771"/>
    <w:rsid w:val="0088451B"/>
    <w:rsid w:val="008A26B2"/>
    <w:rsid w:val="008A442C"/>
    <w:rsid w:val="00923532"/>
    <w:rsid w:val="00942562"/>
    <w:rsid w:val="009425BD"/>
    <w:rsid w:val="00962921"/>
    <w:rsid w:val="00A40896"/>
    <w:rsid w:val="00A53FEA"/>
    <w:rsid w:val="00A871D1"/>
    <w:rsid w:val="00A979A9"/>
    <w:rsid w:val="00AF37E5"/>
    <w:rsid w:val="00AF626A"/>
    <w:rsid w:val="00B72062"/>
    <w:rsid w:val="00C06F65"/>
    <w:rsid w:val="00C368DD"/>
    <w:rsid w:val="00C36F96"/>
    <w:rsid w:val="00C64D07"/>
    <w:rsid w:val="00C70F4D"/>
    <w:rsid w:val="00CD7BA2"/>
    <w:rsid w:val="00CE4FD4"/>
    <w:rsid w:val="00D00169"/>
    <w:rsid w:val="00D177D4"/>
    <w:rsid w:val="00D2056D"/>
    <w:rsid w:val="00D476C6"/>
    <w:rsid w:val="00D84D5E"/>
    <w:rsid w:val="00D935D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