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04A2F" w:rsidRPr="005D5C79" w:rsidP="00004A2F">
      <w:pPr>
        <w:jc w:val="right"/>
        <w:rPr>
          <w:sz w:val="20"/>
          <w:szCs w:val="20"/>
        </w:rPr>
      </w:pPr>
      <w:r w:rsidRPr="005D5C79">
        <w:rPr>
          <w:sz w:val="20"/>
          <w:szCs w:val="20"/>
        </w:rPr>
        <w:t>Дело № 2-60-356/2025</w:t>
      </w:r>
    </w:p>
    <w:p w:rsidR="00004A2F" w:rsidRPr="005D5C79" w:rsidP="00004A2F">
      <w:pPr>
        <w:jc w:val="right"/>
        <w:rPr>
          <w:sz w:val="20"/>
          <w:szCs w:val="20"/>
        </w:rPr>
      </w:pPr>
      <w:r w:rsidRPr="005D5C79">
        <w:rPr>
          <w:sz w:val="20"/>
          <w:szCs w:val="20"/>
        </w:rPr>
        <w:t>УИД 91</w:t>
      </w:r>
      <w:r w:rsidRPr="005D5C79">
        <w:rPr>
          <w:sz w:val="20"/>
          <w:szCs w:val="20"/>
          <w:lang w:val="en-US"/>
        </w:rPr>
        <w:t>MS</w:t>
      </w:r>
      <w:r w:rsidRPr="005D5C79">
        <w:rPr>
          <w:sz w:val="20"/>
          <w:szCs w:val="20"/>
        </w:rPr>
        <w:t>0060-01-2025-000556-81</w:t>
      </w:r>
    </w:p>
    <w:p w:rsidR="00004A2F" w:rsidRPr="005D5C79" w:rsidP="00E608DC">
      <w:pPr>
        <w:jc w:val="right"/>
        <w:rPr>
          <w:sz w:val="20"/>
          <w:szCs w:val="20"/>
        </w:rPr>
      </w:pPr>
    </w:p>
    <w:p w:rsidR="00004A2F" w:rsidRPr="005D5C79" w:rsidP="00E608DC">
      <w:pPr>
        <w:pStyle w:val="Heading1"/>
        <w:rPr>
          <w:b/>
          <w:sz w:val="20"/>
        </w:rPr>
      </w:pPr>
      <w:r w:rsidRPr="005D5C79">
        <w:rPr>
          <w:b/>
          <w:sz w:val="20"/>
        </w:rPr>
        <w:t>Р</w:t>
      </w:r>
      <w:r w:rsidRPr="005D5C79">
        <w:rPr>
          <w:b/>
          <w:sz w:val="20"/>
        </w:rPr>
        <w:t xml:space="preserve"> Е Ш Е Н И Е</w:t>
      </w:r>
    </w:p>
    <w:p w:rsidR="00004A2F" w:rsidRPr="005D5C79" w:rsidP="00E608DC">
      <w:pPr>
        <w:jc w:val="center"/>
        <w:rPr>
          <w:b/>
          <w:sz w:val="20"/>
          <w:szCs w:val="20"/>
        </w:rPr>
      </w:pPr>
      <w:r w:rsidRPr="005D5C79">
        <w:rPr>
          <w:b/>
          <w:sz w:val="20"/>
          <w:szCs w:val="20"/>
        </w:rPr>
        <w:t xml:space="preserve">и м е н е м   Р о с </w:t>
      </w:r>
      <w:r w:rsidRPr="005D5C79">
        <w:rPr>
          <w:b/>
          <w:sz w:val="20"/>
          <w:szCs w:val="20"/>
        </w:rPr>
        <w:t>с</w:t>
      </w:r>
      <w:r w:rsidRPr="005D5C79">
        <w:rPr>
          <w:b/>
          <w:sz w:val="20"/>
          <w:szCs w:val="20"/>
        </w:rPr>
        <w:t xml:space="preserve"> и й с к о й   Ф е д е р а ц и и</w:t>
      </w:r>
    </w:p>
    <w:p w:rsidR="00004A2F" w:rsidRPr="005D5C79" w:rsidP="00E608DC">
      <w:pPr>
        <w:jc w:val="both"/>
        <w:rPr>
          <w:sz w:val="20"/>
          <w:szCs w:val="20"/>
        </w:rPr>
      </w:pPr>
      <w:r w:rsidRPr="005D5C79">
        <w:rPr>
          <w:sz w:val="20"/>
          <w:szCs w:val="20"/>
        </w:rPr>
        <w:t>г. Красноперекопск</w:t>
      </w:r>
      <w:r w:rsidRPr="005D5C79">
        <w:rPr>
          <w:sz w:val="20"/>
          <w:szCs w:val="20"/>
        </w:rPr>
        <w:tab/>
      </w:r>
      <w:r w:rsidRPr="005D5C79">
        <w:rPr>
          <w:sz w:val="20"/>
          <w:szCs w:val="20"/>
        </w:rPr>
        <w:tab/>
      </w:r>
      <w:r w:rsidRPr="005D5C79">
        <w:rPr>
          <w:sz w:val="20"/>
          <w:szCs w:val="20"/>
        </w:rPr>
        <w:tab/>
      </w:r>
      <w:r w:rsidRPr="005D5C79">
        <w:rPr>
          <w:sz w:val="20"/>
          <w:szCs w:val="20"/>
        </w:rPr>
        <w:tab/>
      </w:r>
      <w:r w:rsidRPr="005D5C79">
        <w:rPr>
          <w:sz w:val="20"/>
          <w:szCs w:val="20"/>
        </w:rPr>
        <w:tab/>
      </w:r>
      <w:r w:rsidRPr="005D5C79">
        <w:rPr>
          <w:sz w:val="20"/>
          <w:szCs w:val="20"/>
        </w:rPr>
        <w:tab/>
      </w:r>
      <w:r w:rsidRPr="005D5C79">
        <w:rPr>
          <w:sz w:val="20"/>
          <w:szCs w:val="20"/>
        </w:rPr>
        <w:tab/>
      </w:r>
      <w:r w:rsidRPr="005D5C79">
        <w:rPr>
          <w:sz w:val="20"/>
          <w:szCs w:val="20"/>
        </w:rPr>
        <w:tab/>
      </w:r>
      <w:r w:rsidRPr="005D5C79" w:rsidR="00E608DC">
        <w:rPr>
          <w:sz w:val="20"/>
          <w:szCs w:val="20"/>
        </w:rPr>
        <w:tab/>
      </w:r>
      <w:r w:rsidRPr="005D5C79">
        <w:rPr>
          <w:sz w:val="20"/>
          <w:szCs w:val="20"/>
        </w:rPr>
        <w:t>26 мая 2025 г.</w:t>
      </w:r>
    </w:p>
    <w:p w:rsidR="00004A2F" w:rsidRPr="005D5C79" w:rsidP="00E608DC">
      <w:pPr>
        <w:jc w:val="both"/>
        <w:rPr>
          <w:sz w:val="20"/>
          <w:szCs w:val="20"/>
        </w:rPr>
      </w:pPr>
      <w:r w:rsidRPr="005D5C79">
        <w:rPr>
          <w:sz w:val="20"/>
          <w:szCs w:val="20"/>
        </w:rPr>
        <w:tab/>
      </w:r>
    </w:p>
    <w:p w:rsidR="00004A2F" w:rsidRPr="005D5C79" w:rsidP="00E608DC">
      <w:pPr>
        <w:ind w:firstLine="708"/>
        <w:jc w:val="both"/>
        <w:rPr>
          <w:sz w:val="20"/>
          <w:szCs w:val="20"/>
        </w:rPr>
      </w:pPr>
      <w:r w:rsidRPr="005D5C79">
        <w:rPr>
          <w:sz w:val="20"/>
          <w:szCs w:val="20"/>
        </w:rPr>
        <w:t>Суд в составе: председательствующего – мирового судьи судебного участка № 60 Красноперекопского судебного района Республики Крым                    Оконовой Д.Б.,</w:t>
      </w:r>
    </w:p>
    <w:p w:rsidR="00004A2F" w:rsidRPr="005D5C79" w:rsidP="00E608DC">
      <w:pPr>
        <w:jc w:val="both"/>
        <w:rPr>
          <w:sz w:val="20"/>
          <w:szCs w:val="20"/>
        </w:rPr>
      </w:pPr>
      <w:r w:rsidRPr="005D5C79">
        <w:rPr>
          <w:sz w:val="20"/>
          <w:szCs w:val="20"/>
        </w:rPr>
        <w:t>при ведении протокола судебного заседания помощником мирового судьи Гевак М.А.,</w:t>
      </w:r>
    </w:p>
    <w:p w:rsidR="00004A2F" w:rsidRPr="005D5C79" w:rsidP="00E608DC">
      <w:pPr>
        <w:jc w:val="both"/>
        <w:rPr>
          <w:sz w:val="20"/>
          <w:szCs w:val="20"/>
        </w:rPr>
      </w:pPr>
      <w:r w:rsidRPr="005D5C79">
        <w:rPr>
          <w:sz w:val="20"/>
          <w:szCs w:val="20"/>
        </w:rPr>
        <w:t xml:space="preserve">с участием представителей истца </w:t>
      </w:r>
      <w:r w:rsidRPr="005D5C79">
        <w:rPr>
          <w:sz w:val="20"/>
          <w:szCs w:val="20"/>
        </w:rPr>
        <w:tab/>
      </w:r>
      <w:r w:rsidRPr="005D5C79">
        <w:rPr>
          <w:sz w:val="20"/>
          <w:szCs w:val="20"/>
        </w:rPr>
        <w:tab/>
      </w:r>
      <w:r w:rsidRPr="005D5C79">
        <w:rPr>
          <w:sz w:val="20"/>
          <w:szCs w:val="20"/>
        </w:rPr>
        <w:tab/>
      </w:r>
      <w:r w:rsidRPr="005D5C79">
        <w:rPr>
          <w:sz w:val="20"/>
          <w:szCs w:val="20"/>
        </w:rPr>
        <w:tab/>
      </w:r>
      <w:r w:rsidRPr="005D5C79">
        <w:rPr>
          <w:sz w:val="20"/>
          <w:szCs w:val="20"/>
        </w:rPr>
        <w:tab/>
        <w:t>Орловой Е.М., Роман И.В.,</w:t>
      </w:r>
    </w:p>
    <w:p w:rsidR="00004A2F" w:rsidRPr="005D5C79" w:rsidP="00E608DC">
      <w:pPr>
        <w:jc w:val="both"/>
        <w:rPr>
          <w:sz w:val="20"/>
          <w:szCs w:val="20"/>
        </w:rPr>
      </w:pPr>
      <w:r w:rsidRPr="005D5C79">
        <w:rPr>
          <w:sz w:val="20"/>
          <w:szCs w:val="20"/>
        </w:rPr>
        <w:t xml:space="preserve">ответчика </w:t>
      </w:r>
      <w:r w:rsidRPr="005D5C79">
        <w:rPr>
          <w:sz w:val="20"/>
          <w:szCs w:val="20"/>
        </w:rPr>
        <w:tab/>
      </w:r>
      <w:r w:rsidRPr="005D5C79">
        <w:rPr>
          <w:sz w:val="20"/>
          <w:szCs w:val="20"/>
        </w:rPr>
        <w:tab/>
      </w:r>
      <w:r w:rsidRPr="005D5C79">
        <w:rPr>
          <w:sz w:val="20"/>
          <w:szCs w:val="20"/>
        </w:rPr>
        <w:tab/>
      </w:r>
      <w:r w:rsidRPr="005D5C79">
        <w:rPr>
          <w:sz w:val="20"/>
          <w:szCs w:val="20"/>
        </w:rPr>
        <w:tab/>
      </w:r>
      <w:r w:rsidRPr="005D5C79">
        <w:rPr>
          <w:sz w:val="20"/>
          <w:szCs w:val="20"/>
        </w:rPr>
        <w:tab/>
      </w:r>
      <w:r w:rsidRPr="005D5C79">
        <w:rPr>
          <w:sz w:val="20"/>
          <w:szCs w:val="20"/>
        </w:rPr>
        <w:tab/>
      </w:r>
      <w:r w:rsidRPr="005D5C79">
        <w:rPr>
          <w:sz w:val="20"/>
          <w:szCs w:val="20"/>
        </w:rPr>
        <w:tab/>
      </w:r>
      <w:r w:rsidRPr="005D5C79">
        <w:rPr>
          <w:sz w:val="20"/>
          <w:szCs w:val="20"/>
        </w:rPr>
        <w:tab/>
      </w:r>
      <w:r w:rsidRPr="005D5C79">
        <w:rPr>
          <w:sz w:val="20"/>
          <w:szCs w:val="20"/>
        </w:rPr>
        <w:tab/>
      </w:r>
      <w:r w:rsidRPr="005D5C79">
        <w:rPr>
          <w:sz w:val="20"/>
          <w:szCs w:val="20"/>
        </w:rPr>
        <w:tab/>
        <w:t>Шашенковой Т.П.,</w:t>
      </w:r>
    </w:p>
    <w:p w:rsidR="00004A2F" w:rsidRPr="005D5C79" w:rsidP="00E608DC">
      <w:pPr>
        <w:jc w:val="both"/>
        <w:rPr>
          <w:sz w:val="20"/>
          <w:szCs w:val="20"/>
        </w:rPr>
      </w:pPr>
      <w:r w:rsidRPr="005D5C79">
        <w:rPr>
          <w:sz w:val="20"/>
          <w:szCs w:val="20"/>
        </w:rPr>
        <w:t xml:space="preserve">представителя ответчика </w:t>
      </w:r>
      <w:r w:rsidRPr="005D5C79">
        <w:rPr>
          <w:sz w:val="20"/>
          <w:szCs w:val="20"/>
        </w:rPr>
        <w:tab/>
      </w:r>
      <w:r w:rsidRPr="005D5C79">
        <w:rPr>
          <w:sz w:val="20"/>
          <w:szCs w:val="20"/>
        </w:rPr>
        <w:tab/>
      </w:r>
      <w:r w:rsidRPr="005D5C79">
        <w:rPr>
          <w:sz w:val="20"/>
          <w:szCs w:val="20"/>
        </w:rPr>
        <w:tab/>
      </w:r>
      <w:r w:rsidRPr="005D5C79">
        <w:rPr>
          <w:sz w:val="20"/>
          <w:szCs w:val="20"/>
        </w:rPr>
        <w:tab/>
      </w:r>
      <w:r w:rsidRPr="005D5C79">
        <w:rPr>
          <w:sz w:val="20"/>
          <w:szCs w:val="20"/>
        </w:rPr>
        <w:tab/>
      </w:r>
      <w:r w:rsidRPr="005D5C79">
        <w:rPr>
          <w:sz w:val="20"/>
          <w:szCs w:val="20"/>
        </w:rPr>
        <w:tab/>
      </w:r>
      <w:r w:rsidRPr="005D5C79">
        <w:rPr>
          <w:sz w:val="20"/>
          <w:szCs w:val="20"/>
        </w:rPr>
        <w:tab/>
        <w:t xml:space="preserve">Оксень И.В., </w:t>
      </w:r>
    </w:p>
    <w:p w:rsidR="00004A2F" w:rsidRPr="005D5C79" w:rsidP="00E608DC">
      <w:pPr>
        <w:jc w:val="both"/>
        <w:rPr>
          <w:sz w:val="20"/>
          <w:szCs w:val="20"/>
        </w:rPr>
      </w:pPr>
      <w:r w:rsidRPr="005D5C79">
        <w:rPr>
          <w:sz w:val="20"/>
          <w:szCs w:val="20"/>
        </w:rPr>
        <w:t xml:space="preserve">рассмотрев в открытом судебном заседании гражданское дело по исковому заявлению товарищества собственников недвижимости «Строитель» к Шашенковой Татьяне Петровне о взыскании задолженности по уплате членских взносов, целевого взноса, пени и расходов на уплату государственной пошлины, </w:t>
      </w:r>
    </w:p>
    <w:p w:rsidR="00CB4054" w:rsidRPr="005D5C79" w:rsidP="00E608DC">
      <w:pPr>
        <w:jc w:val="center"/>
        <w:rPr>
          <w:b/>
          <w:sz w:val="20"/>
          <w:szCs w:val="20"/>
        </w:rPr>
      </w:pPr>
      <w:r w:rsidRPr="005D5C79">
        <w:rPr>
          <w:b/>
          <w:sz w:val="20"/>
          <w:szCs w:val="20"/>
        </w:rPr>
        <w:t xml:space="preserve">у с т а н о в и </w:t>
      </w:r>
      <w:r w:rsidRPr="005D5C79">
        <w:rPr>
          <w:b/>
          <w:sz w:val="20"/>
          <w:szCs w:val="20"/>
        </w:rPr>
        <w:t>л</w:t>
      </w:r>
      <w:r w:rsidRPr="005D5C79">
        <w:rPr>
          <w:b/>
          <w:sz w:val="20"/>
          <w:szCs w:val="20"/>
        </w:rPr>
        <w:t>:</w:t>
      </w:r>
    </w:p>
    <w:p w:rsidR="00CB4054" w:rsidRPr="005D5C79" w:rsidP="00E608DC">
      <w:pPr>
        <w:jc w:val="both"/>
        <w:rPr>
          <w:bCs/>
          <w:iCs/>
          <w:sz w:val="20"/>
          <w:szCs w:val="20"/>
        </w:rPr>
      </w:pPr>
      <w:r w:rsidRPr="005D5C79">
        <w:rPr>
          <w:sz w:val="20"/>
          <w:szCs w:val="20"/>
        </w:rPr>
        <w:tab/>
      </w:r>
      <w:r w:rsidRPr="005D5C79" w:rsidR="0026604E">
        <w:rPr>
          <w:bCs/>
          <w:iCs/>
          <w:sz w:val="20"/>
          <w:szCs w:val="20"/>
        </w:rPr>
        <w:t>&lt;дата</w:t>
      </w:r>
      <w:r w:rsidRPr="005D5C79" w:rsidR="0026604E">
        <w:rPr>
          <w:bCs/>
          <w:iCs/>
          <w:sz w:val="20"/>
          <w:szCs w:val="20"/>
        </w:rPr>
        <w:t xml:space="preserve"> &gt; </w:t>
      </w:r>
      <w:r w:rsidRPr="005D5C79">
        <w:rPr>
          <w:sz w:val="20"/>
          <w:szCs w:val="20"/>
        </w:rPr>
        <w:t xml:space="preserve">товарищество собственников недвижимости «Строитель» (далее ТСН «Строитель») обратилось в суд с иском к Шашенковой Т.П. о взыскании задолженности по уплате членских взносов за </w:t>
      </w:r>
      <w:r w:rsidRPr="005D5C79" w:rsidR="0026604E">
        <w:rPr>
          <w:bCs/>
          <w:iCs/>
          <w:sz w:val="20"/>
          <w:szCs w:val="20"/>
        </w:rPr>
        <w:t>&lt;дата</w:t>
      </w:r>
      <w:r w:rsidRPr="005D5C79" w:rsidR="0026604E">
        <w:rPr>
          <w:bCs/>
          <w:iCs/>
          <w:sz w:val="20"/>
          <w:szCs w:val="20"/>
        </w:rPr>
        <w:t xml:space="preserve"> &gt; </w:t>
      </w:r>
      <w:r w:rsidRPr="005D5C79">
        <w:rPr>
          <w:sz w:val="20"/>
          <w:szCs w:val="20"/>
        </w:rPr>
        <w:t xml:space="preserve">годы в размере 9821 руб., по уплате целевого взноса в размере 1700 руб., пени за несвоевременную уплату членских взносов за период с </w:t>
      </w:r>
      <w:r w:rsidRPr="005D5C79" w:rsidR="0026604E">
        <w:rPr>
          <w:sz w:val="20"/>
          <w:szCs w:val="20"/>
        </w:rPr>
        <w:t xml:space="preserve">&lt;дата &gt;    </w:t>
      </w:r>
      <w:r w:rsidRPr="005D5C79">
        <w:rPr>
          <w:sz w:val="20"/>
          <w:szCs w:val="20"/>
        </w:rPr>
        <w:t xml:space="preserve">по </w:t>
      </w:r>
      <w:r w:rsidRPr="005D5C79" w:rsidR="0026604E">
        <w:rPr>
          <w:sz w:val="20"/>
          <w:szCs w:val="20"/>
        </w:rPr>
        <w:t xml:space="preserve">&lt;дата &gt;  </w:t>
      </w:r>
      <w:r w:rsidRPr="005D5C79">
        <w:rPr>
          <w:sz w:val="20"/>
          <w:szCs w:val="20"/>
        </w:rPr>
        <w:t>в размере 13090 руб. 96 коп., пени за несвоевременное</w:t>
      </w:r>
      <w:r w:rsidRPr="005D5C79">
        <w:rPr>
          <w:sz w:val="20"/>
          <w:szCs w:val="20"/>
        </w:rPr>
        <w:t xml:space="preserve"> внесение целевого взноса за период </w:t>
      </w:r>
      <w:r w:rsidRPr="005D5C79">
        <w:rPr>
          <w:sz w:val="20"/>
          <w:szCs w:val="20"/>
        </w:rPr>
        <w:t>с</w:t>
      </w:r>
      <w:r w:rsidRPr="005D5C79">
        <w:rPr>
          <w:sz w:val="20"/>
          <w:szCs w:val="20"/>
        </w:rPr>
        <w:t xml:space="preserve"> </w:t>
      </w:r>
      <w:r w:rsidRPr="005D5C79" w:rsidR="0026604E">
        <w:rPr>
          <w:sz w:val="20"/>
          <w:szCs w:val="20"/>
        </w:rPr>
        <w:t>&lt;</w:t>
      </w:r>
      <w:r w:rsidRPr="005D5C79" w:rsidR="0026604E">
        <w:rPr>
          <w:sz w:val="20"/>
          <w:szCs w:val="20"/>
        </w:rPr>
        <w:t>дата</w:t>
      </w:r>
      <w:r w:rsidRPr="005D5C79" w:rsidR="0026604E">
        <w:rPr>
          <w:sz w:val="20"/>
          <w:szCs w:val="20"/>
        </w:rPr>
        <w:t xml:space="preserve"> &gt;   </w:t>
      </w:r>
      <w:r w:rsidRPr="005D5C79">
        <w:rPr>
          <w:sz w:val="20"/>
          <w:szCs w:val="20"/>
        </w:rPr>
        <w:t>по</w:t>
      </w:r>
      <w:r w:rsidRPr="005D5C79" w:rsidR="0026604E">
        <w:rPr>
          <w:sz w:val="20"/>
          <w:szCs w:val="20"/>
        </w:rPr>
        <w:t xml:space="preserve"> &lt;дата &gt;   </w:t>
      </w:r>
      <w:r w:rsidRPr="005D5C79">
        <w:rPr>
          <w:sz w:val="20"/>
          <w:szCs w:val="20"/>
        </w:rPr>
        <w:t xml:space="preserve">в размере 3624 руб. 96 коп., расходы по уплате государственной пошлины в размере 2000 руб., мотивируя следующим. </w:t>
      </w:r>
    </w:p>
    <w:p w:rsidR="00B007AE" w:rsidRPr="005D5C79" w:rsidP="00E608DC">
      <w:pPr>
        <w:jc w:val="both"/>
        <w:rPr>
          <w:bCs/>
          <w:iCs/>
          <w:sz w:val="20"/>
          <w:szCs w:val="20"/>
        </w:rPr>
      </w:pPr>
      <w:r w:rsidRPr="005D5C79">
        <w:rPr>
          <w:sz w:val="20"/>
          <w:szCs w:val="20"/>
        </w:rPr>
        <w:tab/>
        <w:t>Шашенкова Т.П. является собственником земельного участка с кадастровым номером</w:t>
      </w:r>
      <w:r w:rsidRPr="005D5C79" w:rsidR="007614BB">
        <w:rPr>
          <w:sz w:val="20"/>
          <w:szCs w:val="20"/>
        </w:rPr>
        <w:t xml:space="preserve"> </w:t>
      </w:r>
      <w:r w:rsidRPr="005D5C79" w:rsidR="0026604E">
        <w:rPr>
          <w:sz w:val="20"/>
          <w:szCs w:val="20"/>
        </w:rPr>
        <w:t xml:space="preserve"> &lt; номер &gt;</w:t>
      </w:r>
      <w:r w:rsidRPr="005D5C79">
        <w:rPr>
          <w:sz w:val="20"/>
          <w:szCs w:val="20"/>
        </w:rPr>
        <w:t>, площадью 854 кв</w:t>
      </w:r>
      <w:r w:rsidRPr="005D5C79">
        <w:rPr>
          <w:sz w:val="20"/>
          <w:szCs w:val="20"/>
        </w:rPr>
        <w:t>.м</w:t>
      </w:r>
      <w:r w:rsidRPr="005D5C79">
        <w:rPr>
          <w:sz w:val="20"/>
          <w:szCs w:val="20"/>
        </w:rPr>
        <w:t xml:space="preserve">, расположенного по адресу: </w:t>
      </w:r>
      <w:r w:rsidRPr="005D5C79" w:rsidR="0026604E">
        <w:rPr>
          <w:sz w:val="20"/>
          <w:szCs w:val="20"/>
        </w:rPr>
        <w:t>&lt;адрес&gt;</w:t>
      </w:r>
      <w:r w:rsidRPr="005D5C79">
        <w:rPr>
          <w:sz w:val="20"/>
          <w:szCs w:val="20"/>
        </w:rPr>
        <w:t>на территории ТСН «Строитель», является членом ТСН «Строитель», числится в списке членов под №</w:t>
      </w:r>
      <w:r w:rsidRPr="005D5C79" w:rsidR="0026604E">
        <w:rPr>
          <w:sz w:val="20"/>
          <w:szCs w:val="20"/>
        </w:rPr>
        <w:t xml:space="preserve"> </w:t>
      </w:r>
      <w:r w:rsidRPr="005D5C79" w:rsidR="0026604E">
        <w:rPr>
          <w:bCs/>
          <w:iCs/>
          <w:sz w:val="20"/>
          <w:szCs w:val="20"/>
        </w:rPr>
        <w:t>&lt; номер &gt;</w:t>
      </w:r>
      <w:r w:rsidRPr="005D5C79">
        <w:rPr>
          <w:sz w:val="20"/>
          <w:szCs w:val="20"/>
        </w:rPr>
        <w:t xml:space="preserve">. Уставом ТСН «Строитель» от </w:t>
      </w:r>
      <w:r w:rsidRPr="005D5C79" w:rsidR="0026604E">
        <w:rPr>
          <w:sz w:val="20"/>
          <w:szCs w:val="20"/>
        </w:rPr>
        <w:t xml:space="preserve">&lt;дата &gt;    </w:t>
      </w:r>
      <w:r w:rsidRPr="005D5C79" w:rsidR="00C00B6E">
        <w:rPr>
          <w:sz w:val="20"/>
          <w:szCs w:val="20"/>
        </w:rPr>
        <w:t xml:space="preserve">предусмотрено внесение целевых взносов, установленных решением общего собрания членов товарищества, членских взносов в срок до 1 июля текущего года, на который они установлены решением общего собрания членов, в случае несвоевременной или неполной уплаты взносов установлены пени за время просрочки платежа в размере 0,2 % от суммы неоплаченного взноса за каждый день просрочки платежа. </w:t>
      </w:r>
      <w:r w:rsidRPr="005D5C79" w:rsidR="00C00B6E">
        <w:rPr>
          <w:sz w:val="20"/>
          <w:szCs w:val="20"/>
        </w:rPr>
        <w:t xml:space="preserve">В соответствии с выпиской из протокола №2 общего собрания членов ТСН «Строитель» от </w:t>
      </w:r>
      <w:r w:rsidRPr="005D5C79" w:rsidR="0026604E">
        <w:rPr>
          <w:sz w:val="20"/>
          <w:szCs w:val="20"/>
        </w:rPr>
        <w:t xml:space="preserve">&lt;дата &gt; </w:t>
      </w:r>
      <w:r w:rsidRPr="005D5C79" w:rsidR="00C00B6E">
        <w:rPr>
          <w:sz w:val="20"/>
          <w:szCs w:val="20"/>
        </w:rPr>
        <w:t xml:space="preserve">установлена стоимость кадастровых работ 1700 руб. с 1 участка с конечным сроком уплаты </w:t>
      </w:r>
      <w:r w:rsidRPr="005D5C79" w:rsidR="0026604E">
        <w:rPr>
          <w:sz w:val="20"/>
          <w:szCs w:val="20"/>
        </w:rPr>
        <w:t>&lt;дата &gt;</w:t>
      </w:r>
      <w:r w:rsidRPr="005D5C79" w:rsidR="00C00B6E">
        <w:rPr>
          <w:sz w:val="20"/>
          <w:szCs w:val="20"/>
        </w:rPr>
        <w:t xml:space="preserve">. Решением общего собрания членов СНТ «Строитель» от </w:t>
      </w:r>
      <w:r w:rsidRPr="005D5C79" w:rsidR="0026604E">
        <w:rPr>
          <w:sz w:val="20"/>
          <w:szCs w:val="20"/>
        </w:rPr>
        <w:t xml:space="preserve">&lt;дата &gt;  </w:t>
      </w:r>
      <w:r w:rsidRPr="005D5C79" w:rsidR="00C00B6E">
        <w:rPr>
          <w:sz w:val="20"/>
          <w:szCs w:val="20"/>
        </w:rPr>
        <w:t xml:space="preserve">утвержден размер членских взносов на </w:t>
      </w:r>
      <w:r w:rsidRPr="005D5C79" w:rsidR="0026604E">
        <w:rPr>
          <w:sz w:val="20"/>
          <w:szCs w:val="20"/>
        </w:rPr>
        <w:t xml:space="preserve">&lt;дата &gt;   </w:t>
      </w:r>
      <w:r w:rsidRPr="005D5C79" w:rsidR="00C00B6E">
        <w:rPr>
          <w:sz w:val="20"/>
          <w:szCs w:val="20"/>
        </w:rPr>
        <w:t>г. в размере 350 руб. за 1 сотку в год.</w:t>
      </w:r>
      <w:r w:rsidRPr="005D5C79" w:rsidR="00C00B6E">
        <w:rPr>
          <w:sz w:val="20"/>
          <w:szCs w:val="20"/>
        </w:rPr>
        <w:t xml:space="preserve"> Решением от </w:t>
      </w:r>
      <w:r w:rsidRPr="005D5C79" w:rsidR="0026604E">
        <w:rPr>
          <w:sz w:val="20"/>
          <w:szCs w:val="20"/>
        </w:rPr>
        <w:t xml:space="preserve">&lt;дата &gt;   </w:t>
      </w:r>
      <w:r w:rsidRPr="005D5C79" w:rsidR="00C00B6E">
        <w:rPr>
          <w:sz w:val="20"/>
          <w:szCs w:val="20"/>
        </w:rPr>
        <w:t xml:space="preserve">утвержден размер членских взносов на </w:t>
      </w:r>
      <w:r w:rsidRPr="005D5C79" w:rsidR="0026604E">
        <w:rPr>
          <w:sz w:val="20"/>
          <w:szCs w:val="20"/>
        </w:rPr>
        <w:t xml:space="preserve">&lt;дата &gt;  </w:t>
      </w:r>
      <w:r w:rsidRPr="005D5C79" w:rsidR="00C00B6E">
        <w:rPr>
          <w:sz w:val="20"/>
          <w:szCs w:val="20"/>
        </w:rPr>
        <w:t>в размере 450 руб. за 1 сотку в год</w:t>
      </w:r>
      <w:r w:rsidRPr="005D5C79" w:rsidR="00C00B6E">
        <w:rPr>
          <w:sz w:val="20"/>
          <w:szCs w:val="20"/>
        </w:rPr>
        <w:t>.</w:t>
      </w:r>
      <w:r w:rsidRPr="005D5C79" w:rsidR="00C00B6E">
        <w:rPr>
          <w:sz w:val="20"/>
          <w:szCs w:val="20"/>
        </w:rPr>
        <w:t xml:space="preserve"> </w:t>
      </w:r>
      <w:r w:rsidRPr="005D5C79" w:rsidR="0026604E">
        <w:rPr>
          <w:sz w:val="20"/>
          <w:szCs w:val="20"/>
        </w:rPr>
        <w:t>&lt;</w:t>
      </w:r>
      <w:r w:rsidRPr="005D5C79" w:rsidR="0026604E">
        <w:rPr>
          <w:sz w:val="20"/>
          <w:szCs w:val="20"/>
        </w:rPr>
        <w:t>д</w:t>
      </w:r>
      <w:r w:rsidRPr="005D5C79" w:rsidR="0026604E">
        <w:rPr>
          <w:sz w:val="20"/>
          <w:szCs w:val="20"/>
        </w:rPr>
        <w:t xml:space="preserve">ата &gt;  </w:t>
      </w:r>
      <w:r w:rsidRPr="005D5C79" w:rsidR="00C00B6E">
        <w:rPr>
          <w:sz w:val="20"/>
          <w:szCs w:val="20"/>
        </w:rPr>
        <w:t>ответчику направлено письмо об образовавшейся задолженности</w:t>
      </w:r>
      <w:r w:rsidRPr="005D5C79">
        <w:rPr>
          <w:sz w:val="20"/>
          <w:szCs w:val="20"/>
        </w:rPr>
        <w:t xml:space="preserve">, которая до настоящего времени не погашена. В связи с несвоевременной уплатой членских взносов за </w:t>
      </w:r>
      <w:r w:rsidRPr="005D5C79" w:rsidR="0026604E">
        <w:rPr>
          <w:sz w:val="20"/>
          <w:szCs w:val="20"/>
        </w:rPr>
        <w:t>&lt;дата &gt;</w:t>
      </w:r>
      <w:r w:rsidRPr="005D5C79" w:rsidR="0026604E">
        <w:rPr>
          <w:sz w:val="20"/>
          <w:szCs w:val="20"/>
        </w:rPr>
        <w:t xml:space="preserve">  </w:t>
      </w:r>
      <w:r w:rsidRPr="005D5C79">
        <w:rPr>
          <w:sz w:val="20"/>
          <w:szCs w:val="20"/>
        </w:rPr>
        <w:t>.</w:t>
      </w:r>
      <w:r w:rsidRPr="005D5C79">
        <w:rPr>
          <w:sz w:val="20"/>
          <w:szCs w:val="20"/>
        </w:rPr>
        <w:t xml:space="preserve"> исчислена неустойка з период </w:t>
      </w:r>
      <w:r w:rsidRPr="005D5C79" w:rsidR="0026604E">
        <w:rPr>
          <w:sz w:val="20"/>
          <w:szCs w:val="20"/>
        </w:rPr>
        <w:t xml:space="preserve">&lt;дата &gt;    </w:t>
      </w:r>
      <w:r w:rsidRPr="005D5C79">
        <w:rPr>
          <w:sz w:val="20"/>
          <w:szCs w:val="20"/>
        </w:rPr>
        <w:t xml:space="preserve">по </w:t>
      </w:r>
      <w:r w:rsidRPr="005D5C79" w:rsidR="0026604E">
        <w:rPr>
          <w:bCs/>
          <w:iCs/>
          <w:sz w:val="20"/>
          <w:szCs w:val="20"/>
        </w:rPr>
        <w:t xml:space="preserve">&lt;дата &gt; </w:t>
      </w:r>
      <w:r w:rsidRPr="005D5C79">
        <w:rPr>
          <w:sz w:val="20"/>
          <w:szCs w:val="20"/>
        </w:rPr>
        <w:t xml:space="preserve">. Ввиду неуплаты целевого взноса за период с </w:t>
      </w:r>
      <w:r w:rsidRPr="005D5C79" w:rsidR="0026604E">
        <w:rPr>
          <w:sz w:val="20"/>
          <w:szCs w:val="20"/>
        </w:rPr>
        <w:t xml:space="preserve">&lt;дата &gt;    </w:t>
      </w:r>
      <w:r w:rsidRPr="005D5C79">
        <w:rPr>
          <w:sz w:val="20"/>
          <w:szCs w:val="20"/>
        </w:rPr>
        <w:t>п</w:t>
      </w:r>
      <w:r w:rsidRPr="005D5C79" w:rsidR="00C00B6E">
        <w:rPr>
          <w:sz w:val="20"/>
          <w:szCs w:val="20"/>
        </w:rPr>
        <w:t>о</w:t>
      </w:r>
      <w:r w:rsidRPr="005D5C79">
        <w:rPr>
          <w:sz w:val="20"/>
          <w:szCs w:val="20"/>
        </w:rPr>
        <w:t xml:space="preserve"> </w:t>
      </w:r>
      <w:r w:rsidRPr="005D5C79" w:rsidR="0026604E">
        <w:rPr>
          <w:sz w:val="20"/>
          <w:szCs w:val="20"/>
        </w:rPr>
        <w:t xml:space="preserve">&lt;дата &gt;    </w:t>
      </w:r>
      <w:r w:rsidRPr="005D5C79">
        <w:rPr>
          <w:sz w:val="20"/>
          <w:szCs w:val="20"/>
        </w:rPr>
        <w:t xml:space="preserve">также начислены пени. </w:t>
      </w:r>
    </w:p>
    <w:p w:rsidR="008246ED" w:rsidRPr="005D5C79" w:rsidP="00E608DC">
      <w:pPr>
        <w:jc w:val="both"/>
        <w:rPr>
          <w:sz w:val="20"/>
          <w:szCs w:val="20"/>
        </w:rPr>
      </w:pPr>
      <w:r w:rsidRPr="005D5C79">
        <w:rPr>
          <w:sz w:val="20"/>
          <w:szCs w:val="20"/>
        </w:rPr>
        <w:tab/>
      </w:r>
      <w:r w:rsidRPr="005D5C79">
        <w:rPr>
          <w:sz w:val="20"/>
          <w:szCs w:val="20"/>
        </w:rPr>
        <w:t xml:space="preserve">В судебном заседании представители истца Орлова Е.М. и Роман И.В. поддержали исковые требования, уточнив, что </w:t>
      </w:r>
      <w:r w:rsidRPr="005D5C79" w:rsidR="00C31D50">
        <w:rPr>
          <w:sz w:val="20"/>
          <w:szCs w:val="20"/>
        </w:rPr>
        <w:t>земельный участок Шашенковой Т.П. расположен на территории ТСН «Строитель»,</w:t>
      </w:r>
      <w:r w:rsidRPr="005D5C79" w:rsidR="007614BB">
        <w:rPr>
          <w:sz w:val="20"/>
          <w:szCs w:val="20"/>
        </w:rPr>
        <w:t xml:space="preserve"> и по</w:t>
      </w:r>
      <w:r w:rsidRPr="005D5C79" w:rsidR="00C31D50">
        <w:rPr>
          <w:sz w:val="20"/>
          <w:szCs w:val="20"/>
        </w:rPr>
        <w:t>тому</w:t>
      </w:r>
      <w:r w:rsidRPr="005D5C79" w:rsidR="007614BB">
        <w:rPr>
          <w:sz w:val="20"/>
          <w:szCs w:val="20"/>
        </w:rPr>
        <w:t>,</w:t>
      </w:r>
      <w:r w:rsidRPr="005D5C79" w:rsidR="00C31D50">
        <w:rPr>
          <w:sz w:val="20"/>
          <w:szCs w:val="20"/>
        </w:rPr>
        <w:t xml:space="preserve"> </w:t>
      </w:r>
      <w:r w:rsidRPr="005D5C79">
        <w:rPr>
          <w:sz w:val="20"/>
          <w:szCs w:val="20"/>
        </w:rPr>
        <w:t>не явля</w:t>
      </w:r>
      <w:r w:rsidRPr="005D5C79" w:rsidR="00C31D50">
        <w:rPr>
          <w:sz w:val="20"/>
          <w:szCs w:val="20"/>
        </w:rPr>
        <w:t xml:space="preserve">ясь </w:t>
      </w:r>
      <w:r w:rsidRPr="005D5C79">
        <w:rPr>
          <w:sz w:val="20"/>
          <w:szCs w:val="20"/>
        </w:rPr>
        <w:t xml:space="preserve">членом ТСН «Строитель», </w:t>
      </w:r>
      <w:r w:rsidRPr="005D5C79" w:rsidR="00973105">
        <w:rPr>
          <w:sz w:val="20"/>
          <w:szCs w:val="20"/>
        </w:rPr>
        <w:t>в силу ст.5 ФЗ от 29.07.2017 №217 «О ведении гражданами садоводства и огородничества для собственных нужд и о внесении изменений в отдельные законодательные акты Российской</w:t>
      </w:r>
      <w:r w:rsidRPr="005D5C79" w:rsidR="00973105">
        <w:rPr>
          <w:sz w:val="20"/>
          <w:szCs w:val="20"/>
        </w:rPr>
        <w:t xml:space="preserve"> Федерации» </w:t>
      </w:r>
      <w:r w:rsidRPr="005D5C79" w:rsidR="007614BB">
        <w:rPr>
          <w:sz w:val="20"/>
          <w:szCs w:val="20"/>
        </w:rPr>
        <w:t xml:space="preserve">она </w:t>
      </w:r>
      <w:r w:rsidRPr="005D5C79" w:rsidR="00973105">
        <w:rPr>
          <w:sz w:val="20"/>
          <w:szCs w:val="20"/>
        </w:rPr>
        <w:t xml:space="preserve">обязана вносить плату в порядке, установленном этим ФЗ для уплаты взносов членами товарищества. Аналогичная норма содержится в ст. 14 Устава ТСН «Строитель». В обоснование соблюдения срока исковой давности пояснили, что </w:t>
      </w:r>
      <w:r w:rsidRPr="005D5C79">
        <w:rPr>
          <w:sz w:val="20"/>
          <w:szCs w:val="20"/>
        </w:rPr>
        <w:t xml:space="preserve">ответчику направлялись претензии, уведомления, </w:t>
      </w:r>
      <w:r w:rsidRPr="005D5C79" w:rsidR="00973105">
        <w:rPr>
          <w:sz w:val="20"/>
          <w:szCs w:val="20"/>
        </w:rPr>
        <w:t>обращались с заявлением о вынесении судебного приказа на взыскание с Шашенковой Т.П.,</w:t>
      </w:r>
      <w:r w:rsidRPr="005D5C79">
        <w:rPr>
          <w:sz w:val="20"/>
          <w:szCs w:val="20"/>
        </w:rPr>
        <w:t xml:space="preserve"> потому срок исковой давности не истек. </w:t>
      </w:r>
    </w:p>
    <w:p w:rsidR="00973105" w:rsidRPr="005D5C79" w:rsidP="00E608DC">
      <w:pPr>
        <w:ind w:firstLine="708"/>
        <w:jc w:val="both"/>
        <w:rPr>
          <w:sz w:val="20"/>
          <w:szCs w:val="20"/>
        </w:rPr>
      </w:pPr>
      <w:r w:rsidRPr="005D5C79">
        <w:rPr>
          <w:sz w:val="20"/>
          <w:szCs w:val="20"/>
        </w:rPr>
        <w:t>Ответчик Шашенкова Т.П. возражала против заявленного иска, поддержал</w:t>
      </w:r>
      <w:r w:rsidRPr="005D5C79" w:rsidR="007614BB">
        <w:rPr>
          <w:sz w:val="20"/>
          <w:szCs w:val="20"/>
        </w:rPr>
        <w:t>а</w:t>
      </w:r>
      <w:r w:rsidRPr="005D5C79">
        <w:rPr>
          <w:sz w:val="20"/>
          <w:szCs w:val="20"/>
        </w:rPr>
        <w:t xml:space="preserve"> пояснения представителя Оксень И.В.</w:t>
      </w:r>
    </w:p>
    <w:p w:rsidR="008246ED" w:rsidRPr="005D5C79" w:rsidP="007614BB">
      <w:pPr>
        <w:ind w:firstLine="709"/>
        <w:jc w:val="both"/>
        <w:rPr>
          <w:sz w:val="20"/>
          <w:szCs w:val="20"/>
        </w:rPr>
      </w:pPr>
      <w:r w:rsidRPr="005D5C79">
        <w:rPr>
          <w:sz w:val="20"/>
          <w:szCs w:val="20"/>
        </w:rPr>
        <w:t xml:space="preserve">Представитель ответчика Оксень И.В. возражал против иска, поскольку Шашенкова Т.П. членом ТСН «Строитель» не является, </w:t>
      </w:r>
      <w:r w:rsidRPr="005D5C79" w:rsidR="009F66E9">
        <w:rPr>
          <w:sz w:val="20"/>
          <w:szCs w:val="20"/>
        </w:rPr>
        <w:t>не обязана вносить членские взносы, заявил о применении срока исковой давности, пропущенного по требованию о взыскании целевого взноса</w:t>
      </w:r>
      <w:r w:rsidRPr="005D5C79" w:rsidR="00C31D50">
        <w:rPr>
          <w:sz w:val="20"/>
          <w:szCs w:val="20"/>
        </w:rPr>
        <w:t xml:space="preserve">, членского взноса </w:t>
      </w:r>
      <w:r w:rsidRPr="005D5C79">
        <w:rPr>
          <w:sz w:val="20"/>
          <w:szCs w:val="20"/>
        </w:rPr>
        <w:t xml:space="preserve">за </w:t>
      </w:r>
      <w:r w:rsidRPr="005D5C79" w:rsidR="0026604E">
        <w:rPr>
          <w:sz w:val="20"/>
          <w:szCs w:val="20"/>
        </w:rPr>
        <w:t xml:space="preserve">&lt;дата &gt; </w:t>
      </w:r>
      <w:r w:rsidRPr="005D5C79" w:rsidR="009F66E9">
        <w:rPr>
          <w:sz w:val="20"/>
          <w:szCs w:val="20"/>
        </w:rPr>
        <w:t>и пени за несвоевременную уплату указанн</w:t>
      </w:r>
      <w:r w:rsidRPr="005D5C79" w:rsidR="00C31D50">
        <w:rPr>
          <w:sz w:val="20"/>
          <w:szCs w:val="20"/>
        </w:rPr>
        <w:t xml:space="preserve">ых </w:t>
      </w:r>
      <w:r w:rsidRPr="005D5C79" w:rsidR="009F66E9">
        <w:rPr>
          <w:sz w:val="20"/>
          <w:szCs w:val="20"/>
        </w:rPr>
        <w:t>взнос</w:t>
      </w:r>
      <w:r w:rsidRPr="005D5C79">
        <w:rPr>
          <w:sz w:val="20"/>
          <w:szCs w:val="20"/>
        </w:rPr>
        <w:t>ов</w:t>
      </w:r>
      <w:r w:rsidRPr="005D5C79" w:rsidR="009F66E9">
        <w:rPr>
          <w:sz w:val="20"/>
          <w:szCs w:val="20"/>
        </w:rPr>
        <w:t>.</w:t>
      </w:r>
      <w:r w:rsidRPr="005D5C79" w:rsidR="007614BB">
        <w:rPr>
          <w:sz w:val="20"/>
          <w:szCs w:val="20"/>
        </w:rPr>
        <w:t xml:space="preserve"> Просил отказать в удовлетворении исковых требований.</w:t>
      </w:r>
    </w:p>
    <w:p w:rsidR="008246ED" w:rsidRPr="005D5C79" w:rsidP="00E608DC">
      <w:pPr>
        <w:ind w:firstLine="708"/>
        <w:jc w:val="both"/>
        <w:rPr>
          <w:sz w:val="20"/>
          <w:szCs w:val="20"/>
        </w:rPr>
      </w:pPr>
      <w:r w:rsidRPr="005D5C79">
        <w:rPr>
          <w:sz w:val="20"/>
          <w:szCs w:val="20"/>
        </w:rPr>
        <w:t xml:space="preserve">Суд, выслушав объяснения лиц, участвующих в деле, исследовав материалы дела, гражданское дело </w:t>
      </w:r>
      <w:r w:rsidRPr="005D5C79" w:rsidR="0026604E">
        <w:rPr>
          <w:sz w:val="20"/>
          <w:szCs w:val="20"/>
        </w:rPr>
        <w:t xml:space="preserve"> &lt; номер &gt;</w:t>
      </w:r>
      <w:r w:rsidRPr="005D5C79" w:rsidR="0026604E">
        <w:rPr>
          <w:sz w:val="20"/>
          <w:szCs w:val="20"/>
        </w:rPr>
        <w:t xml:space="preserve"> </w:t>
      </w:r>
      <w:r w:rsidRPr="005D5C79">
        <w:rPr>
          <w:sz w:val="20"/>
          <w:szCs w:val="20"/>
        </w:rPr>
        <w:t>,</w:t>
      </w:r>
      <w:r w:rsidRPr="005D5C79">
        <w:rPr>
          <w:sz w:val="20"/>
          <w:szCs w:val="20"/>
        </w:rPr>
        <w:t xml:space="preserve"> </w:t>
      </w:r>
      <w:r w:rsidRPr="005D5C79" w:rsidR="00E4311B">
        <w:rPr>
          <w:sz w:val="20"/>
          <w:szCs w:val="20"/>
        </w:rPr>
        <w:t xml:space="preserve">считает заявленные исковые требования частично обоснованными и подлежащими частичному удовлетворению по следующим основаниям. </w:t>
      </w:r>
      <w:r w:rsidRPr="005D5C79">
        <w:rPr>
          <w:sz w:val="20"/>
          <w:szCs w:val="20"/>
        </w:rPr>
        <w:t xml:space="preserve"> </w:t>
      </w:r>
    </w:p>
    <w:p w:rsidR="008246ED" w:rsidRPr="005D5C79" w:rsidP="00E608DC">
      <w:pPr>
        <w:shd w:val="clear" w:color="auto" w:fill="FFFFFF"/>
        <w:ind w:firstLine="720"/>
        <w:jc w:val="both"/>
        <w:rPr>
          <w:sz w:val="20"/>
          <w:szCs w:val="20"/>
        </w:rPr>
      </w:pPr>
      <w:r w:rsidRPr="005D5C79">
        <w:rPr>
          <w:sz w:val="20"/>
          <w:szCs w:val="20"/>
        </w:rPr>
        <w:t xml:space="preserve">В соответствии с ч. 1 ст. 5 Федерального закона от 29.07.2017 №217-ФЗ </w:t>
      </w:r>
      <w:r w:rsidRPr="005D5C79" w:rsidR="00D6036A">
        <w:rPr>
          <w:sz w:val="20"/>
          <w:szCs w:val="20"/>
        </w:rPr>
        <w:t>«</w:t>
      </w:r>
      <w:r w:rsidRPr="005D5C79">
        <w:rPr>
          <w:sz w:val="20"/>
          <w:szCs w:val="20"/>
        </w:rPr>
        <w:t>О ведении гражданами садоводства и огородничества для собственных нужд и о внесении изменений в отдельные законодате</w:t>
      </w:r>
      <w:r w:rsidRPr="005D5C79" w:rsidR="00D6036A">
        <w:rPr>
          <w:sz w:val="20"/>
          <w:szCs w:val="20"/>
        </w:rPr>
        <w:t>льные акты Российской Федерации»</w:t>
      </w:r>
      <w:r w:rsidRPr="005D5C79">
        <w:rPr>
          <w:sz w:val="20"/>
          <w:szCs w:val="20"/>
        </w:rPr>
        <w:t xml:space="preserve"> (далее по тексту Закон №217-ФЗ) ведение садоводства или огородничества на садовых земельных участках или огородных земельных участках, расположенных в границах территории садоводства или огородничества, без участия в товариществе может</w:t>
      </w:r>
      <w:r w:rsidRPr="005D5C79">
        <w:rPr>
          <w:sz w:val="20"/>
          <w:szCs w:val="20"/>
        </w:rPr>
        <w:t xml:space="preserve"> осуществляться собственниками земельных участков.</w:t>
      </w:r>
    </w:p>
    <w:p w:rsidR="008246ED" w:rsidRPr="005D5C79" w:rsidP="00E608DC">
      <w:pPr>
        <w:shd w:val="clear" w:color="auto" w:fill="FFFFFF"/>
        <w:ind w:firstLine="720"/>
        <w:jc w:val="both"/>
        <w:rPr>
          <w:sz w:val="20"/>
          <w:szCs w:val="20"/>
        </w:rPr>
      </w:pPr>
      <w:r w:rsidRPr="005D5C79">
        <w:rPr>
          <w:sz w:val="20"/>
          <w:szCs w:val="20"/>
        </w:rPr>
        <w:t xml:space="preserve">Исходя из норм п. 3 ст. 5 Закона №217-ФЗ лица, указанные в части 1 настоящей статьи, обязаны вносить плату за приобретение, создание, содержание имущества общего пользования, текущий и капитальный ремонт объектов капитального строительства, относящихся к имуществу общего пользования и расположенных в границах </w:t>
      </w:r>
      <w:r w:rsidRPr="005D5C79">
        <w:rPr>
          <w:sz w:val="20"/>
          <w:szCs w:val="20"/>
        </w:rPr>
        <w:t>территории садоводства или огородничества, за услуги и работы товарищества по управлению таким имуществом в порядке, установленном настоящим Федеральным</w:t>
      </w:r>
      <w:r w:rsidRPr="005D5C79">
        <w:rPr>
          <w:sz w:val="20"/>
          <w:szCs w:val="20"/>
        </w:rPr>
        <w:t xml:space="preserve"> законом для уплаты взносов членами товарищества.</w:t>
      </w:r>
    </w:p>
    <w:p w:rsidR="008246ED" w:rsidRPr="005D5C79" w:rsidP="00E608DC">
      <w:pPr>
        <w:shd w:val="clear" w:color="auto" w:fill="FFFFFF"/>
        <w:ind w:firstLine="720"/>
        <w:jc w:val="both"/>
        <w:rPr>
          <w:sz w:val="20"/>
          <w:szCs w:val="20"/>
        </w:rPr>
      </w:pPr>
      <w:r w:rsidRPr="005D5C79">
        <w:rPr>
          <w:sz w:val="20"/>
          <w:szCs w:val="20"/>
        </w:rPr>
        <w:t>В силу ст. 16 Закона №217-ФЗ органами управления товариществом являются общее собрание его членов, правление такого товарищества, председатель его правления. Общее собрание членов товарищества является высшим органом управления такого товарищества.</w:t>
      </w:r>
    </w:p>
    <w:p w:rsidR="008246ED" w:rsidRPr="005D5C79" w:rsidP="00E608DC">
      <w:pPr>
        <w:shd w:val="clear" w:color="auto" w:fill="FFFFFF"/>
        <w:ind w:firstLine="720"/>
        <w:jc w:val="both"/>
        <w:rPr>
          <w:sz w:val="20"/>
          <w:szCs w:val="20"/>
        </w:rPr>
      </w:pPr>
      <w:r w:rsidRPr="005D5C79">
        <w:rPr>
          <w:sz w:val="20"/>
          <w:szCs w:val="20"/>
        </w:rPr>
        <w:t>В силу п. 5, п. 21 ч. 1 ст. 17 Закона №217-ФЗ принятие решения о создании (строительстве, реконструкции) или приобретении имущества общего пользования, в том числе земельных участков общего назначения, и о порядке его использования, определение размера и срока внесения взносов, порядка расходования целевых взносов, а также размера и срока внесения платы, предусмотренной частью 3 статьи 5 настоящего Федерального закона</w:t>
      </w:r>
      <w:r w:rsidRPr="005D5C79">
        <w:rPr>
          <w:sz w:val="20"/>
          <w:szCs w:val="20"/>
        </w:rPr>
        <w:t xml:space="preserve"> относится к исключительной компетенции общего собрания членов товарищества.</w:t>
      </w:r>
    </w:p>
    <w:p w:rsidR="0048124D" w:rsidRPr="005D5C79" w:rsidP="00E608DC">
      <w:pPr>
        <w:shd w:val="clear" w:color="auto" w:fill="FFFFFF"/>
        <w:ind w:firstLine="720"/>
        <w:jc w:val="both"/>
        <w:rPr>
          <w:sz w:val="20"/>
          <w:szCs w:val="20"/>
        </w:rPr>
      </w:pPr>
      <w:r w:rsidRPr="005D5C79">
        <w:rPr>
          <w:sz w:val="20"/>
          <w:szCs w:val="20"/>
        </w:rPr>
        <w:t xml:space="preserve">Согласно п.14.1- 14.5 Устава ТСН «Строитель» от 09.11.2019 ведение садоводства или огородничества на садовых земельных участках земельных участков, расположенных в границах территории садоводства, без участия в товариществе может осуществляться собственниками садовых земельных участков, не являющимися членами товарищества. Лица, указанные в п.14.1 Устава, вправе использовать имущество общего пользования, расположенное в границах территории садоводства или огородничества, на равных условиях и в объеме, установленном для членов товарищества. </w:t>
      </w:r>
      <w:r w:rsidRPr="005D5C79">
        <w:rPr>
          <w:sz w:val="20"/>
          <w:szCs w:val="20"/>
        </w:rPr>
        <w:t>Лица, указанные в п.14.1 Устава, обязаны вносить плату за приобретение, создание, содержание имущества общего пользования, текущий и капитальный ремонт объектов капитального строительства, относящихся к имуществу общего пользования и расположенных в границах территории садоводства или огородничества, за услуги и работы товарищества по управлению таким имуществом в порядке, установленном настоящим уставом и Федеральным законом №217-ФЗ для уплаты взносов членами товарищества.</w:t>
      </w:r>
      <w:r w:rsidRPr="005D5C79">
        <w:rPr>
          <w:sz w:val="20"/>
          <w:szCs w:val="20"/>
        </w:rPr>
        <w:t xml:space="preserve"> Суммарный ежегодный размер платы, предусмотренной п.4.6 и п. 14.3 настоящего устава, устанавливается в размере, равном суммарному ежегодному размеру целевых и членских взносов члена товарищества, рассчитанных в соответствии с настоящим уставом товарищества, по тому же принципу, что и для членов товарищества. В случае невнесения платы, предусмотренной п.4.6 и п.14.3 настоящего устава, данная плата взыскивается в судебном порядке. </w:t>
      </w:r>
    </w:p>
    <w:p w:rsidR="0048124D" w:rsidRPr="005D5C79" w:rsidP="00E608DC">
      <w:pPr>
        <w:shd w:val="clear" w:color="auto" w:fill="FFFFFF"/>
        <w:ind w:firstLine="720"/>
        <w:jc w:val="both"/>
        <w:rPr>
          <w:sz w:val="20"/>
          <w:szCs w:val="20"/>
        </w:rPr>
      </w:pPr>
      <w:r w:rsidRPr="005D5C79">
        <w:rPr>
          <w:sz w:val="20"/>
          <w:szCs w:val="20"/>
        </w:rPr>
        <w:t xml:space="preserve">Из п.4.6 Устава следует, что суммарный ежегодный размер платы для лиц, ведущих садоводство без участия в товариществе равен суммарному ежегодному размеру целевых и членских взносов для члена товарищества, рассчитанных в соответствии с уставом товарищества, решениями общих собраний членов и действующим законодательством. </w:t>
      </w:r>
    </w:p>
    <w:p w:rsidR="00D21C90" w:rsidRPr="005D5C79" w:rsidP="00E608DC">
      <w:pPr>
        <w:shd w:val="clear" w:color="auto" w:fill="FFFFFF"/>
        <w:ind w:firstLine="720"/>
        <w:jc w:val="both"/>
        <w:rPr>
          <w:sz w:val="20"/>
          <w:szCs w:val="20"/>
        </w:rPr>
      </w:pPr>
      <w:r w:rsidRPr="005D5C79">
        <w:rPr>
          <w:sz w:val="20"/>
          <w:szCs w:val="20"/>
        </w:rPr>
        <w:t xml:space="preserve">Согласно п.4.11 Устава членские взносы вносятся на расчетный счет товарищества или в кассу до 01 июля текущего года, на который они установлены решением общего собрания членов. </w:t>
      </w:r>
    </w:p>
    <w:p w:rsidR="00D21C90" w:rsidRPr="005D5C79" w:rsidP="00E608DC">
      <w:pPr>
        <w:shd w:val="clear" w:color="auto" w:fill="FFFFFF"/>
        <w:ind w:firstLine="720"/>
        <w:jc w:val="both"/>
        <w:rPr>
          <w:sz w:val="20"/>
          <w:szCs w:val="20"/>
        </w:rPr>
      </w:pPr>
      <w:r w:rsidRPr="005D5C79">
        <w:rPr>
          <w:sz w:val="20"/>
          <w:szCs w:val="20"/>
        </w:rPr>
        <w:t xml:space="preserve">В соответствии с п.4.15 Устава в случае несвоевременной или неполной уплаты взносов установлены пени за время просрочки платежа в размере 0,2% от суммы неоплаченного взноса за каждый день просрочки платежа. </w:t>
      </w:r>
    </w:p>
    <w:p w:rsidR="00D21C90" w:rsidRPr="005D5C79" w:rsidP="00E608DC">
      <w:pPr>
        <w:shd w:val="clear" w:color="auto" w:fill="FFFFFF"/>
        <w:ind w:firstLine="720"/>
        <w:jc w:val="both"/>
        <w:rPr>
          <w:sz w:val="20"/>
          <w:szCs w:val="20"/>
        </w:rPr>
      </w:pPr>
      <w:r w:rsidRPr="005D5C79">
        <w:rPr>
          <w:sz w:val="20"/>
          <w:szCs w:val="20"/>
        </w:rPr>
        <w:t xml:space="preserve">Как установлено в судебном заседании, </w:t>
      </w:r>
      <w:r w:rsidRPr="005D5C79" w:rsidR="0026604E">
        <w:rPr>
          <w:sz w:val="20"/>
          <w:szCs w:val="20"/>
        </w:rPr>
        <w:t xml:space="preserve">&lt;дата &gt; </w:t>
      </w:r>
      <w:r w:rsidRPr="005D5C79">
        <w:rPr>
          <w:sz w:val="20"/>
          <w:szCs w:val="20"/>
        </w:rPr>
        <w:t xml:space="preserve">зарегистрировано право собственности ответчика Шашенковой Т.П. на земельный участок с кадастровым номером </w:t>
      </w:r>
      <w:r w:rsidRPr="005D5C79" w:rsidR="0026604E">
        <w:rPr>
          <w:sz w:val="20"/>
          <w:szCs w:val="20"/>
        </w:rPr>
        <w:t>&lt;номер&gt;</w:t>
      </w:r>
      <w:r w:rsidRPr="005D5C79">
        <w:rPr>
          <w:sz w:val="20"/>
          <w:szCs w:val="20"/>
        </w:rPr>
        <w:t xml:space="preserve">, расположенный по адресу: </w:t>
      </w:r>
      <w:r w:rsidRPr="005D5C79" w:rsidR="0026604E">
        <w:rPr>
          <w:sz w:val="20"/>
          <w:szCs w:val="20"/>
        </w:rPr>
        <w:t>&lt;адрес&gt;</w:t>
      </w:r>
      <w:r w:rsidRPr="005D5C79">
        <w:rPr>
          <w:sz w:val="20"/>
          <w:szCs w:val="20"/>
        </w:rPr>
        <w:t xml:space="preserve">, площадью 855 кв. м., для ведения садоводства. Земельный участок, принадлежащий Шашенковой Т.П., находится в границах земельного участка ТСН «Строитель», что подтверждается проектом межевания территории указанного товарищества. </w:t>
      </w:r>
    </w:p>
    <w:p w:rsidR="00450C9B" w:rsidRPr="005D5C79" w:rsidP="00E608DC">
      <w:pPr>
        <w:shd w:val="clear" w:color="auto" w:fill="FFFFFF"/>
        <w:ind w:firstLine="720"/>
        <w:jc w:val="both"/>
        <w:rPr>
          <w:sz w:val="20"/>
          <w:szCs w:val="20"/>
        </w:rPr>
      </w:pPr>
      <w:r w:rsidRPr="005D5C79">
        <w:rPr>
          <w:sz w:val="20"/>
          <w:szCs w:val="20"/>
        </w:rPr>
        <w:t xml:space="preserve">&lt;дата &gt;    </w:t>
      </w:r>
      <w:r w:rsidRPr="005D5C79" w:rsidR="001C7640">
        <w:rPr>
          <w:sz w:val="20"/>
          <w:szCs w:val="20"/>
        </w:rPr>
        <w:t>Шашенковой</w:t>
      </w:r>
      <w:r w:rsidRPr="005D5C79" w:rsidR="001C7640">
        <w:rPr>
          <w:sz w:val="20"/>
          <w:szCs w:val="20"/>
        </w:rPr>
        <w:t xml:space="preserve"> Т.П. подано заявление о выходе из членов ТСН «Строитель», на которое ей дан ответ о принятии решения о выбытии из членов ТСН «Строитель» </w:t>
      </w:r>
      <w:r w:rsidRPr="005D5C79">
        <w:rPr>
          <w:sz w:val="20"/>
          <w:szCs w:val="20"/>
        </w:rPr>
        <w:t>&lt;дата &gt;</w:t>
      </w:r>
      <w:r w:rsidRPr="005D5C79">
        <w:rPr>
          <w:sz w:val="20"/>
          <w:szCs w:val="20"/>
        </w:rPr>
        <w:t xml:space="preserve"> </w:t>
      </w:r>
      <w:r w:rsidRPr="005D5C79" w:rsidR="001C7640">
        <w:rPr>
          <w:sz w:val="20"/>
          <w:szCs w:val="20"/>
        </w:rPr>
        <w:t>.</w:t>
      </w:r>
      <w:r w:rsidRPr="005D5C79" w:rsidR="001C7640">
        <w:rPr>
          <w:sz w:val="20"/>
          <w:szCs w:val="20"/>
        </w:rPr>
        <w:t xml:space="preserve"> </w:t>
      </w:r>
    </w:p>
    <w:p w:rsidR="00450C9B" w:rsidRPr="005D5C79" w:rsidP="00E608DC">
      <w:pPr>
        <w:shd w:val="clear" w:color="auto" w:fill="FFFFFF"/>
        <w:ind w:firstLine="720"/>
        <w:jc w:val="both"/>
        <w:rPr>
          <w:sz w:val="20"/>
          <w:szCs w:val="20"/>
        </w:rPr>
      </w:pPr>
      <w:r w:rsidRPr="005D5C79">
        <w:rPr>
          <w:sz w:val="20"/>
          <w:szCs w:val="20"/>
        </w:rPr>
        <w:t xml:space="preserve">Факт того, что Шашенкова Т.П. не является членом ТСН «Строитель», ведет садоводство в индивидуальном порядке, не оспаривался представителями истца. </w:t>
      </w:r>
    </w:p>
    <w:p w:rsidR="00AB0656" w:rsidRPr="005D5C79" w:rsidP="00E608DC">
      <w:pPr>
        <w:shd w:val="clear" w:color="auto" w:fill="FFFFFF"/>
        <w:ind w:firstLine="720"/>
        <w:jc w:val="both"/>
        <w:rPr>
          <w:sz w:val="20"/>
          <w:szCs w:val="20"/>
        </w:rPr>
      </w:pPr>
      <w:r w:rsidRPr="005D5C79">
        <w:rPr>
          <w:sz w:val="20"/>
          <w:szCs w:val="20"/>
        </w:rPr>
        <w:t xml:space="preserve">Решением общего собрания членов ТСН от </w:t>
      </w:r>
      <w:r w:rsidRPr="005D5C79" w:rsidR="0026604E">
        <w:rPr>
          <w:sz w:val="20"/>
          <w:szCs w:val="20"/>
        </w:rPr>
        <w:t xml:space="preserve">&lt;дата &gt; </w:t>
      </w:r>
      <w:r w:rsidRPr="005D5C79">
        <w:rPr>
          <w:sz w:val="20"/>
          <w:szCs w:val="20"/>
        </w:rPr>
        <w:t xml:space="preserve">заключен договор для выполнения проекта межевания территории ТСН «Строитель», внесения сведений о границах земельного участка ТСН «Строитель» в Государственный кадастр недвижимости и получения свидетельства на право собственности на земельный участок товарищества, установлена стоимость кадастровых работ 1700 руб. с 1 участка с конечным сроком уплаты </w:t>
      </w:r>
      <w:r w:rsidRPr="005D5C79" w:rsidR="0026604E">
        <w:rPr>
          <w:sz w:val="20"/>
          <w:szCs w:val="20"/>
        </w:rPr>
        <w:t>&lt;дата &gt;</w:t>
      </w:r>
      <w:r w:rsidRPr="005D5C79" w:rsidR="0026604E">
        <w:rPr>
          <w:sz w:val="20"/>
          <w:szCs w:val="20"/>
        </w:rPr>
        <w:t xml:space="preserve"> </w:t>
      </w:r>
      <w:r w:rsidRPr="005D5C79">
        <w:rPr>
          <w:sz w:val="20"/>
          <w:szCs w:val="20"/>
        </w:rPr>
        <w:t>.</w:t>
      </w:r>
      <w:r w:rsidRPr="005D5C79">
        <w:rPr>
          <w:sz w:val="20"/>
          <w:szCs w:val="20"/>
        </w:rPr>
        <w:t xml:space="preserve"> </w:t>
      </w:r>
    </w:p>
    <w:p w:rsidR="00D6036A" w:rsidRPr="005D5C79" w:rsidP="00E608DC">
      <w:pPr>
        <w:shd w:val="clear" w:color="auto" w:fill="FFFFFF"/>
        <w:ind w:firstLine="720"/>
        <w:jc w:val="both"/>
        <w:rPr>
          <w:sz w:val="20"/>
          <w:szCs w:val="20"/>
        </w:rPr>
      </w:pPr>
      <w:r w:rsidRPr="005D5C79">
        <w:rPr>
          <w:sz w:val="20"/>
          <w:szCs w:val="20"/>
        </w:rPr>
        <w:t xml:space="preserve">Решениями, принятыми общим собранием членов ТСН «Строитель» от </w:t>
      </w:r>
      <w:r w:rsidRPr="005D5C79" w:rsidR="0026604E">
        <w:rPr>
          <w:sz w:val="20"/>
          <w:szCs w:val="20"/>
        </w:rPr>
        <w:t>&lt;дата &gt;</w:t>
      </w:r>
      <w:r w:rsidRPr="005D5C79" w:rsidR="0026604E">
        <w:rPr>
          <w:sz w:val="20"/>
          <w:szCs w:val="20"/>
        </w:rPr>
        <w:t xml:space="preserve"> </w:t>
      </w:r>
      <w:r w:rsidRPr="005D5C79">
        <w:rPr>
          <w:sz w:val="20"/>
          <w:szCs w:val="20"/>
        </w:rPr>
        <w:t>,</w:t>
      </w:r>
      <w:r w:rsidRPr="005D5C79">
        <w:rPr>
          <w:sz w:val="20"/>
          <w:szCs w:val="20"/>
        </w:rPr>
        <w:t xml:space="preserve"> </w:t>
      </w:r>
      <w:r w:rsidRPr="005D5C79" w:rsidR="00654F02">
        <w:rPr>
          <w:sz w:val="20"/>
          <w:szCs w:val="20"/>
        </w:rPr>
        <w:t xml:space="preserve">от </w:t>
      </w:r>
      <w:r w:rsidRPr="005D5C79" w:rsidR="0026604E">
        <w:rPr>
          <w:sz w:val="20"/>
          <w:szCs w:val="20"/>
        </w:rPr>
        <w:t xml:space="preserve">&lt;дата &gt;   </w:t>
      </w:r>
      <w:r w:rsidRPr="005D5C79" w:rsidR="00654F02">
        <w:rPr>
          <w:sz w:val="20"/>
          <w:szCs w:val="20"/>
        </w:rPr>
        <w:t xml:space="preserve">утверждены размер членских взносов на </w:t>
      </w:r>
      <w:r w:rsidRPr="005D5C79" w:rsidR="0026604E">
        <w:rPr>
          <w:sz w:val="20"/>
          <w:szCs w:val="20"/>
        </w:rPr>
        <w:t xml:space="preserve">&lt;дата &gt;  </w:t>
      </w:r>
      <w:r w:rsidRPr="005D5C79" w:rsidR="00654F02">
        <w:rPr>
          <w:sz w:val="20"/>
          <w:szCs w:val="20"/>
        </w:rPr>
        <w:t xml:space="preserve">гг. в размере 350 руб. за 1 сотку, на </w:t>
      </w:r>
      <w:r w:rsidRPr="005D5C79" w:rsidR="0026604E">
        <w:rPr>
          <w:sz w:val="20"/>
          <w:szCs w:val="20"/>
        </w:rPr>
        <w:t xml:space="preserve">&lt;дата &gt;  </w:t>
      </w:r>
      <w:r w:rsidRPr="005D5C79" w:rsidR="00654F02">
        <w:rPr>
          <w:sz w:val="20"/>
          <w:szCs w:val="20"/>
        </w:rPr>
        <w:t xml:space="preserve">. в размере из расчета 450 руб. за одну сотку. </w:t>
      </w:r>
    </w:p>
    <w:p w:rsidR="008246ED" w:rsidRPr="005D5C79" w:rsidP="00E608DC">
      <w:pPr>
        <w:shd w:val="clear" w:color="auto" w:fill="FFFFFF"/>
        <w:ind w:firstLine="720"/>
        <w:jc w:val="both"/>
        <w:rPr>
          <w:sz w:val="20"/>
          <w:szCs w:val="20"/>
        </w:rPr>
      </w:pPr>
      <w:r w:rsidRPr="005D5C79">
        <w:rPr>
          <w:sz w:val="20"/>
          <w:szCs w:val="20"/>
        </w:rPr>
        <w:t xml:space="preserve">Учитывая изложенное, руководствуясь положениями Федерального закона РФ от 29.07.2017 года №217-ФЗ </w:t>
      </w:r>
      <w:r w:rsidRPr="005D5C79" w:rsidR="00D6036A">
        <w:rPr>
          <w:sz w:val="20"/>
          <w:szCs w:val="20"/>
        </w:rPr>
        <w:t>«</w:t>
      </w:r>
      <w:r w:rsidRPr="005D5C79">
        <w:rPr>
          <w:sz w:val="20"/>
          <w:szCs w:val="20"/>
        </w:rPr>
        <w:t>О ведении гражданами садоводства и огородничества для собственных нужд и о внесении изменений в отдельные законодате</w:t>
      </w:r>
      <w:r w:rsidRPr="005D5C79" w:rsidR="00D6036A">
        <w:rPr>
          <w:sz w:val="20"/>
          <w:szCs w:val="20"/>
        </w:rPr>
        <w:t>льные акты Российской Федерации»</w:t>
      </w:r>
      <w:r w:rsidRPr="005D5C79">
        <w:rPr>
          <w:sz w:val="20"/>
          <w:szCs w:val="20"/>
        </w:rPr>
        <w:t>, суд полагает, что у ответчика, ведущего садоводство в индивидуальном порядке, возникло обязательство вносить истребуемые истцом платежи, подтвержденные допустимыми и достоверными доказательствами, в том числе решениями общего собрания товарищества, решением правления</w:t>
      </w:r>
      <w:r w:rsidRPr="005D5C79">
        <w:rPr>
          <w:sz w:val="20"/>
          <w:szCs w:val="20"/>
        </w:rPr>
        <w:t xml:space="preserve"> товарищества, а также его Уставом.</w:t>
      </w:r>
    </w:p>
    <w:p w:rsidR="008246ED" w:rsidRPr="005D5C79" w:rsidP="00E608DC">
      <w:pPr>
        <w:shd w:val="clear" w:color="auto" w:fill="FFFFFF"/>
        <w:ind w:firstLine="720"/>
        <w:jc w:val="both"/>
        <w:rPr>
          <w:sz w:val="20"/>
          <w:szCs w:val="20"/>
        </w:rPr>
      </w:pPr>
      <w:r w:rsidRPr="005D5C79">
        <w:rPr>
          <w:sz w:val="20"/>
          <w:szCs w:val="20"/>
        </w:rPr>
        <w:t>Данные выводы соответствуют правовым позициям, изложенным в Определении Конституционного Суда Российской Федерации от 17.12.2009 №1662-О-О.</w:t>
      </w:r>
    </w:p>
    <w:p w:rsidR="00C34AAF" w:rsidRPr="005D5C79" w:rsidP="00E608DC">
      <w:pPr>
        <w:shd w:val="clear" w:color="auto" w:fill="FFFFFF"/>
        <w:ind w:firstLine="720"/>
        <w:jc w:val="both"/>
        <w:rPr>
          <w:sz w:val="20"/>
          <w:szCs w:val="20"/>
        </w:rPr>
      </w:pPr>
      <w:r w:rsidRPr="005D5C79">
        <w:rPr>
          <w:sz w:val="20"/>
          <w:szCs w:val="20"/>
        </w:rPr>
        <w:t xml:space="preserve">Согласно изложенному в иске расчету задолженности у ответчика Шашенковой Т.П. имеется задолженность </w:t>
      </w:r>
      <w:r w:rsidRPr="005D5C79" w:rsidR="00AB0656">
        <w:rPr>
          <w:sz w:val="20"/>
          <w:szCs w:val="20"/>
        </w:rPr>
        <w:t xml:space="preserve">по целевому взносу в размере 1700 руб., </w:t>
      </w:r>
      <w:r w:rsidRPr="005D5C79">
        <w:rPr>
          <w:sz w:val="20"/>
          <w:szCs w:val="20"/>
        </w:rPr>
        <w:t xml:space="preserve">по членским взносам за </w:t>
      </w:r>
      <w:r w:rsidRPr="005D5C79" w:rsidR="0026604E">
        <w:rPr>
          <w:sz w:val="20"/>
          <w:szCs w:val="20"/>
        </w:rPr>
        <w:t xml:space="preserve">&lt;дата &gt; </w:t>
      </w:r>
      <w:r w:rsidRPr="005D5C79">
        <w:rPr>
          <w:sz w:val="20"/>
          <w:szCs w:val="20"/>
        </w:rPr>
        <w:t xml:space="preserve">– 2989 руб., за </w:t>
      </w:r>
      <w:r w:rsidRPr="005D5C79" w:rsidR="0026604E">
        <w:rPr>
          <w:sz w:val="20"/>
          <w:szCs w:val="20"/>
        </w:rPr>
        <w:t xml:space="preserve">&lt;дата &gt; </w:t>
      </w:r>
      <w:r w:rsidRPr="005D5C79">
        <w:rPr>
          <w:sz w:val="20"/>
          <w:szCs w:val="20"/>
        </w:rPr>
        <w:t xml:space="preserve"> – 2989 руб., за </w:t>
      </w:r>
      <w:r w:rsidRPr="005D5C79" w:rsidR="0026604E">
        <w:rPr>
          <w:sz w:val="20"/>
          <w:szCs w:val="20"/>
        </w:rPr>
        <w:t xml:space="preserve">&lt;дата &gt;    </w:t>
      </w:r>
      <w:r w:rsidRPr="005D5C79">
        <w:rPr>
          <w:sz w:val="20"/>
          <w:szCs w:val="20"/>
        </w:rPr>
        <w:t>– 3843 руб.; пен</w:t>
      </w:r>
      <w:r w:rsidRPr="005D5C79" w:rsidR="00AB0656">
        <w:rPr>
          <w:sz w:val="20"/>
          <w:szCs w:val="20"/>
        </w:rPr>
        <w:t>и</w:t>
      </w:r>
      <w:r w:rsidRPr="005D5C79">
        <w:rPr>
          <w:sz w:val="20"/>
          <w:szCs w:val="20"/>
        </w:rPr>
        <w:t xml:space="preserve">, </w:t>
      </w:r>
      <w:r w:rsidRPr="005D5C79" w:rsidR="00AB0656">
        <w:rPr>
          <w:sz w:val="20"/>
          <w:szCs w:val="20"/>
        </w:rPr>
        <w:t xml:space="preserve">начисленные в связи с неуплатой целевого взноса за период с </w:t>
      </w:r>
      <w:r w:rsidRPr="005D5C79" w:rsidR="0026604E">
        <w:rPr>
          <w:sz w:val="20"/>
          <w:szCs w:val="20"/>
        </w:rPr>
        <w:t xml:space="preserve">&lt;дата &gt;    </w:t>
      </w:r>
      <w:r w:rsidRPr="005D5C79" w:rsidR="00AB0656">
        <w:rPr>
          <w:sz w:val="20"/>
          <w:szCs w:val="20"/>
        </w:rPr>
        <w:t xml:space="preserve">по </w:t>
      </w:r>
      <w:r w:rsidRPr="005D5C79" w:rsidR="0026604E">
        <w:rPr>
          <w:sz w:val="20"/>
          <w:szCs w:val="20"/>
        </w:rPr>
        <w:t xml:space="preserve">&lt;дата &gt;    </w:t>
      </w:r>
      <w:r w:rsidRPr="005D5C79" w:rsidR="00AB0656">
        <w:rPr>
          <w:sz w:val="20"/>
          <w:szCs w:val="20"/>
        </w:rPr>
        <w:t xml:space="preserve">в размере 3624 руб. 40 коп., пени, </w:t>
      </w:r>
      <w:r w:rsidRPr="005D5C79">
        <w:rPr>
          <w:sz w:val="20"/>
          <w:szCs w:val="20"/>
        </w:rPr>
        <w:t>начисленн</w:t>
      </w:r>
      <w:r w:rsidRPr="005D5C79" w:rsidR="00AB0656">
        <w:rPr>
          <w:sz w:val="20"/>
          <w:szCs w:val="20"/>
        </w:rPr>
        <w:t xml:space="preserve">ые </w:t>
      </w:r>
      <w:r w:rsidRPr="005D5C79">
        <w:rPr>
          <w:sz w:val="20"/>
          <w:szCs w:val="20"/>
        </w:rPr>
        <w:t>на задолженность по</w:t>
      </w:r>
      <w:r w:rsidRPr="005D5C79">
        <w:rPr>
          <w:sz w:val="20"/>
          <w:szCs w:val="20"/>
        </w:rPr>
        <w:t xml:space="preserve"> </w:t>
      </w:r>
      <w:r w:rsidRPr="005D5C79">
        <w:rPr>
          <w:sz w:val="20"/>
          <w:szCs w:val="20"/>
        </w:rPr>
        <w:t xml:space="preserve">членским взносам за период с </w:t>
      </w:r>
      <w:r w:rsidRPr="005D5C79" w:rsidR="0026604E">
        <w:rPr>
          <w:sz w:val="20"/>
          <w:szCs w:val="20"/>
        </w:rPr>
        <w:t xml:space="preserve">&lt;дата &gt;    </w:t>
      </w:r>
      <w:r w:rsidRPr="005D5C79">
        <w:rPr>
          <w:sz w:val="20"/>
          <w:szCs w:val="20"/>
        </w:rPr>
        <w:t xml:space="preserve">по </w:t>
      </w:r>
      <w:r w:rsidRPr="005D5C79" w:rsidR="0026604E">
        <w:rPr>
          <w:sz w:val="20"/>
          <w:szCs w:val="20"/>
        </w:rPr>
        <w:t xml:space="preserve">&lt;дата &gt;   </w:t>
      </w:r>
      <w:r w:rsidRPr="005D5C79">
        <w:rPr>
          <w:sz w:val="20"/>
          <w:szCs w:val="20"/>
        </w:rPr>
        <w:t xml:space="preserve">за неуплату членских взносов за </w:t>
      </w:r>
      <w:r w:rsidRPr="005D5C79" w:rsidR="0026604E">
        <w:rPr>
          <w:sz w:val="20"/>
          <w:szCs w:val="20"/>
        </w:rPr>
        <w:t xml:space="preserve">&lt;дата &gt;   </w:t>
      </w:r>
      <w:r w:rsidRPr="005D5C79">
        <w:rPr>
          <w:sz w:val="20"/>
          <w:szCs w:val="20"/>
        </w:rPr>
        <w:t xml:space="preserve">– 6372 руб. 55 коп., за </w:t>
      </w:r>
      <w:r w:rsidRPr="005D5C79" w:rsidR="0026604E">
        <w:rPr>
          <w:sz w:val="20"/>
          <w:szCs w:val="20"/>
        </w:rPr>
        <w:t xml:space="preserve">&lt;дата &gt;    </w:t>
      </w:r>
      <w:r w:rsidRPr="005D5C79">
        <w:rPr>
          <w:sz w:val="20"/>
          <w:szCs w:val="20"/>
        </w:rPr>
        <w:t xml:space="preserve">– 4166 руб. 67 коп., за </w:t>
      </w:r>
      <w:r w:rsidRPr="005D5C79" w:rsidR="0026604E">
        <w:rPr>
          <w:sz w:val="20"/>
          <w:szCs w:val="20"/>
        </w:rPr>
        <w:t xml:space="preserve">&lt;дата &gt;    </w:t>
      </w:r>
      <w:r w:rsidRPr="005D5C79">
        <w:rPr>
          <w:sz w:val="20"/>
          <w:szCs w:val="20"/>
        </w:rPr>
        <w:t xml:space="preserve">– 2551 руб. 75 коп. </w:t>
      </w:r>
    </w:p>
    <w:p w:rsidR="00C34AAF" w:rsidRPr="005D5C79" w:rsidP="00E608DC">
      <w:pPr>
        <w:shd w:val="clear" w:color="auto" w:fill="FFFFFF"/>
        <w:ind w:firstLine="720"/>
        <w:jc w:val="both"/>
        <w:rPr>
          <w:sz w:val="20"/>
          <w:szCs w:val="20"/>
        </w:rPr>
      </w:pPr>
      <w:r w:rsidRPr="005D5C79">
        <w:rPr>
          <w:sz w:val="20"/>
          <w:szCs w:val="20"/>
        </w:rPr>
        <w:t xml:space="preserve">Вышеуказанные решения общего собрания и произведенные расчеты задолженности ответчиком не оспорены, доказательств их отмены либо недействительности суду </w:t>
      </w:r>
      <w:r w:rsidRPr="005D5C79" w:rsidR="00AB0656">
        <w:rPr>
          <w:sz w:val="20"/>
          <w:szCs w:val="20"/>
        </w:rPr>
        <w:t xml:space="preserve">не </w:t>
      </w:r>
      <w:r w:rsidRPr="005D5C79">
        <w:rPr>
          <w:sz w:val="20"/>
          <w:szCs w:val="20"/>
        </w:rPr>
        <w:t>представлено</w:t>
      </w:r>
      <w:r w:rsidRPr="005D5C79" w:rsidR="00AB0656">
        <w:rPr>
          <w:sz w:val="20"/>
          <w:szCs w:val="20"/>
        </w:rPr>
        <w:t>.</w:t>
      </w:r>
    </w:p>
    <w:p w:rsidR="00E4311B" w:rsidRPr="005D5C79" w:rsidP="00E608DC">
      <w:pPr>
        <w:shd w:val="clear" w:color="auto" w:fill="FFFFFF"/>
        <w:ind w:firstLine="720"/>
        <w:jc w:val="both"/>
        <w:rPr>
          <w:sz w:val="20"/>
          <w:szCs w:val="20"/>
        </w:rPr>
      </w:pPr>
      <w:r w:rsidRPr="005D5C79">
        <w:rPr>
          <w:sz w:val="20"/>
          <w:szCs w:val="20"/>
        </w:rPr>
        <w:t>При таких обстоятельствах с учетом представленных суду доказательств, положений Устава товарищества суд находит заявленные исковые требования в части взыскания задолженности, пени обоснованными.</w:t>
      </w:r>
    </w:p>
    <w:p w:rsidR="00E4311B" w:rsidRPr="005D5C79" w:rsidP="00E608DC">
      <w:pPr>
        <w:shd w:val="clear" w:color="auto" w:fill="FFFFFF"/>
        <w:ind w:firstLine="720"/>
        <w:jc w:val="both"/>
        <w:rPr>
          <w:sz w:val="20"/>
          <w:szCs w:val="20"/>
        </w:rPr>
      </w:pPr>
      <w:r w:rsidRPr="005D5C79">
        <w:rPr>
          <w:sz w:val="20"/>
          <w:szCs w:val="20"/>
        </w:rPr>
        <w:t>В судебном заседании ответчиком и ее представителем заявлено о применении срока исковой давности.</w:t>
      </w:r>
    </w:p>
    <w:p w:rsidR="00E4311B" w:rsidRPr="005D5C79" w:rsidP="00E608DC">
      <w:pPr>
        <w:shd w:val="clear" w:color="auto" w:fill="FFFFFF"/>
        <w:ind w:firstLine="720"/>
        <w:jc w:val="both"/>
        <w:rPr>
          <w:sz w:val="20"/>
          <w:szCs w:val="20"/>
        </w:rPr>
      </w:pPr>
      <w:r w:rsidRPr="005D5C79">
        <w:rPr>
          <w:sz w:val="20"/>
          <w:szCs w:val="20"/>
        </w:rPr>
        <w:t>Рассмотрев заявление ответчика о пропуске истцом срока исковой давности, суд приходит к следующ</w:t>
      </w:r>
      <w:r w:rsidRPr="005D5C79" w:rsidR="00E608DC">
        <w:rPr>
          <w:sz w:val="20"/>
          <w:szCs w:val="20"/>
        </w:rPr>
        <w:t xml:space="preserve">ему </w:t>
      </w:r>
      <w:r w:rsidRPr="005D5C79">
        <w:rPr>
          <w:sz w:val="20"/>
          <w:szCs w:val="20"/>
        </w:rPr>
        <w:t>вывод</w:t>
      </w:r>
      <w:r w:rsidRPr="005D5C79" w:rsidR="00E608DC">
        <w:rPr>
          <w:sz w:val="20"/>
          <w:szCs w:val="20"/>
        </w:rPr>
        <w:t>у</w:t>
      </w:r>
      <w:r w:rsidRPr="005D5C79">
        <w:rPr>
          <w:sz w:val="20"/>
          <w:szCs w:val="20"/>
        </w:rPr>
        <w:t>.</w:t>
      </w:r>
    </w:p>
    <w:p w:rsidR="00E4311B" w:rsidRPr="005D5C79" w:rsidP="00E608DC">
      <w:pPr>
        <w:shd w:val="clear" w:color="auto" w:fill="FFFFFF"/>
        <w:ind w:firstLine="720"/>
        <w:jc w:val="both"/>
        <w:rPr>
          <w:sz w:val="20"/>
          <w:szCs w:val="20"/>
        </w:rPr>
      </w:pPr>
      <w:r w:rsidRPr="005D5C79">
        <w:rPr>
          <w:sz w:val="20"/>
          <w:szCs w:val="20"/>
        </w:rPr>
        <w:t>Статьей 196 ГК РФ общий срок исковой давности установлен в три года.</w:t>
      </w:r>
    </w:p>
    <w:p w:rsidR="0066508F" w:rsidRPr="005D5C79" w:rsidP="00E608DC">
      <w:pPr>
        <w:pStyle w:val="NormalWeb"/>
        <w:spacing w:before="0" w:beforeAutospacing="0" w:after="0" w:afterAutospacing="0"/>
        <w:ind w:firstLine="708"/>
        <w:jc w:val="both"/>
        <w:rPr>
          <w:sz w:val="20"/>
          <w:szCs w:val="20"/>
        </w:rPr>
      </w:pPr>
      <w:r w:rsidRPr="005D5C79">
        <w:rPr>
          <w:sz w:val="20"/>
          <w:szCs w:val="20"/>
        </w:rPr>
        <w:t xml:space="preserve">В соответствии с п. 1, 2 ст. 200 ГК </w:t>
      </w:r>
      <w:r w:rsidRPr="005D5C79">
        <w:rPr>
          <w:sz w:val="20"/>
          <w:szCs w:val="20"/>
        </w:rPr>
        <w:t>РФ</w:t>
      </w:r>
      <w:r w:rsidRPr="005D5C79">
        <w:rPr>
          <w:sz w:val="20"/>
          <w:szCs w:val="20"/>
        </w:rPr>
        <w:t xml:space="preserve"> если законом не установлено иное, течение срока исковой давности начинается со дня, когда лицо узнало или должно было узнать о нарушении своего права и о том, кто является надлежащим ответчиком по иску о защите этого права. По обязательствам с определенным сроком исполнения течение срока исковой давности начинается по окончании срока исполнения. </w:t>
      </w:r>
    </w:p>
    <w:p w:rsidR="00E4311B" w:rsidRPr="005D5C79" w:rsidP="00E608DC">
      <w:pPr>
        <w:shd w:val="clear" w:color="auto" w:fill="FFFFFF"/>
        <w:ind w:firstLine="720"/>
        <w:jc w:val="both"/>
        <w:rPr>
          <w:sz w:val="20"/>
          <w:szCs w:val="20"/>
        </w:rPr>
      </w:pPr>
      <w:r w:rsidRPr="005D5C79">
        <w:rPr>
          <w:sz w:val="20"/>
          <w:szCs w:val="20"/>
        </w:rPr>
        <w:t>В соответствии со ст. 199 ГК РФ исковая давность применяется судом только по заявлению стороны в споре, сделанному до вынесения судом решения.</w:t>
      </w:r>
    </w:p>
    <w:p w:rsidR="00E4311B" w:rsidRPr="005D5C79" w:rsidP="00E608DC">
      <w:pPr>
        <w:shd w:val="clear" w:color="auto" w:fill="FFFFFF"/>
        <w:ind w:firstLine="720"/>
        <w:jc w:val="both"/>
        <w:rPr>
          <w:sz w:val="20"/>
          <w:szCs w:val="20"/>
        </w:rPr>
      </w:pPr>
      <w:r w:rsidRPr="005D5C79">
        <w:rPr>
          <w:sz w:val="20"/>
          <w:szCs w:val="20"/>
        </w:rPr>
        <w:t>Истечение срока исковой давности является самостоятельным основанием для отказа в иске (абзац второй п. 2 ст. 199 ГК РФ).</w:t>
      </w:r>
    </w:p>
    <w:p w:rsidR="00E4311B" w:rsidRPr="005D5C79" w:rsidP="00E608DC">
      <w:pPr>
        <w:shd w:val="clear" w:color="auto" w:fill="FFFFFF"/>
        <w:ind w:firstLine="720"/>
        <w:jc w:val="both"/>
        <w:rPr>
          <w:sz w:val="20"/>
          <w:szCs w:val="20"/>
        </w:rPr>
      </w:pPr>
      <w:r w:rsidRPr="005D5C79">
        <w:rPr>
          <w:sz w:val="20"/>
          <w:szCs w:val="20"/>
        </w:rPr>
        <w:t xml:space="preserve">При </w:t>
      </w:r>
      <w:r w:rsidRPr="005D5C79" w:rsidR="0066508F">
        <w:rPr>
          <w:sz w:val="20"/>
          <w:szCs w:val="20"/>
        </w:rPr>
        <w:t>этом исходя из положений п. 24 п</w:t>
      </w:r>
      <w:r w:rsidRPr="005D5C79">
        <w:rPr>
          <w:sz w:val="20"/>
          <w:szCs w:val="20"/>
        </w:rPr>
        <w:t>остановления Пленума Верховного Суда РФ от 29.09.2015 №43 «О некоторых вопросах, связанных с применением норм Гражданского кодекса Российской Федерации об исковой давности» по смыслу п.1 ст. 200 ГК РФ течение срока давности по иску, вытекающему из нарушения одной стороной договора условия об оплате товара (работ, услуг) по частям, начинается в отношении каждой</w:t>
      </w:r>
      <w:r w:rsidRPr="005D5C79">
        <w:rPr>
          <w:sz w:val="20"/>
          <w:szCs w:val="20"/>
        </w:rPr>
        <w:t xml:space="preserve"> отдельной части. Срок давности по искам о просроченных повременных платежах (проценты за пользование заемными средствами, арендная плата и т.п.) исчисляется отдельно по каждому просроченному платежу.</w:t>
      </w:r>
    </w:p>
    <w:p w:rsidR="00E4311B" w:rsidRPr="005D5C79" w:rsidP="00E608DC">
      <w:pPr>
        <w:shd w:val="clear" w:color="auto" w:fill="FFFFFF"/>
        <w:ind w:firstLine="720"/>
        <w:jc w:val="both"/>
        <w:rPr>
          <w:sz w:val="20"/>
          <w:szCs w:val="20"/>
        </w:rPr>
      </w:pPr>
      <w:r w:rsidRPr="005D5C79">
        <w:rPr>
          <w:sz w:val="20"/>
          <w:szCs w:val="20"/>
        </w:rPr>
        <w:t>Таким образом, о нарушении своих прав истец должен был узнать в момент неосуществления ответчиком платежа.</w:t>
      </w:r>
    </w:p>
    <w:p w:rsidR="0066508F" w:rsidRPr="005D5C79" w:rsidP="00E608DC">
      <w:pPr>
        <w:shd w:val="clear" w:color="auto" w:fill="FFFFFF"/>
        <w:ind w:firstLine="720"/>
        <w:jc w:val="both"/>
        <w:rPr>
          <w:sz w:val="20"/>
          <w:szCs w:val="20"/>
        </w:rPr>
      </w:pPr>
      <w:r w:rsidRPr="005D5C79">
        <w:rPr>
          <w:sz w:val="20"/>
          <w:szCs w:val="20"/>
        </w:rPr>
        <w:t xml:space="preserve">Из копии справки-расчета о задолженности по годовым членским, целевым взносам, кадастровым работам по состоянию на </w:t>
      </w:r>
      <w:r w:rsidRPr="005D5C79" w:rsidR="0026604E">
        <w:rPr>
          <w:sz w:val="20"/>
          <w:szCs w:val="20"/>
        </w:rPr>
        <w:t>&lt;дата &gt;</w:t>
      </w:r>
      <w:r w:rsidRPr="005D5C79">
        <w:rPr>
          <w:sz w:val="20"/>
          <w:szCs w:val="20"/>
        </w:rPr>
        <w:t xml:space="preserve">, копии уведомления от </w:t>
      </w:r>
      <w:r w:rsidRPr="005D5C79" w:rsidR="0026604E">
        <w:rPr>
          <w:sz w:val="20"/>
          <w:szCs w:val="20"/>
        </w:rPr>
        <w:t xml:space="preserve">&lt;дата &gt; </w:t>
      </w:r>
      <w:r w:rsidRPr="005D5C79">
        <w:rPr>
          <w:sz w:val="20"/>
          <w:szCs w:val="20"/>
        </w:rPr>
        <w:t xml:space="preserve">ТСН «Строитель» уведомило </w:t>
      </w:r>
      <w:r w:rsidRPr="005D5C79">
        <w:rPr>
          <w:sz w:val="20"/>
          <w:szCs w:val="20"/>
        </w:rPr>
        <w:t>Шашенкову</w:t>
      </w:r>
      <w:r w:rsidRPr="005D5C79">
        <w:rPr>
          <w:sz w:val="20"/>
          <w:szCs w:val="20"/>
        </w:rPr>
        <w:t xml:space="preserve"> Т.П. об имеющейся задолженности, в том числе по уплате целевого взноса в сумме 1700 руб., членского взноса </w:t>
      </w:r>
      <w:r w:rsidRPr="005D5C79">
        <w:rPr>
          <w:sz w:val="20"/>
          <w:szCs w:val="20"/>
        </w:rPr>
        <w:t>за</w:t>
      </w:r>
      <w:r w:rsidRPr="005D5C79">
        <w:rPr>
          <w:sz w:val="20"/>
          <w:szCs w:val="20"/>
        </w:rPr>
        <w:t xml:space="preserve"> </w:t>
      </w:r>
      <w:r w:rsidRPr="005D5C79" w:rsidR="0026604E">
        <w:rPr>
          <w:sz w:val="20"/>
          <w:szCs w:val="20"/>
        </w:rPr>
        <w:t>&lt;дата &gt;.</w:t>
      </w:r>
    </w:p>
    <w:p w:rsidR="0066508F" w:rsidRPr="005D5C79" w:rsidP="00E608DC">
      <w:pPr>
        <w:pStyle w:val="NormalWeb"/>
        <w:spacing w:before="0" w:beforeAutospacing="0" w:after="0" w:afterAutospacing="0"/>
        <w:ind w:firstLine="708"/>
        <w:jc w:val="both"/>
        <w:rPr>
          <w:sz w:val="20"/>
          <w:szCs w:val="20"/>
        </w:rPr>
      </w:pPr>
      <w:r w:rsidRPr="005D5C79">
        <w:rPr>
          <w:sz w:val="20"/>
          <w:szCs w:val="20"/>
        </w:rPr>
        <w:t>В соответствии с п. 1 ст.204 ГПК РФ срок исковой давности не течет со дня обращения в суд в установленном порядке за защитой нарушенного права на протяжении всего времени, пока осуществляется судебная защита нарушенного права.</w:t>
      </w:r>
    </w:p>
    <w:p w:rsidR="0066508F" w:rsidRPr="005D5C79" w:rsidP="00E608DC">
      <w:pPr>
        <w:shd w:val="clear" w:color="auto" w:fill="FFFFFF"/>
        <w:ind w:firstLine="720"/>
        <w:jc w:val="both"/>
        <w:rPr>
          <w:sz w:val="20"/>
          <w:szCs w:val="20"/>
        </w:rPr>
      </w:pPr>
      <w:r w:rsidRPr="005D5C79">
        <w:rPr>
          <w:sz w:val="20"/>
          <w:szCs w:val="20"/>
        </w:rPr>
        <w:t xml:space="preserve">Как следует из материалов гражданского дела </w:t>
      </w:r>
      <w:r w:rsidRPr="005D5C79" w:rsidR="0026604E">
        <w:rPr>
          <w:sz w:val="20"/>
          <w:szCs w:val="20"/>
        </w:rPr>
        <w:t xml:space="preserve">&lt; номер &gt; </w:t>
      </w:r>
      <w:r w:rsidRPr="005D5C79">
        <w:rPr>
          <w:sz w:val="20"/>
          <w:szCs w:val="20"/>
        </w:rPr>
        <w:t xml:space="preserve">по заявлению ТСН «Строитель» о вынесении судебного приказа на взыскание с Шашенковой Т.П. задолженности по членским и целевому взносам, указанное заявление поступило мировому судье </w:t>
      </w:r>
      <w:r w:rsidRPr="005D5C79" w:rsidR="0026604E">
        <w:rPr>
          <w:sz w:val="20"/>
          <w:szCs w:val="20"/>
        </w:rPr>
        <w:t>&lt;дата &gt;</w:t>
      </w:r>
      <w:r w:rsidRPr="005D5C79" w:rsidR="0026604E">
        <w:rPr>
          <w:sz w:val="20"/>
          <w:szCs w:val="20"/>
        </w:rPr>
        <w:t xml:space="preserve"> </w:t>
      </w:r>
      <w:r w:rsidRPr="005D5C79">
        <w:rPr>
          <w:sz w:val="20"/>
          <w:szCs w:val="20"/>
        </w:rPr>
        <w:t>.</w:t>
      </w:r>
      <w:r w:rsidRPr="005D5C79">
        <w:rPr>
          <w:sz w:val="20"/>
          <w:szCs w:val="20"/>
        </w:rPr>
        <w:t xml:space="preserve"> Судебный приказ вынесен </w:t>
      </w:r>
      <w:r w:rsidRPr="005D5C79" w:rsidR="0026604E">
        <w:rPr>
          <w:sz w:val="20"/>
          <w:szCs w:val="20"/>
        </w:rPr>
        <w:t xml:space="preserve">&lt;дата &gt;  </w:t>
      </w:r>
      <w:r w:rsidRPr="005D5C79">
        <w:rPr>
          <w:sz w:val="20"/>
          <w:szCs w:val="20"/>
        </w:rPr>
        <w:t xml:space="preserve">, отменен </w:t>
      </w:r>
      <w:r w:rsidRPr="005D5C79" w:rsidR="0026604E">
        <w:rPr>
          <w:sz w:val="20"/>
          <w:szCs w:val="20"/>
        </w:rPr>
        <w:t xml:space="preserve">&lt;дата &gt; </w:t>
      </w:r>
      <w:r w:rsidRPr="005D5C79">
        <w:rPr>
          <w:sz w:val="20"/>
          <w:szCs w:val="20"/>
        </w:rPr>
        <w:t xml:space="preserve">. </w:t>
      </w:r>
    </w:p>
    <w:p w:rsidR="00962CCB" w:rsidRPr="005D5C79" w:rsidP="00962CCB">
      <w:pPr>
        <w:pStyle w:val="NormalWeb"/>
        <w:spacing w:before="0" w:beforeAutospacing="0" w:after="0" w:afterAutospacing="0" w:line="288" w:lineRule="atLeast"/>
        <w:ind w:firstLine="708"/>
        <w:jc w:val="both"/>
        <w:rPr>
          <w:sz w:val="20"/>
          <w:szCs w:val="20"/>
        </w:rPr>
      </w:pPr>
      <w:r w:rsidRPr="005D5C79">
        <w:rPr>
          <w:sz w:val="20"/>
          <w:szCs w:val="20"/>
        </w:rPr>
        <w:t>Н</w:t>
      </w:r>
      <w:r w:rsidRPr="005D5C79" w:rsidR="00E4311B">
        <w:rPr>
          <w:color w:val="000000"/>
          <w:sz w:val="20"/>
          <w:szCs w:val="20"/>
        </w:rPr>
        <w:t xml:space="preserve">астоящий иск подан </w:t>
      </w:r>
      <w:r w:rsidRPr="005D5C79" w:rsidR="0026604E">
        <w:rPr>
          <w:color w:val="000000"/>
          <w:sz w:val="20"/>
          <w:szCs w:val="20"/>
        </w:rPr>
        <w:t>&lt;дата &gt;</w:t>
      </w:r>
      <w:r w:rsidRPr="005D5C79">
        <w:rPr>
          <w:sz w:val="20"/>
          <w:szCs w:val="20"/>
        </w:rPr>
        <w:t xml:space="preserve">. </w:t>
      </w:r>
      <w:r w:rsidRPr="005D5C79" w:rsidR="00E608DC">
        <w:rPr>
          <w:sz w:val="20"/>
          <w:szCs w:val="20"/>
        </w:rPr>
        <w:t xml:space="preserve">Довод представителя истца о том, что направленные ответчику претензии, обращение в суд </w:t>
      </w:r>
      <w:r w:rsidRPr="005D5C79" w:rsidR="00E608DC">
        <w:rPr>
          <w:sz w:val="20"/>
          <w:szCs w:val="20"/>
        </w:rPr>
        <w:t>в</w:t>
      </w:r>
      <w:r w:rsidRPr="005D5C79" w:rsidR="00E608DC">
        <w:rPr>
          <w:sz w:val="20"/>
          <w:szCs w:val="20"/>
        </w:rPr>
        <w:t xml:space="preserve"> </w:t>
      </w:r>
      <w:r w:rsidRPr="005D5C79" w:rsidR="0026604E">
        <w:rPr>
          <w:sz w:val="20"/>
          <w:szCs w:val="20"/>
        </w:rPr>
        <w:t>&lt;</w:t>
      </w:r>
      <w:r w:rsidRPr="005D5C79" w:rsidR="0026604E">
        <w:rPr>
          <w:sz w:val="20"/>
          <w:szCs w:val="20"/>
        </w:rPr>
        <w:t>дата</w:t>
      </w:r>
      <w:r w:rsidRPr="005D5C79" w:rsidR="0026604E">
        <w:rPr>
          <w:sz w:val="20"/>
          <w:szCs w:val="20"/>
        </w:rPr>
        <w:t xml:space="preserve"> &gt;</w:t>
      </w:r>
      <w:r w:rsidRPr="005D5C79" w:rsidR="00E608DC">
        <w:rPr>
          <w:sz w:val="20"/>
          <w:szCs w:val="20"/>
        </w:rPr>
        <w:t xml:space="preserve">, подтверждают соблюдение срока исковой давности, не обоснован, так как </w:t>
      </w:r>
      <w:r w:rsidRPr="005D5C79">
        <w:rPr>
          <w:sz w:val="20"/>
          <w:szCs w:val="20"/>
        </w:rPr>
        <w:t xml:space="preserve">досудебный порядок урегулирования спора в рассматриваемом случае не предусмотрен законом или договором. </w:t>
      </w:r>
    </w:p>
    <w:p w:rsidR="00962CCB" w:rsidRPr="005D5C79" w:rsidP="00962CCB">
      <w:pPr>
        <w:pStyle w:val="NormalWeb"/>
        <w:spacing w:before="0" w:beforeAutospacing="0" w:after="0" w:afterAutospacing="0" w:line="288" w:lineRule="atLeast"/>
        <w:ind w:firstLine="708"/>
        <w:jc w:val="both"/>
        <w:rPr>
          <w:sz w:val="20"/>
          <w:szCs w:val="20"/>
        </w:rPr>
      </w:pPr>
      <w:r w:rsidRPr="005D5C79">
        <w:rPr>
          <w:sz w:val="20"/>
          <w:szCs w:val="20"/>
        </w:rPr>
        <w:t>Согласно разъяснениям, изложенным в п.17 постановления Пленума Верховного Суда РФ от 29.09.2015 № 43 «О некоторых вопросах, связанных с применением норм Гражданского кодекса Российской Федерации об исковой давности», в силу пункта 1 статьи 204 ГК РФ срок исковой давности не течет с момента обращения за судебной защитой, в том числе со дня подачи заявления о вынесении судебного приказа либо обращения</w:t>
      </w:r>
      <w:r w:rsidRPr="005D5C79">
        <w:rPr>
          <w:sz w:val="20"/>
          <w:szCs w:val="20"/>
        </w:rPr>
        <w:t xml:space="preserve"> в третейский суд, если такое заявление было принято к производству. Днем обращения в суд считается день, когда исковое заявление сдано в организацию почтовой связи либо подано непосредственно в суд, в том числе путем заполнения в установленном порядке формы, размещенной на официальном сайте суда в сети «Интернет». Положение пункта 1 статьи 204 ГК РФ не применяется, если судом отказано в принятии заявления или заявление возвращено, в том числе в связи с несоблюдением правил о форме и содержании заявления, об уплате государственной пошлины, а также других предусмотренных ГПК РФ и АПК РФ требований. </w:t>
      </w:r>
    </w:p>
    <w:p w:rsidR="00E608DC" w:rsidRPr="005D5C79" w:rsidP="00E608DC">
      <w:pPr>
        <w:shd w:val="clear" w:color="auto" w:fill="FFFFFF"/>
        <w:ind w:firstLine="720"/>
        <w:jc w:val="both"/>
        <w:rPr>
          <w:sz w:val="20"/>
          <w:szCs w:val="20"/>
        </w:rPr>
      </w:pPr>
      <w:r w:rsidRPr="005D5C79">
        <w:rPr>
          <w:sz w:val="20"/>
          <w:szCs w:val="20"/>
        </w:rPr>
        <w:t xml:space="preserve">Из материалов гражданского дела </w:t>
      </w:r>
      <w:r w:rsidRPr="005D5C79" w:rsidR="004475D7">
        <w:rPr>
          <w:sz w:val="20"/>
          <w:szCs w:val="20"/>
        </w:rPr>
        <w:t xml:space="preserve"> &lt; номер &gt;   </w:t>
      </w:r>
      <w:r w:rsidRPr="005D5C79">
        <w:rPr>
          <w:sz w:val="20"/>
          <w:szCs w:val="20"/>
        </w:rPr>
        <w:t xml:space="preserve">следует, что определениями </w:t>
      </w:r>
      <w:r w:rsidRPr="005D5C79">
        <w:rPr>
          <w:sz w:val="20"/>
          <w:szCs w:val="20"/>
        </w:rPr>
        <w:t>от</w:t>
      </w:r>
      <w:r w:rsidRPr="005D5C79">
        <w:rPr>
          <w:sz w:val="20"/>
          <w:szCs w:val="20"/>
        </w:rPr>
        <w:t xml:space="preserve"> </w:t>
      </w:r>
      <w:r w:rsidRPr="005D5C79" w:rsidR="004475D7">
        <w:rPr>
          <w:sz w:val="20"/>
          <w:szCs w:val="20"/>
        </w:rPr>
        <w:t>&lt;</w:t>
      </w:r>
      <w:r w:rsidRPr="005D5C79" w:rsidR="004475D7">
        <w:rPr>
          <w:sz w:val="20"/>
          <w:szCs w:val="20"/>
        </w:rPr>
        <w:t>дата</w:t>
      </w:r>
      <w:r w:rsidRPr="005D5C79" w:rsidR="004475D7">
        <w:rPr>
          <w:sz w:val="20"/>
          <w:szCs w:val="20"/>
        </w:rPr>
        <w:t>&gt;</w:t>
      </w:r>
      <w:r w:rsidRPr="005D5C79" w:rsidR="0026604E">
        <w:rPr>
          <w:sz w:val="20"/>
          <w:szCs w:val="20"/>
        </w:rPr>
        <w:t xml:space="preserve"> </w:t>
      </w:r>
      <w:r w:rsidRPr="005D5C79">
        <w:rPr>
          <w:sz w:val="20"/>
          <w:szCs w:val="20"/>
        </w:rPr>
        <w:t>исковое заявление, заявлени</w:t>
      </w:r>
      <w:r w:rsidRPr="005D5C79" w:rsidR="007614BB">
        <w:rPr>
          <w:sz w:val="20"/>
          <w:szCs w:val="20"/>
        </w:rPr>
        <w:t xml:space="preserve">я </w:t>
      </w:r>
      <w:r w:rsidRPr="005D5C79">
        <w:rPr>
          <w:sz w:val="20"/>
          <w:szCs w:val="20"/>
        </w:rPr>
        <w:t xml:space="preserve">о вынесении судебного приказа о взыскании с Шашенковой Т.П. задолженности возвращены ТСН «Строитель» в связи с несоблюдением требований к форме и содержанию заявлений. </w:t>
      </w:r>
    </w:p>
    <w:p w:rsidR="00962CCB" w:rsidRPr="005D5C79" w:rsidP="00962CCB">
      <w:pPr>
        <w:pStyle w:val="NormalWeb"/>
        <w:spacing w:before="0" w:beforeAutospacing="0" w:after="0" w:afterAutospacing="0" w:line="288" w:lineRule="atLeast"/>
        <w:ind w:firstLine="708"/>
        <w:jc w:val="both"/>
        <w:rPr>
          <w:sz w:val="20"/>
          <w:szCs w:val="20"/>
        </w:rPr>
      </w:pPr>
      <w:r w:rsidRPr="005D5C79">
        <w:rPr>
          <w:sz w:val="20"/>
          <w:szCs w:val="20"/>
        </w:rPr>
        <w:t xml:space="preserve">Следовательно, данные обстоятельства не свидетельствуют о том, что течение срока исковой давности приостанавливалось. </w:t>
      </w:r>
    </w:p>
    <w:p w:rsidR="00E4311B" w:rsidRPr="005D5C79" w:rsidP="00E608DC">
      <w:pPr>
        <w:shd w:val="clear" w:color="auto" w:fill="FFFFFF"/>
        <w:ind w:firstLine="720"/>
        <w:jc w:val="both"/>
        <w:rPr>
          <w:sz w:val="20"/>
          <w:szCs w:val="20"/>
        </w:rPr>
      </w:pPr>
      <w:r w:rsidRPr="005D5C79">
        <w:rPr>
          <w:sz w:val="20"/>
          <w:szCs w:val="20"/>
        </w:rPr>
        <w:t xml:space="preserve">При таких обстоятельствах суд приходит к выводу о том, что исковые требования истца о взыскании задолженности по целевому взносу, срок уплаты которого установлен </w:t>
      </w:r>
      <w:r w:rsidRPr="005D5C79" w:rsidR="0026604E">
        <w:rPr>
          <w:sz w:val="20"/>
          <w:szCs w:val="20"/>
        </w:rPr>
        <w:t>&lt;дата &gt;</w:t>
      </w:r>
      <w:r w:rsidRPr="005D5C79" w:rsidR="0026604E">
        <w:rPr>
          <w:sz w:val="20"/>
          <w:szCs w:val="20"/>
        </w:rPr>
        <w:t xml:space="preserve"> </w:t>
      </w:r>
      <w:r w:rsidRPr="005D5C79">
        <w:rPr>
          <w:sz w:val="20"/>
          <w:szCs w:val="20"/>
        </w:rPr>
        <w:t>,</w:t>
      </w:r>
      <w:r w:rsidRPr="005D5C79">
        <w:rPr>
          <w:sz w:val="20"/>
          <w:szCs w:val="20"/>
        </w:rPr>
        <w:t xml:space="preserve"> по членско</w:t>
      </w:r>
      <w:r w:rsidRPr="005D5C79" w:rsidR="00962CCB">
        <w:rPr>
          <w:sz w:val="20"/>
          <w:szCs w:val="20"/>
        </w:rPr>
        <w:t xml:space="preserve">му </w:t>
      </w:r>
      <w:r w:rsidRPr="005D5C79">
        <w:rPr>
          <w:sz w:val="20"/>
          <w:szCs w:val="20"/>
        </w:rPr>
        <w:t>взнос</w:t>
      </w:r>
      <w:r w:rsidRPr="005D5C79" w:rsidR="00962CCB">
        <w:rPr>
          <w:sz w:val="20"/>
          <w:szCs w:val="20"/>
        </w:rPr>
        <w:t>у</w:t>
      </w:r>
      <w:r w:rsidRPr="005D5C79">
        <w:rPr>
          <w:sz w:val="20"/>
          <w:szCs w:val="20"/>
        </w:rPr>
        <w:t xml:space="preserve"> за </w:t>
      </w:r>
      <w:r w:rsidRPr="005D5C79" w:rsidR="0026604E">
        <w:rPr>
          <w:sz w:val="20"/>
          <w:szCs w:val="20"/>
        </w:rPr>
        <w:t>&lt;дата &gt;</w:t>
      </w:r>
      <w:r w:rsidRPr="005D5C79">
        <w:rPr>
          <w:sz w:val="20"/>
          <w:szCs w:val="20"/>
        </w:rPr>
        <w:t xml:space="preserve">, подлежащему уплате до </w:t>
      </w:r>
      <w:r w:rsidRPr="005D5C79" w:rsidR="0026604E">
        <w:rPr>
          <w:sz w:val="20"/>
          <w:szCs w:val="20"/>
        </w:rPr>
        <w:t xml:space="preserve">&lt;дата &gt; </w:t>
      </w:r>
      <w:r w:rsidRPr="005D5C79" w:rsidR="00E608DC">
        <w:rPr>
          <w:sz w:val="20"/>
          <w:szCs w:val="20"/>
        </w:rPr>
        <w:t>,</w:t>
      </w:r>
      <w:r w:rsidRPr="005D5C79">
        <w:rPr>
          <w:sz w:val="20"/>
          <w:szCs w:val="20"/>
        </w:rPr>
        <w:t xml:space="preserve"> предъявлены за пределами срока исковой давности, что в силу п. 2 ст. 199 ГК РФ является самостоятельным основанием для отказа в удовлетворении иска.</w:t>
      </w:r>
    </w:p>
    <w:p w:rsidR="00E4311B" w:rsidRPr="005D5C79" w:rsidP="00E608DC">
      <w:pPr>
        <w:shd w:val="clear" w:color="auto" w:fill="FFFFFF"/>
        <w:ind w:firstLine="720"/>
        <w:jc w:val="both"/>
        <w:rPr>
          <w:sz w:val="20"/>
          <w:szCs w:val="20"/>
        </w:rPr>
      </w:pPr>
      <w:r w:rsidRPr="005D5C79">
        <w:rPr>
          <w:sz w:val="20"/>
          <w:szCs w:val="20"/>
        </w:rPr>
        <w:t>В соответствии с п. 1 ст. 207 ГК РФ с истечением срока исковой давности частично по главному требованию считается истекшим срок исковой давности и по дополнительным требованиям (проценты, неустойка, залог, поручительство и т.п.), в том числе возникшим после истечения срока исковой давности по главному требованию.</w:t>
      </w:r>
    </w:p>
    <w:p w:rsidR="00E4311B" w:rsidRPr="005D5C79" w:rsidP="00E608DC">
      <w:pPr>
        <w:shd w:val="clear" w:color="auto" w:fill="FFFFFF"/>
        <w:ind w:firstLine="720"/>
        <w:jc w:val="both"/>
        <w:rPr>
          <w:sz w:val="20"/>
          <w:szCs w:val="20"/>
        </w:rPr>
      </w:pPr>
      <w:r w:rsidRPr="005D5C79">
        <w:rPr>
          <w:sz w:val="20"/>
          <w:szCs w:val="20"/>
        </w:rPr>
        <w:t xml:space="preserve">С учетом изложенного, суд не находит оснований для удовлетворения исковых требований о взыскании задолженности по целевому взносу </w:t>
      </w:r>
      <w:r w:rsidRPr="005D5C79" w:rsidR="0066508F">
        <w:rPr>
          <w:sz w:val="20"/>
          <w:szCs w:val="20"/>
        </w:rPr>
        <w:t xml:space="preserve">в размере 1700 руб. и о взыскании задолженности по уплате целевого взноса членского взноса за </w:t>
      </w:r>
      <w:r w:rsidRPr="005D5C79" w:rsidR="0026604E">
        <w:rPr>
          <w:sz w:val="20"/>
          <w:szCs w:val="20"/>
        </w:rPr>
        <w:t xml:space="preserve">&lt;дата &gt;  </w:t>
      </w:r>
      <w:r w:rsidRPr="005D5C79" w:rsidR="0066508F">
        <w:rPr>
          <w:sz w:val="20"/>
          <w:szCs w:val="20"/>
        </w:rPr>
        <w:t>в размере 2989 руб.</w:t>
      </w:r>
      <w:r w:rsidRPr="005D5C79">
        <w:rPr>
          <w:sz w:val="20"/>
          <w:szCs w:val="20"/>
        </w:rPr>
        <w:t>, а также начисленной на данную задолженность пени</w:t>
      </w:r>
      <w:r w:rsidRPr="005D5C79" w:rsidR="0066508F">
        <w:rPr>
          <w:sz w:val="20"/>
          <w:szCs w:val="20"/>
        </w:rPr>
        <w:t xml:space="preserve">. </w:t>
      </w:r>
    </w:p>
    <w:p w:rsidR="00D54A5C" w:rsidRPr="005D5C79" w:rsidP="00E608DC">
      <w:pPr>
        <w:shd w:val="clear" w:color="auto" w:fill="FFFFFF"/>
        <w:ind w:firstLine="720"/>
        <w:jc w:val="both"/>
        <w:rPr>
          <w:sz w:val="20"/>
          <w:szCs w:val="20"/>
        </w:rPr>
      </w:pPr>
      <w:r w:rsidRPr="005D5C79">
        <w:rPr>
          <w:sz w:val="20"/>
          <w:szCs w:val="20"/>
        </w:rPr>
        <w:t xml:space="preserve">Расчет пени (неустойки) за несвоевременную уплату членских взносов за </w:t>
      </w:r>
      <w:r w:rsidRPr="005D5C79" w:rsidR="0026604E">
        <w:rPr>
          <w:sz w:val="20"/>
          <w:szCs w:val="20"/>
        </w:rPr>
        <w:t xml:space="preserve">&lt;дата &gt;    </w:t>
      </w:r>
      <w:r w:rsidRPr="005D5C79">
        <w:rPr>
          <w:sz w:val="20"/>
          <w:szCs w:val="20"/>
        </w:rPr>
        <w:t xml:space="preserve">начисленной за период с </w:t>
      </w:r>
      <w:r w:rsidRPr="005D5C79" w:rsidR="004475D7">
        <w:rPr>
          <w:sz w:val="20"/>
          <w:szCs w:val="20"/>
        </w:rPr>
        <w:t xml:space="preserve">&lt;дата &gt;  </w:t>
      </w:r>
      <w:r w:rsidRPr="005D5C79">
        <w:rPr>
          <w:sz w:val="20"/>
          <w:szCs w:val="20"/>
        </w:rPr>
        <w:t xml:space="preserve">по </w:t>
      </w:r>
      <w:r w:rsidRPr="005D5C79" w:rsidR="004475D7">
        <w:rPr>
          <w:sz w:val="20"/>
          <w:szCs w:val="20"/>
        </w:rPr>
        <w:t xml:space="preserve">&lt;дата &gt;  </w:t>
      </w:r>
      <w:r w:rsidRPr="005D5C79">
        <w:rPr>
          <w:sz w:val="20"/>
          <w:szCs w:val="20"/>
        </w:rPr>
        <w:t>(в пределах заявленных исковых требований) судом проверен и признан правильным, соответствующим Уставу Товарищества и действующему законодательству.</w:t>
      </w:r>
    </w:p>
    <w:p w:rsidR="00D54A5C" w:rsidRPr="005D5C79" w:rsidP="00E608DC">
      <w:pPr>
        <w:shd w:val="clear" w:color="auto" w:fill="FFFFFF"/>
        <w:ind w:firstLine="720"/>
        <w:jc w:val="both"/>
        <w:rPr>
          <w:sz w:val="20"/>
          <w:szCs w:val="20"/>
        </w:rPr>
      </w:pPr>
      <w:r w:rsidRPr="005D5C79">
        <w:rPr>
          <w:sz w:val="20"/>
          <w:szCs w:val="20"/>
        </w:rPr>
        <w:t>Таким образом, с ответчика Шашенковой Т.П. подлежит вз</w:t>
      </w:r>
      <w:r w:rsidRPr="005D5C79" w:rsidR="00404D72">
        <w:rPr>
          <w:sz w:val="20"/>
          <w:szCs w:val="20"/>
        </w:rPr>
        <w:t>ысканию следующая задолженность</w:t>
      </w:r>
      <w:r w:rsidRPr="005D5C79">
        <w:rPr>
          <w:sz w:val="20"/>
          <w:szCs w:val="20"/>
        </w:rPr>
        <w:t>:</w:t>
      </w:r>
    </w:p>
    <w:p w:rsidR="00D54A5C" w:rsidRPr="005D5C79" w:rsidP="00E608DC">
      <w:pPr>
        <w:shd w:val="clear" w:color="auto" w:fill="FFFFFF"/>
        <w:ind w:firstLine="720"/>
        <w:jc w:val="both"/>
        <w:rPr>
          <w:sz w:val="20"/>
          <w:szCs w:val="20"/>
        </w:rPr>
      </w:pPr>
      <w:r w:rsidRPr="005D5C79">
        <w:rPr>
          <w:sz w:val="20"/>
          <w:szCs w:val="20"/>
        </w:rPr>
        <w:t xml:space="preserve">- </w:t>
      </w:r>
      <w:r w:rsidRPr="005D5C79" w:rsidR="0066508F">
        <w:rPr>
          <w:sz w:val="20"/>
          <w:szCs w:val="20"/>
        </w:rPr>
        <w:t xml:space="preserve">по членским взносам за </w:t>
      </w:r>
      <w:r w:rsidRPr="005D5C79" w:rsidR="004475D7">
        <w:rPr>
          <w:sz w:val="20"/>
          <w:szCs w:val="20"/>
        </w:rPr>
        <w:t xml:space="preserve">&lt;дата &gt;  </w:t>
      </w:r>
      <w:r w:rsidRPr="005D5C79" w:rsidR="00404D72">
        <w:rPr>
          <w:sz w:val="20"/>
          <w:szCs w:val="20"/>
        </w:rPr>
        <w:t>–</w:t>
      </w:r>
      <w:r w:rsidRPr="005D5C79" w:rsidR="0066508F">
        <w:rPr>
          <w:sz w:val="20"/>
          <w:szCs w:val="20"/>
        </w:rPr>
        <w:t xml:space="preserve"> </w:t>
      </w:r>
      <w:r w:rsidRPr="005D5C79" w:rsidR="00404D72">
        <w:rPr>
          <w:sz w:val="20"/>
          <w:szCs w:val="20"/>
        </w:rPr>
        <w:t xml:space="preserve">2989 </w:t>
      </w:r>
      <w:r w:rsidRPr="005D5C79" w:rsidR="0066508F">
        <w:rPr>
          <w:sz w:val="20"/>
          <w:szCs w:val="20"/>
        </w:rPr>
        <w:t>руб.;</w:t>
      </w:r>
      <w:r w:rsidRPr="005D5C79" w:rsidR="00404D72">
        <w:rPr>
          <w:sz w:val="20"/>
          <w:szCs w:val="20"/>
        </w:rPr>
        <w:t xml:space="preserve"> за </w:t>
      </w:r>
      <w:r w:rsidRPr="005D5C79" w:rsidR="004475D7">
        <w:rPr>
          <w:sz w:val="20"/>
          <w:szCs w:val="20"/>
        </w:rPr>
        <w:t xml:space="preserve">&lt;дата &gt;  </w:t>
      </w:r>
      <w:r w:rsidRPr="005D5C79" w:rsidR="00404D72">
        <w:rPr>
          <w:sz w:val="20"/>
          <w:szCs w:val="20"/>
        </w:rPr>
        <w:t xml:space="preserve"> – 3843 руб., всего 6832 руб.</w:t>
      </w:r>
      <w:r w:rsidRPr="005D5C79">
        <w:rPr>
          <w:sz w:val="20"/>
          <w:szCs w:val="20"/>
        </w:rPr>
        <w:t xml:space="preserve">; </w:t>
      </w:r>
    </w:p>
    <w:p w:rsidR="0066508F" w:rsidRPr="005D5C79" w:rsidP="00E608DC">
      <w:pPr>
        <w:shd w:val="clear" w:color="auto" w:fill="FFFFFF"/>
        <w:ind w:firstLine="720"/>
        <w:jc w:val="both"/>
        <w:rPr>
          <w:sz w:val="20"/>
          <w:szCs w:val="20"/>
        </w:rPr>
      </w:pPr>
      <w:r w:rsidRPr="005D5C79">
        <w:rPr>
          <w:sz w:val="20"/>
          <w:szCs w:val="20"/>
        </w:rPr>
        <w:t xml:space="preserve">- задолженность </w:t>
      </w:r>
      <w:r w:rsidRPr="005D5C79">
        <w:rPr>
          <w:sz w:val="20"/>
          <w:szCs w:val="20"/>
        </w:rPr>
        <w:t xml:space="preserve">по пене за период с </w:t>
      </w:r>
      <w:r w:rsidRPr="005D5C79" w:rsidR="004475D7">
        <w:rPr>
          <w:sz w:val="20"/>
          <w:szCs w:val="20"/>
        </w:rPr>
        <w:t xml:space="preserve">&lt;дата &gt;   </w:t>
      </w:r>
      <w:r w:rsidRPr="005D5C79" w:rsidR="00404D72">
        <w:rPr>
          <w:sz w:val="20"/>
          <w:szCs w:val="20"/>
        </w:rPr>
        <w:t xml:space="preserve">по </w:t>
      </w:r>
      <w:r w:rsidRPr="005D5C79" w:rsidR="004475D7">
        <w:rPr>
          <w:sz w:val="20"/>
          <w:szCs w:val="20"/>
        </w:rPr>
        <w:t xml:space="preserve">&lt;дата &gt;  </w:t>
      </w:r>
      <w:r w:rsidRPr="005D5C79">
        <w:rPr>
          <w:sz w:val="20"/>
          <w:szCs w:val="20"/>
        </w:rPr>
        <w:t>по каждому членскому взносу</w:t>
      </w:r>
      <w:r w:rsidRPr="005D5C79">
        <w:rPr>
          <w:sz w:val="20"/>
          <w:szCs w:val="20"/>
        </w:rPr>
        <w:t xml:space="preserve"> </w:t>
      </w:r>
      <w:r w:rsidRPr="005D5C79" w:rsidR="00404D72">
        <w:rPr>
          <w:sz w:val="20"/>
          <w:szCs w:val="20"/>
        </w:rPr>
        <w:t>в размере</w:t>
      </w:r>
      <w:r w:rsidRPr="005D5C79">
        <w:rPr>
          <w:sz w:val="20"/>
          <w:szCs w:val="20"/>
        </w:rPr>
        <w:t xml:space="preserve"> </w:t>
      </w:r>
      <w:r w:rsidRPr="005D5C79" w:rsidR="00404D72">
        <w:rPr>
          <w:sz w:val="20"/>
          <w:szCs w:val="20"/>
        </w:rPr>
        <w:t xml:space="preserve">4166 руб. 67 коп. </w:t>
      </w:r>
      <w:r w:rsidRPr="005D5C79">
        <w:rPr>
          <w:sz w:val="20"/>
          <w:szCs w:val="20"/>
        </w:rPr>
        <w:t xml:space="preserve">и </w:t>
      </w:r>
      <w:r w:rsidRPr="005D5C79" w:rsidR="00404D72">
        <w:rPr>
          <w:sz w:val="20"/>
          <w:szCs w:val="20"/>
        </w:rPr>
        <w:t>2551 руб. 75 коп.</w:t>
      </w:r>
      <w:r w:rsidRPr="005D5C79">
        <w:rPr>
          <w:sz w:val="20"/>
          <w:szCs w:val="20"/>
        </w:rPr>
        <w:t>, всего 6718 руб. 42 коп.</w:t>
      </w:r>
    </w:p>
    <w:p w:rsidR="00D54A5C" w:rsidRPr="005D5C79" w:rsidP="00E608DC">
      <w:pPr>
        <w:shd w:val="clear" w:color="auto" w:fill="FFFFFF"/>
        <w:ind w:firstLine="720"/>
        <w:jc w:val="both"/>
        <w:rPr>
          <w:sz w:val="20"/>
          <w:szCs w:val="20"/>
        </w:rPr>
      </w:pPr>
      <w:r w:rsidRPr="005D5C79">
        <w:rPr>
          <w:sz w:val="20"/>
          <w:szCs w:val="20"/>
        </w:rPr>
        <w:t>Итого: 6832 руб. + 6718 руб. 42 коп. = 13550 руб. 42 коп.</w:t>
      </w:r>
    </w:p>
    <w:p w:rsidR="00404D72" w:rsidRPr="005D5C79" w:rsidP="00E608DC">
      <w:pPr>
        <w:shd w:val="clear" w:color="auto" w:fill="FFFFFF"/>
        <w:ind w:firstLine="720"/>
        <w:jc w:val="both"/>
        <w:rPr>
          <w:sz w:val="20"/>
          <w:szCs w:val="20"/>
        </w:rPr>
      </w:pPr>
      <w:r w:rsidRPr="005D5C79">
        <w:rPr>
          <w:sz w:val="20"/>
          <w:szCs w:val="20"/>
        </w:rPr>
        <w:t xml:space="preserve">Проанализировав представленные сторонами доказательства в их совокупности, суд приходит к убеждению, что заявленные исковые требования в части взыскания задолженности за </w:t>
      </w:r>
      <w:r w:rsidRPr="005D5C79" w:rsidR="004475D7">
        <w:rPr>
          <w:sz w:val="20"/>
          <w:szCs w:val="20"/>
        </w:rPr>
        <w:t>&lt;дата &gt;</w:t>
      </w:r>
      <w:r w:rsidRPr="005D5C79" w:rsidR="004475D7">
        <w:rPr>
          <w:sz w:val="20"/>
          <w:szCs w:val="20"/>
        </w:rPr>
        <w:t xml:space="preserve">  ,</w:t>
      </w:r>
      <w:r w:rsidRPr="005D5C79" w:rsidR="004475D7">
        <w:rPr>
          <w:sz w:val="20"/>
          <w:szCs w:val="20"/>
        </w:rPr>
        <w:t xml:space="preserve"> </w:t>
      </w:r>
      <w:r w:rsidRPr="005D5C79">
        <w:rPr>
          <w:sz w:val="20"/>
          <w:szCs w:val="20"/>
        </w:rPr>
        <w:t>а также начисленной на данную задолженность пени являются обоснованными и подлежащими удовлетворению.</w:t>
      </w:r>
    </w:p>
    <w:p w:rsidR="00404D72" w:rsidRPr="005D5C79" w:rsidP="00E608DC">
      <w:pPr>
        <w:pStyle w:val="NormalWeb"/>
        <w:spacing w:before="0" w:beforeAutospacing="0" w:after="0" w:afterAutospacing="0"/>
        <w:ind w:firstLine="708"/>
        <w:jc w:val="both"/>
        <w:rPr>
          <w:sz w:val="20"/>
          <w:szCs w:val="20"/>
        </w:rPr>
      </w:pPr>
      <w:r w:rsidRPr="005D5C79">
        <w:rPr>
          <w:color w:val="000000"/>
          <w:sz w:val="20"/>
          <w:szCs w:val="20"/>
        </w:rPr>
        <w:t xml:space="preserve">Согласно </w:t>
      </w:r>
      <w:r w:rsidRPr="005D5C79">
        <w:rPr>
          <w:sz w:val="20"/>
          <w:szCs w:val="20"/>
        </w:rPr>
        <w:t xml:space="preserve">ч.1 </w:t>
      </w:r>
      <w:r w:rsidRPr="005D5C79">
        <w:rPr>
          <w:color w:val="000000"/>
          <w:sz w:val="20"/>
          <w:szCs w:val="20"/>
        </w:rPr>
        <w:t xml:space="preserve">ст. 98 ГПК РФ </w:t>
      </w:r>
      <w:r w:rsidRPr="005D5C79">
        <w:rPr>
          <w:sz w:val="20"/>
          <w:szCs w:val="20"/>
        </w:rPr>
        <w:t>стороне, в пользу которой состоялось решение суда, суд присуждает возместить с другой стороны все понесенные по делу судебные расходы, за исключением случаев, предусмотренных частью второй статьи 96 настоящего Кодекса. В случае</w:t>
      </w:r>
      <w:r w:rsidRPr="005D5C79">
        <w:rPr>
          <w:sz w:val="20"/>
          <w:szCs w:val="20"/>
        </w:rPr>
        <w:t>,</w:t>
      </w:r>
      <w:r w:rsidRPr="005D5C79">
        <w:rPr>
          <w:sz w:val="20"/>
          <w:szCs w:val="20"/>
        </w:rPr>
        <w:t xml:space="preserve"> если иск удовлетворен частично, указанные в настоящей статье судебные расходы присуждаются истцу, а ответчику пропорционально той части исковых требований, в которой истцу отказано.</w:t>
      </w:r>
    </w:p>
    <w:p w:rsidR="00404D72" w:rsidRPr="005D5C79" w:rsidP="00E608DC">
      <w:pPr>
        <w:shd w:val="clear" w:color="auto" w:fill="FFFFFF"/>
        <w:ind w:firstLine="720"/>
        <w:jc w:val="both"/>
        <w:rPr>
          <w:sz w:val="20"/>
          <w:szCs w:val="20"/>
        </w:rPr>
      </w:pPr>
      <w:r w:rsidRPr="005D5C79">
        <w:rPr>
          <w:sz w:val="20"/>
          <w:szCs w:val="20"/>
        </w:rPr>
        <w:t>Принимая во внимание, что требования истца удовлетворены частично, с ответчика Шашенковой Т.П. в пользу истца подлеж</w:t>
      </w:r>
      <w:r w:rsidRPr="005D5C79" w:rsidR="00055ACB">
        <w:rPr>
          <w:sz w:val="20"/>
          <w:szCs w:val="20"/>
        </w:rPr>
        <w:t>а</w:t>
      </w:r>
      <w:r w:rsidRPr="005D5C79">
        <w:rPr>
          <w:sz w:val="20"/>
          <w:szCs w:val="20"/>
        </w:rPr>
        <w:t xml:space="preserve">т взысканию частично расходы по уплате государственной пошлины пропорционально размеру удовлетворенных судом исковых требований в сумме 1920 руб. (13550 руб. 42 коп. </w:t>
      </w:r>
      <w:r w:rsidRPr="005D5C79" w:rsidR="00E608DC">
        <w:rPr>
          <w:sz w:val="20"/>
          <w:szCs w:val="20"/>
        </w:rPr>
        <w:t>составляет 48</w:t>
      </w:r>
      <w:r w:rsidRPr="005D5C79">
        <w:rPr>
          <w:sz w:val="20"/>
          <w:szCs w:val="20"/>
        </w:rPr>
        <w:t xml:space="preserve">% от </w:t>
      </w:r>
      <w:r w:rsidRPr="005D5C79" w:rsidR="00E608DC">
        <w:rPr>
          <w:sz w:val="20"/>
          <w:szCs w:val="20"/>
        </w:rPr>
        <w:t xml:space="preserve">цены иска </w:t>
      </w:r>
      <w:r w:rsidRPr="005D5C79">
        <w:rPr>
          <w:sz w:val="20"/>
          <w:szCs w:val="20"/>
        </w:rPr>
        <w:t>28236 руб. 36 коп.</w:t>
      </w:r>
      <w:r w:rsidRPr="005D5C79" w:rsidR="00E608DC">
        <w:rPr>
          <w:sz w:val="20"/>
          <w:szCs w:val="20"/>
        </w:rPr>
        <w:t xml:space="preserve">; </w:t>
      </w:r>
      <w:r w:rsidRPr="005D5C79" w:rsidR="00055ACB">
        <w:rPr>
          <w:sz w:val="20"/>
          <w:szCs w:val="20"/>
        </w:rPr>
        <w:t xml:space="preserve">48% </w:t>
      </w:r>
      <w:r w:rsidRPr="005D5C79" w:rsidR="00E608DC">
        <w:rPr>
          <w:sz w:val="20"/>
          <w:szCs w:val="20"/>
        </w:rPr>
        <w:t>о</w:t>
      </w:r>
      <w:r w:rsidRPr="005D5C79">
        <w:rPr>
          <w:sz w:val="20"/>
          <w:szCs w:val="20"/>
        </w:rPr>
        <w:t>т 4000 руб.</w:t>
      </w:r>
      <w:r w:rsidRPr="005D5C79" w:rsidR="00E608DC">
        <w:rPr>
          <w:sz w:val="20"/>
          <w:szCs w:val="20"/>
        </w:rPr>
        <w:t xml:space="preserve"> составляет 1920 руб.)</w:t>
      </w:r>
      <w:r w:rsidRPr="005D5C79">
        <w:rPr>
          <w:sz w:val="20"/>
          <w:szCs w:val="20"/>
        </w:rPr>
        <w:t xml:space="preserve"> </w:t>
      </w:r>
    </w:p>
    <w:p w:rsidR="00004A2F" w:rsidRPr="005D5C79" w:rsidP="00E608DC">
      <w:pPr>
        <w:pStyle w:val="BodyText"/>
        <w:jc w:val="both"/>
        <w:rPr>
          <w:sz w:val="20"/>
        </w:rPr>
      </w:pPr>
      <w:r w:rsidRPr="005D5C79">
        <w:rPr>
          <w:bCs/>
          <w:sz w:val="20"/>
        </w:rPr>
        <w:tab/>
      </w:r>
      <w:r w:rsidRPr="005D5C79">
        <w:rPr>
          <w:sz w:val="20"/>
        </w:rPr>
        <w:t>руководствуясь статьями 194-199 Гражданского процессуального кодекса РФ,</w:t>
      </w:r>
    </w:p>
    <w:p w:rsidR="00004A2F" w:rsidRPr="005D5C79" w:rsidP="00E608DC">
      <w:pPr>
        <w:jc w:val="center"/>
        <w:rPr>
          <w:b/>
          <w:bCs/>
          <w:sz w:val="20"/>
          <w:szCs w:val="20"/>
        </w:rPr>
      </w:pPr>
      <w:r w:rsidRPr="005D5C79">
        <w:rPr>
          <w:b/>
          <w:bCs/>
          <w:sz w:val="20"/>
          <w:szCs w:val="20"/>
        </w:rPr>
        <w:t>р</w:t>
      </w:r>
      <w:r w:rsidRPr="005D5C79">
        <w:rPr>
          <w:b/>
          <w:bCs/>
          <w:sz w:val="20"/>
          <w:szCs w:val="20"/>
        </w:rPr>
        <w:t xml:space="preserve"> е ш и л:</w:t>
      </w:r>
    </w:p>
    <w:p w:rsidR="00004A2F" w:rsidRPr="005D5C79" w:rsidP="00E608DC">
      <w:pPr>
        <w:jc w:val="both"/>
        <w:rPr>
          <w:sz w:val="20"/>
          <w:szCs w:val="20"/>
        </w:rPr>
      </w:pPr>
      <w:r w:rsidRPr="005D5C79">
        <w:rPr>
          <w:sz w:val="20"/>
          <w:szCs w:val="20"/>
        </w:rPr>
        <w:tab/>
        <w:t>исковое заявление товарищества собственников недвижимости «Строитель» удовлетворить частично.</w:t>
      </w:r>
    </w:p>
    <w:p w:rsidR="00004A2F" w:rsidRPr="005D5C79" w:rsidP="00E608DC">
      <w:pPr>
        <w:ind w:firstLine="709"/>
        <w:jc w:val="both"/>
        <w:rPr>
          <w:sz w:val="20"/>
          <w:szCs w:val="20"/>
        </w:rPr>
      </w:pPr>
      <w:r w:rsidRPr="005D5C79">
        <w:rPr>
          <w:sz w:val="20"/>
          <w:szCs w:val="20"/>
        </w:rPr>
        <w:t xml:space="preserve">взыскать с </w:t>
      </w:r>
      <w:r w:rsidRPr="005D5C79" w:rsidR="00C84AB7">
        <w:rPr>
          <w:sz w:val="20"/>
          <w:szCs w:val="20"/>
        </w:rPr>
        <w:t>Шашенковой</w:t>
      </w:r>
      <w:r w:rsidRPr="005D5C79" w:rsidR="00C84AB7">
        <w:rPr>
          <w:sz w:val="20"/>
          <w:szCs w:val="20"/>
        </w:rPr>
        <w:t xml:space="preserve"> Татьяны Петровны, </w:t>
      </w:r>
      <w:r w:rsidRPr="005D5C79" w:rsidR="004475D7">
        <w:rPr>
          <w:sz w:val="20"/>
          <w:szCs w:val="20"/>
        </w:rPr>
        <w:t>&lt;данные изъяты&gt;</w:t>
      </w:r>
      <w:r w:rsidRPr="005D5C79" w:rsidR="00C84AB7">
        <w:rPr>
          <w:sz w:val="20"/>
          <w:szCs w:val="20"/>
        </w:rPr>
        <w:t xml:space="preserve"> </w:t>
      </w:r>
      <w:r w:rsidRPr="005D5C79">
        <w:rPr>
          <w:sz w:val="20"/>
          <w:szCs w:val="20"/>
        </w:rPr>
        <w:t xml:space="preserve">в пользу </w:t>
      </w:r>
      <w:r w:rsidRPr="005D5C79" w:rsidR="00F26F92">
        <w:rPr>
          <w:sz w:val="20"/>
          <w:szCs w:val="20"/>
        </w:rPr>
        <w:t>товарищества собственников недвижимости «Строитель»,</w:t>
      </w:r>
      <w:r w:rsidRPr="005D5C79">
        <w:rPr>
          <w:sz w:val="20"/>
          <w:szCs w:val="20"/>
        </w:rPr>
        <w:t xml:space="preserve"> ОГРН 1149102129549 задолженность </w:t>
      </w:r>
      <w:r w:rsidRPr="005D5C79" w:rsidR="00F26F92">
        <w:rPr>
          <w:sz w:val="20"/>
          <w:szCs w:val="20"/>
        </w:rPr>
        <w:t>п</w:t>
      </w:r>
      <w:r w:rsidRPr="005D5C79">
        <w:rPr>
          <w:sz w:val="20"/>
          <w:szCs w:val="20"/>
        </w:rPr>
        <w:t xml:space="preserve">о уплате членских взносов за </w:t>
      </w:r>
      <w:r w:rsidRPr="005D5C79" w:rsidR="004475D7">
        <w:rPr>
          <w:sz w:val="20"/>
          <w:szCs w:val="20"/>
        </w:rPr>
        <w:t xml:space="preserve">&lt;дата &gt;    </w:t>
      </w:r>
      <w:r w:rsidRPr="005D5C79" w:rsidR="00F26F92">
        <w:rPr>
          <w:sz w:val="20"/>
          <w:szCs w:val="20"/>
        </w:rPr>
        <w:t xml:space="preserve">г. в размере </w:t>
      </w:r>
      <w:r w:rsidRPr="005D5C79">
        <w:rPr>
          <w:sz w:val="20"/>
          <w:szCs w:val="20"/>
        </w:rPr>
        <w:t xml:space="preserve">6832 </w:t>
      </w:r>
      <w:r w:rsidRPr="005D5C79" w:rsidR="00F26F92">
        <w:rPr>
          <w:sz w:val="20"/>
          <w:szCs w:val="20"/>
        </w:rPr>
        <w:t>руб. 00 коп.</w:t>
      </w:r>
      <w:r w:rsidRPr="005D5C79" w:rsidR="003A04EB">
        <w:rPr>
          <w:sz w:val="20"/>
          <w:szCs w:val="20"/>
        </w:rPr>
        <w:t xml:space="preserve">, </w:t>
      </w:r>
      <w:r w:rsidRPr="005D5C79" w:rsidR="00F26F92">
        <w:rPr>
          <w:sz w:val="20"/>
          <w:szCs w:val="20"/>
        </w:rPr>
        <w:t xml:space="preserve">пени за несвоевременное внесение членских взносов за период с </w:t>
      </w:r>
      <w:r w:rsidRPr="005D5C79" w:rsidR="004475D7">
        <w:rPr>
          <w:sz w:val="20"/>
          <w:szCs w:val="20"/>
        </w:rPr>
        <w:t xml:space="preserve">&lt;дата &gt;   </w:t>
      </w:r>
      <w:r w:rsidRPr="005D5C79" w:rsidR="00F26F92">
        <w:rPr>
          <w:sz w:val="20"/>
          <w:szCs w:val="20"/>
        </w:rPr>
        <w:t xml:space="preserve">по </w:t>
      </w:r>
      <w:r w:rsidRPr="005D5C79" w:rsidR="004475D7">
        <w:rPr>
          <w:sz w:val="20"/>
          <w:szCs w:val="20"/>
        </w:rPr>
        <w:t xml:space="preserve">&lt;дата &gt;    </w:t>
      </w:r>
      <w:r w:rsidRPr="005D5C79" w:rsidR="00F26F92">
        <w:rPr>
          <w:sz w:val="20"/>
          <w:szCs w:val="20"/>
        </w:rPr>
        <w:t xml:space="preserve">в размере </w:t>
      </w:r>
      <w:r w:rsidRPr="005D5C79">
        <w:rPr>
          <w:sz w:val="20"/>
          <w:szCs w:val="20"/>
        </w:rPr>
        <w:t xml:space="preserve">6718 </w:t>
      </w:r>
      <w:r w:rsidRPr="005D5C79" w:rsidR="00F26F92">
        <w:rPr>
          <w:sz w:val="20"/>
          <w:szCs w:val="20"/>
        </w:rPr>
        <w:t xml:space="preserve">руб. </w:t>
      </w:r>
      <w:r w:rsidRPr="005D5C79">
        <w:rPr>
          <w:sz w:val="20"/>
          <w:szCs w:val="20"/>
        </w:rPr>
        <w:t>42</w:t>
      </w:r>
      <w:r w:rsidRPr="005D5C79" w:rsidR="00F26F92">
        <w:rPr>
          <w:sz w:val="20"/>
          <w:szCs w:val="20"/>
        </w:rPr>
        <w:t xml:space="preserve"> коп., </w:t>
      </w:r>
      <w:r w:rsidRPr="005D5C79" w:rsidR="00C84AB7">
        <w:rPr>
          <w:sz w:val="20"/>
          <w:szCs w:val="20"/>
        </w:rPr>
        <w:t xml:space="preserve">всего </w:t>
      </w:r>
      <w:r w:rsidRPr="005D5C79">
        <w:rPr>
          <w:sz w:val="20"/>
          <w:szCs w:val="20"/>
        </w:rPr>
        <w:t xml:space="preserve">13550 </w:t>
      </w:r>
      <w:r w:rsidRPr="005D5C79" w:rsidR="003A04EB">
        <w:rPr>
          <w:sz w:val="20"/>
          <w:szCs w:val="20"/>
        </w:rPr>
        <w:t>(</w:t>
      </w:r>
      <w:r w:rsidRPr="005D5C79">
        <w:rPr>
          <w:sz w:val="20"/>
          <w:szCs w:val="20"/>
        </w:rPr>
        <w:t>тринадцать тысяч пятьсот пятьдесят</w:t>
      </w:r>
      <w:r w:rsidRPr="005D5C79" w:rsidR="003A04EB">
        <w:rPr>
          <w:sz w:val="20"/>
          <w:szCs w:val="20"/>
        </w:rPr>
        <w:t xml:space="preserve">) руб. </w:t>
      </w:r>
      <w:r w:rsidRPr="005D5C79">
        <w:rPr>
          <w:sz w:val="20"/>
          <w:szCs w:val="20"/>
        </w:rPr>
        <w:t>42</w:t>
      </w:r>
      <w:r w:rsidRPr="005D5C79" w:rsidR="003A04EB">
        <w:rPr>
          <w:sz w:val="20"/>
          <w:szCs w:val="20"/>
        </w:rPr>
        <w:t xml:space="preserve"> коп., а также </w:t>
      </w:r>
      <w:r w:rsidRPr="005D5C79" w:rsidR="00F26F92">
        <w:rPr>
          <w:sz w:val="20"/>
          <w:szCs w:val="20"/>
        </w:rPr>
        <w:t>расход</w:t>
      </w:r>
      <w:r w:rsidRPr="005D5C79" w:rsidR="003A04EB">
        <w:rPr>
          <w:sz w:val="20"/>
          <w:szCs w:val="20"/>
        </w:rPr>
        <w:t>ы по</w:t>
      </w:r>
      <w:r w:rsidRPr="005D5C79" w:rsidR="003A04EB">
        <w:rPr>
          <w:sz w:val="20"/>
          <w:szCs w:val="20"/>
        </w:rPr>
        <w:t xml:space="preserve"> уплате государственной пошлины в размере </w:t>
      </w:r>
      <w:r w:rsidRPr="005D5C79">
        <w:rPr>
          <w:sz w:val="20"/>
          <w:szCs w:val="20"/>
        </w:rPr>
        <w:t xml:space="preserve">1920 </w:t>
      </w:r>
      <w:r w:rsidRPr="005D5C79" w:rsidR="003A04EB">
        <w:rPr>
          <w:sz w:val="20"/>
          <w:szCs w:val="20"/>
        </w:rPr>
        <w:t>(</w:t>
      </w:r>
      <w:r w:rsidRPr="005D5C79">
        <w:rPr>
          <w:sz w:val="20"/>
          <w:szCs w:val="20"/>
        </w:rPr>
        <w:t>одна тысяча девятьсот двадцать)</w:t>
      </w:r>
      <w:r w:rsidRPr="005D5C79" w:rsidR="003A04EB">
        <w:rPr>
          <w:sz w:val="20"/>
          <w:szCs w:val="20"/>
        </w:rPr>
        <w:t xml:space="preserve"> руб. 00 коп.</w:t>
      </w:r>
      <w:r w:rsidRPr="005D5C79" w:rsidR="00F26F92">
        <w:rPr>
          <w:sz w:val="20"/>
          <w:szCs w:val="20"/>
        </w:rPr>
        <w:t xml:space="preserve"> </w:t>
      </w:r>
    </w:p>
    <w:p w:rsidR="00004A2F" w:rsidRPr="005D5C79" w:rsidP="00E608DC">
      <w:pPr>
        <w:ind w:firstLine="709"/>
        <w:jc w:val="both"/>
        <w:rPr>
          <w:sz w:val="20"/>
          <w:szCs w:val="20"/>
        </w:rPr>
      </w:pPr>
      <w:r w:rsidRPr="005D5C79">
        <w:rPr>
          <w:sz w:val="20"/>
          <w:szCs w:val="20"/>
        </w:rPr>
        <w:t>В остальной части исковых требований отказать.</w:t>
      </w:r>
    </w:p>
    <w:p w:rsidR="00004A2F" w:rsidRPr="005D5C79" w:rsidP="00E608DC">
      <w:pPr>
        <w:ind w:firstLine="709"/>
        <w:jc w:val="both"/>
        <w:rPr>
          <w:sz w:val="20"/>
          <w:szCs w:val="20"/>
        </w:rPr>
      </w:pPr>
      <w:r w:rsidRPr="005D5C79">
        <w:rPr>
          <w:sz w:val="20"/>
          <w:szCs w:val="20"/>
        </w:rPr>
        <w:t>Разъяснить сторонам, что они имеют право подать заявление о составлении мотивированного решения суда: 1) в течение трех дней со дня объявления резолютивной части решения суда, если лица, участвующие в деле, их представители присутствовали в судебном заседании; 2) в течение пятнадцати дней со дня объявления резолютивной части решения суда, если лица, участвующие в деле, их представители не присутствовали в судебном заседании. Мировой судья составляет мотивированное решение суда в течение десяти дней со дня поступления от лиц, участвующих в деле, их представителей заявления о составлении мотивированного решения суда.</w:t>
      </w:r>
    </w:p>
    <w:p w:rsidR="00004A2F" w:rsidRPr="005D5C79" w:rsidP="00E608DC">
      <w:pPr>
        <w:ind w:firstLine="708"/>
        <w:jc w:val="both"/>
        <w:rPr>
          <w:sz w:val="20"/>
          <w:szCs w:val="20"/>
        </w:rPr>
      </w:pPr>
      <w:r w:rsidRPr="005D5C79">
        <w:rPr>
          <w:sz w:val="20"/>
          <w:szCs w:val="20"/>
        </w:rPr>
        <w:t>Решение может быть обжаловано в апелляционном порядке в Красноперекопский районный суд Республики Крым в течение месяца со дня его принятия в окончательной форме через судебный участок № 60 Красноперекопского судебного района Республики Крым.</w:t>
      </w:r>
    </w:p>
    <w:p w:rsidR="00004A2F" w:rsidRPr="005D5C79" w:rsidP="00E608DC">
      <w:pPr>
        <w:ind w:firstLine="708"/>
        <w:jc w:val="both"/>
        <w:rPr>
          <w:sz w:val="20"/>
          <w:szCs w:val="20"/>
        </w:rPr>
      </w:pPr>
      <w:r w:rsidRPr="005D5C79">
        <w:rPr>
          <w:sz w:val="20"/>
          <w:szCs w:val="20"/>
        </w:rPr>
        <w:t>Мотивированное решение составлено 05.06.2025.</w:t>
      </w:r>
    </w:p>
    <w:p w:rsidR="00E608DC" w:rsidRPr="005D5C79" w:rsidP="00E608DC">
      <w:pPr>
        <w:jc w:val="both"/>
        <w:rPr>
          <w:sz w:val="20"/>
          <w:szCs w:val="20"/>
        </w:rPr>
      </w:pPr>
    </w:p>
    <w:p w:rsidR="00004A2F" w:rsidP="00E608DC">
      <w:pPr>
        <w:jc w:val="both"/>
        <w:rPr>
          <w:sz w:val="20"/>
          <w:szCs w:val="20"/>
        </w:rPr>
      </w:pPr>
      <w:r w:rsidRPr="005D5C79">
        <w:rPr>
          <w:sz w:val="20"/>
          <w:szCs w:val="20"/>
        </w:rPr>
        <w:t>Председательствующий</w:t>
      </w:r>
      <w:r w:rsidRPr="005D5C79">
        <w:rPr>
          <w:sz w:val="20"/>
          <w:szCs w:val="20"/>
        </w:rPr>
        <w:tab/>
      </w:r>
      <w:r w:rsidRPr="005D5C79">
        <w:rPr>
          <w:sz w:val="20"/>
          <w:szCs w:val="20"/>
        </w:rPr>
        <w:tab/>
      </w:r>
      <w:r w:rsidRPr="005D5C79">
        <w:rPr>
          <w:sz w:val="20"/>
          <w:szCs w:val="20"/>
        </w:rPr>
        <w:tab/>
      </w:r>
      <w:r w:rsidRPr="005D5C79">
        <w:rPr>
          <w:sz w:val="20"/>
          <w:szCs w:val="20"/>
        </w:rPr>
        <w:tab/>
        <w:t>(подпись)</w:t>
      </w:r>
      <w:r w:rsidRPr="005D5C79">
        <w:rPr>
          <w:sz w:val="20"/>
          <w:szCs w:val="20"/>
        </w:rPr>
        <w:tab/>
      </w:r>
      <w:r w:rsidRPr="005D5C79">
        <w:rPr>
          <w:sz w:val="20"/>
          <w:szCs w:val="20"/>
        </w:rPr>
        <w:tab/>
      </w:r>
      <w:r w:rsidRPr="005D5C79">
        <w:rPr>
          <w:sz w:val="20"/>
          <w:szCs w:val="20"/>
        </w:rPr>
        <w:tab/>
      </w:r>
      <w:r w:rsidRPr="005D5C79">
        <w:rPr>
          <w:sz w:val="20"/>
          <w:szCs w:val="20"/>
        </w:rPr>
        <w:tab/>
        <w:t>Д.Б. Оконова</w:t>
      </w:r>
    </w:p>
    <w:p w:rsidR="005D5C79" w:rsidP="00E608DC">
      <w:pPr>
        <w:jc w:val="both"/>
        <w:rPr>
          <w:sz w:val="20"/>
          <w:szCs w:val="20"/>
        </w:rPr>
      </w:pPr>
    </w:p>
    <w:p w:rsidR="005D5C79" w:rsidP="00E608DC">
      <w:pPr>
        <w:jc w:val="both"/>
        <w:rPr>
          <w:sz w:val="20"/>
          <w:szCs w:val="20"/>
        </w:rPr>
      </w:pPr>
    </w:p>
    <w:p w:rsidR="005D5C79" w:rsidP="00E608DC">
      <w:pPr>
        <w:jc w:val="both"/>
        <w:rPr>
          <w:sz w:val="20"/>
          <w:szCs w:val="20"/>
        </w:rPr>
      </w:pPr>
    </w:p>
    <w:p w:rsidR="005D5C79" w:rsidP="00E608DC">
      <w:pPr>
        <w:jc w:val="both"/>
        <w:rPr>
          <w:sz w:val="20"/>
          <w:szCs w:val="20"/>
        </w:rPr>
      </w:pPr>
    </w:p>
    <w:p w:rsidR="005D5C79" w:rsidRPr="00C51BC7" w:rsidP="005D5C79">
      <w:pPr>
        <w:ind w:firstLine="709"/>
        <w:jc w:val="both"/>
        <w:rPr>
          <w:sz w:val="20"/>
          <w:szCs w:val="20"/>
        </w:rPr>
      </w:pPr>
      <w:r w:rsidRPr="00C51BC7">
        <w:rPr>
          <w:sz w:val="20"/>
          <w:szCs w:val="20"/>
        </w:rPr>
        <w:t xml:space="preserve">ДЕПЕРСОНИФИКАЦИЮ </w:t>
      </w:r>
    </w:p>
    <w:p w:rsidR="005D5C79" w:rsidRPr="00C51BC7" w:rsidP="005D5C79">
      <w:pPr>
        <w:ind w:firstLine="709"/>
        <w:jc w:val="both"/>
        <w:rPr>
          <w:sz w:val="20"/>
          <w:szCs w:val="20"/>
        </w:rPr>
      </w:pPr>
      <w:r w:rsidRPr="00C51BC7">
        <w:rPr>
          <w:sz w:val="20"/>
          <w:szCs w:val="20"/>
        </w:rPr>
        <w:t>Лингвистический контроль произвела</w:t>
      </w:r>
    </w:p>
    <w:p w:rsidR="005D5C79" w:rsidRPr="00C51BC7" w:rsidP="005D5C79">
      <w:pPr>
        <w:ind w:firstLine="709"/>
        <w:jc w:val="both"/>
        <w:rPr>
          <w:sz w:val="20"/>
          <w:szCs w:val="20"/>
        </w:rPr>
      </w:pPr>
      <w:r w:rsidRPr="00C51BC7">
        <w:rPr>
          <w:sz w:val="20"/>
          <w:szCs w:val="20"/>
        </w:rPr>
        <w:t xml:space="preserve">помощник </w:t>
      </w:r>
      <w:r w:rsidRPr="00D70066">
        <w:rPr>
          <w:sz w:val="20"/>
          <w:szCs w:val="20"/>
        </w:rPr>
        <w:t xml:space="preserve">мирового судьи _______________ М.А. </w:t>
      </w:r>
      <w:r w:rsidRPr="00D70066">
        <w:rPr>
          <w:sz w:val="20"/>
          <w:szCs w:val="20"/>
        </w:rPr>
        <w:t>Гевак</w:t>
      </w:r>
    </w:p>
    <w:p w:rsidR="005D5C79" w:rsidRPr="00C51BC7" w:rsidP="005D5C79">
      <w:pPr>
        <w:ind w:firstLine="709"/>
        <w:jc w:val="both"/>
        <w:rPr>
          <w:sz w:val="20"/>
          <w:szCs w:val="20"/>
        </w:rPr>
      </w:pPr>
      <w:r w:rsidRPr="00C51BC7">
        <w:rPr>
          <w:sz w:val="20"/>
          <w:szCs w:val="20"/>
        </w:rPr>
        <w:t>СОГЛАСОВАНО</w:t>
      </w:r>
    </w:p>
    <w:p w:rsidR="005D5C79" w:rsidRPr="00C51BC7" w:rsidP="005D5C79">
      <w:pPr>
        <w:ind w:firstLine="709"/>
        <w:jc w:val="both"/>
        <w:rPr>
          <w:iCs/>
          <w:sz w:val="20"/>
          <w:szCs w:val="20"/>
        </w:rPr>
      </w:pPr>
      <w:r w:rsidRPr="00C51BC7">
        <w:rPr>
          <w:sz w:val="20"/>
          <w:szCs w:val="20"/>
        </w:rPr>
        <w:t>Мировой судья  ________________________  Д.Б. Оконова</w:t>
      </w:r>
    </w:p>
    <w:p w:rsidR="005D5C79" w:rsidRPr="00D70066" w:rsidP="005D5C79">
      <w:pPr>
        <w:ind w:firstLine="709"/>
        <w:jc w:val="both"/>
        <w:rPr>
          <w:i/>
          <w:sz w:val="20"/>
          <w:szCs w:val="20"/>
        </w:rPr>
      </w:pPr>
      <w:r w:rsidRPr="00D70066">
        <w:rPr>
          <w:iCs/>
          <w:sz w:val="20"/>
          <w:szCs w:val="20"/>
        </w:rPr>
        <w:t>«____»_____________</w:t>
      </w:r>
      <w:r w:rsidRPr="00C51BC7">
        <w:rPr>
          <w:iCs/>
          <w:sz w:val="20"/>
          <w:szCs w:val="20"/>
        </w:rPr>
        <w:t xml:space="preserve"> </w:t>
      </w:r>
      <w:r w:rsidRPr="00D70066">
        <w:rPr>
          <w:iCs/>
          <w:sz w:val="20"/>
          <w:szCs w:val="20"/>
        </w:rPr>
        <w:t>20___</w:t>
      </w:r>
      <w:r w:rsidRPr="00C51BC7">
        <w:rPr>
          <w:iCs/>
          <w:sz w:val="20"/>
          <w:szCs w:val="20"/>
        </w:rPr>
        <w:t>г.</w:t>
      </w:r>
    </w:p>
    <w:p w:rsidR="005D5C79" w:rsidRPr="00E608DC" w:rsidP="00E608DC">
      <w:pPr>
        <w:jc w:val="both"/>
        <w:rPr>
          <w:b/>
          <w:sz w:val="26"/>
          <w:szCs w:val="26"/>
        </w:rPr>
      </w:pPr>
    </w:p>
    <w:sectPr w:rsidSect="007614BB">
      <w:headerReference w:type="default" r:id="rId5"/>
      <w:pgSz w:w="11906" w:h="16838"/>
      <w:pgMar w:top="1134" w:right="567"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B357F">
    <w:pPr>
      <w:pStyle w:val="Header"/>
      <w:jc w:val="center"/>
    </w:pPr>
    <w:r>
      <w:fldChar w:fldCharType="begin"/>
    </w:r>
    <w:r>
      <w:instrText>PAGE   \* MERGEFORMAT</w:instrText>
    </w:r>
    <w:r>
      <w:fldChar w:fldCharType="separate"/>
    </w:r>
    <w:r w:rsidR="005D5C79">
      <w:rPr>
        <w:noProof/>
      </w:rPr>
      <w:t>4</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B45"/>
    <w:rsid w:val="00004A2F"/>
    <w:rsid w:val="00055ACB"/>
    <w:rsid w:val="001317EA"/>
    <w:rsid w:val="00140524"/>
    <w:rsid w:val="001C7640"/>
    <w:rsid w:val="001D5CE0"/>
    <w:rsid w:val="0026604E"/>
    <w:rsid w:val="0036506F"/>
    <w:rsid w:val="003904FE"/>
    <w:rsid w:val="003A04EB"/>
    <w:rsid w:val="003E160E"/>
    <w:rsid w:val="003E719B"/>
    <w:rsid w:val="00404D72"/>
    <w:rsid w:val="004475D7"/>
    <w:rsid w:val="004509CB"/>
    <w:rsid w:val="00450C9B"/>
    <w:rsid w:val="0048124D"/>
    <w:rsid w:val="0052384E"/>
    <w:rsid w:val="005D5C79"/>
    <w:rsid w:val="00654F02"/>
    <w:rsid w:val="0066508F"/>
    <w:rsid w:val="00731F0A"/>
    <w:rsid w:val="007614BB"/>
    <w:rsid w:val="00784B45"/>
    <w:rsid w:val="00790667"/>
    <w:rsid w:val="008246ED"/>
    <w:rsid w:val="008C1CF7"/>
    <w:rsid w:val="00962CCB"/>
    <w:rsid w:val="00973105"/>
    <w:rsid w:val="009F66E9"/>
    <w:rsid w:val="00AA22F9"/>
    <w:rsid w:val="00AB0656"/>
    <w:rsid w:val="00AC359C"/>
    <w:rsid w:val="00B007AE"/>
    <w:rsid w:val="00BB357F"/>
    <w:rsid w:val="00C00B6E"/>
    <w:rsid w:val="00C31D50"/>
    <w:rsid w:val="00C34AAF"/>
    <w:rsid w:val="00C51BC7"/>
    <w:rsid w:val="00C84AB7"/>
    <w:rsid w:val="00CB4054"/>
    <w:rsid w:val="00D21C90"/>
    <w:rsid w:val="00D54A5C"/>
    <w:rsid w:val="00D6036A"/>
    <w:rsid w:val="00D70066"/>
    <w:rsid w:val="00E4311B"/>
    <w:rsid w:val="00E608DC"/>
    <w:rsid w:val="00EB316C"/>
    <w:rsid w:val="00F26B1C"/>
    <w:rsid w:val="00F26F92"/>
    <w:rsid w:val="00FC036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6F92"/>
    <w:pPr>
      <w:spacing w:after="0" w:line="240" w:lineRule="auto"/>
    </w:pPr>
    <w:rPr>
      <w:rFonts w:ascii="Times New Roman" w:eastAsia="Times New Roman" w:hAnsi="Times New Roman" w:cs="Times New Roman"/>
      <w:color w:val="000000"/>
      <w:sz w:val="24"/>
      <w:szCs w:val="24"/>
      <w:lang w:eastAsia="ru-RU"/>
    </w:rPr>
  </w:style>
  <w:style w:type="paragraph" w:styleId="Heading1">
    <w:name w:val="heading 1"/>
    <w:basedOn w:val="Normal"/>
    <w:next w:val="Normal"/>
    <w:link w:val="1"/>
    <w:qFormat/>
    <w:rsid w:val="00004A2F"/>
    <w:pPr>
      <w:keepNext/>
      <w:jc w:val="center"/>
      <w:outlineLvl w:val="0"/>
    </w:pPr>
    <w:rPr>
      <w:color w:val="auto"/>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6">
    <w:name w:val="Основной текст (6)_"/>
    <w:link w:val="60"/>
    <w:uiPriority w:val="99"/>
    <w:locked/>
    <w:rsid w:val="00AA22F9"/>
    <w:rPr>
      <w:rFonts w:ascii="Tahoma" w:hAnsi="Tahoma" w:cs="Tahoma"/>
      <w:b/>
      <w:bCs/>
      <w:sz w:val="18"/>
      <w:szCs w:val="18"/>
      <w:shd w:val="clear" w:color="auto" w:fill="FFFFFF"/>
    </w:rPr>
  </w:style>
  <w:style w:type="paragraph" w:customStyle="1" w:styleId="60">
    <w:name w:val="Основной текст (6)"/>
    <w:basedOn w:val="Normal"/>
    <w:link w:val="6"/>
    <w:uiPriority w:val="99"/>
    <w:rsid w:val="00AA22F9"/>
    <w:pPr>
      <w:widowControl w:val="0"/>
      <w:shd w:val="clear" w:color="auto" w:fill="FFFFFF"/>
      <w:spacing w:after="240" w:line="240" w:lineRule="atLeast"/>
      <w:jc w:val="center"/>
    </w:pPr>
    <w:rPr>
      <w:rFonts w:ascii="Tahoma" w:hAnsi="Tahoma" w:eastAsiaTheme="minorHAnsi" w:cs="Tahoma"/>
      <w:b/>
      <w:bCs/>
      <w:color w:val="auto"/>
      <w:sz w:val="18"/>
      <w:szCs w:val="18"/>
      <w:lang w:eastAsia="en-US"/>
    </w:rPr>
  </w:style>
  <w:style w:type="paragraph" w:styleId="Header">
    <w:name w:val="header"/>
    <w:basedOn w:val="Normal"/>
    <w:link w:val="a"/>
    <w:uiPriority w:val="99"/>
    <w:rsid w:val="00AA22F9"/>
    <w:pPr>
      <w:tabs>
        <w:tab w:val="center" w:pos="4677"/>
        <w:tab w:val="right" w:pos="9355"/>
      </w:tabs>
    </w:pPr>
  </w:style>
  <w:style w:type="character" w:customStyle="1" w:styleId="a">
    <w:name w:val="Верхний колонтитул Знак"/>
    <w:basedOn w:val="DefaultParagraphFont"/>
    <w:link w:val="Header"/>
    <w:uiPriority w:val="99"/>
    <w:rsid w:val="00AA22F9"/>
    <w:rPr>
      <w:rFonts w:ascii="Times New Roman" w:eastAsia="Times New Roman" w:hAnsi="Times New Roman" w:cs="Times New Roman"/>
      <w:color w:val="000000"/>
      <w:sz w:val="24"/>
      <w:szCs w:val="24"/>
      <w:lang w:eastAsia="ru-RU"/>
    </w:rPr>
  </w:style>
  <w:style w:type="paragraph" w:styleId="BalloonText">
    <w:name w:val="Balloon Text"/>
    <w:basedOn w:val="Normal"/>
    <w:link w:val="a0"/>
    <w:uiPriority w:val="99"/>
    <w:semiHidden/>
    <w:unhideWhenUsed/>
    <w:rsid w:val="00AA22F9"/>
    <w:rPr>
      <w:rFonts w:ascii="Tahoma" w:hAnsi="Tahoma"/>
      <w:sz w:val="16"/>
      <w:szCs w:val="16"/>
    </w:rPr>
  </w:style>
  <w:style w:type="character" w:customStyle="1" w:styleId="a0">
    <w:name w:val="Текст выноски Знак"/>
    <w:basedOn w:val="DefaultParagraphFont"/>
    <w:link w:val="BalloonText"/>
    <w:uiPriority w:val="99"/>
    <w:semiHidden/>
    <w:rsid w:val="00AA22F9"/>
    <w:rPr>
      <w:rFonts w:ascii="Tahoma" w:eastAsia="Times New Roman" w:hAnsi="Tahoma" w:cs="Times New Roman"/>
      <w:color w:val="000000"/>
      <w:sz w:val="16"/>
      <w:szCs w:val="16"/>
      <w:lang w:eastAsia="ru-RU"/>
    </w:rPr>
  </w:style>
  <w:style w:type="character" w:customStyle="1" w:styleId="1">
    <w:name w:val="Заголовок 1 Знак"/>
    <w:basedOn w:val="DefaultParagraphFont"/>
    <w:link w:val="Heading1"/>
    <w:rsid w:val="00004A2F"/>
    <w:rPr>
      <w:rFonts w:ascii="Times New Roman" w:eastAsia="Times New Roman" w:hAnsi="Times New Roman" w:cs="Times New Roman"/>
      <w:sz w:val="24"/>
      <w:szCs w:val="20"/>
      <w:lang w:eastAsia="ru-RU"/>
    </w:rPr>
  </w:style>
  <w:style w:type="paragraph" w:styleId="BodyText">
    <w:name w:val="Body Text"/>
    <w:basedOn w:val="Normal"/>
    <w:link w:val="a1"/>
    <w:rsid w:val="00004A2F"/>
    <w:pPr>
      <w:jc w:val="center"/>
    </w:pPr>
    <w:rPr>
      <w:color w:val="auto"/>
      <w:szCs w:val="20"/>
    </w:rPr>
  </w:style>
  <w:style w:type="character" w:customStyle="1" w:styleId="a1">
    <w:name w:val="Основной текст Знак"/>
    <w:basedOn w:val="DefaultParagraphFont"/>
    <w:link w:val="BodyText"/>
    <w:rsid w:val="00004A2F"/>
    <w:rPr>
      <w:rFonts w:ascii="Times New Roman" w:eastAsia="Times New Roman" w:hAnsi="Times New Roman" w:cs="Times New Roman"/>
      <w:sz w:val="24"/>
      <w:szCs w:val="20"/>
      <w:lang w:eastAsia="ru-RU"/>
    </w:rPr>
  </w:style>
  <w:style w:type="paragraph" w:styleId="NormalWeb">
    <w:name w:val="Normal (Web)"/>
    <w:basedOn w:val="Normal"/>
    <w:uiPriority w:val="99"/>
    <w:unhideWhenUsed/>
    <w:rsid w:val="00AB0656"/>
    <w:pPr>
      <w:spacing w:before="100" w:beforeAutospacing="1" w:after="100" w:afterAutospacing="1"/>
    </w:pPr>
    <w:rPr>
      <w:color w:val="auto"/>
    </w:rPr>
  </w:style>
  <w:style w:type="paragraph" w:styleId="Footer">
    <w:name w:val="footer"/>
    <w:basedOn w:val="Normal"/>
    <w:link w:val="a2"/>
    <w:uiPriority w:val="99"/>
    <w:unhideWhenUsed/>
    <w:rsid w:val="00E608DC"/>
    <w:pPr>
      <w:tabs>
        <w:tab w:val="center" w:pos="4677"/>
        <w:tab w:val="right" w:pos="9355"/>
      </w:tabs>
    </w:pPr>
  </w:style>
  <w:style w:type="character" w:customStyle="1" w:styleId="a2">
    <w:name w:val="Нижний колонтитул Знак"/>
    <w:basedOn w:val="DefaultParagraphFont"/>
    <w:link w:val="Footer"/>
    <w:uiPriority w:val="99"/>
    <w:rsid w:val="00E608DC"/>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3B5A7-792B-4CA6-9A37-28550D551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