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19E2" w:rsidRPr="00D82A7C" w:rsidP="000119E2">
      <w:pPr>
        <w:pStyle w:val="ConsPlusNormal"/>
        <w:jc w:val="right"/>
        <w:rPr>
          <w:rFonts w:ascii="Times New Roman" w:hAnsi="Times New Roman" w:cs="Times New Roman"/>
          <w:sz w:val="22"/>
          <w:szCs w:val="22"/>
        </w:rPr>
      </w:pPr>
      <w:r w:rsidRPr="00D82A7C">
        <w:rPr>
          <w:rFonts w:ascii="Times New Roman" w:hAnsi="Times New Roman" w:cs="Times New Roman"/>
          <w:sz w:val="22"/>
          <w:szCs w:val="22"/>
        </w:rPr>
        <w:tab/>
        <w:t>Дело № 2-60-645/2024</w:t>
      </w:r>
    </w:p>
    <w:p w:rsidR="000119E2" w:rsidRPr="00D82A7C" w:rsidP="000119E2">
      <w:pPr>
        <w:pStyle w:val="ConsPlusNormal"/>
        <w:jc w:val="right"/>
        <w:rPr>
          <w:rFonts w:ascii="Times New Roman" w:hAnsi="Times New Roman" w:cs="Times New Roman"/>
          <w:sz w:val="22"/>
          <w:szCs w:val="22"/>
        </w:rPr>
      </w:pPr>
      <w:r w:rsidRPr="00D82A7C">
        <w:rPr>
          <w:rFonts w:ascii="Times New Roman" w:hAnsi="Times New Roman" w:cs="Times New Roman"/>
          <w:sz w:val="22"/>
          <w:szCs w:val="22"/>
        </w:rPr>
        <w:t xml:space="preserve">                                                                                             УИД 91MS0060-01-2024-001311-31</w:t>
      </w:r>
    </w:p>
    <w:p w:rsidR="000119E2" w:rsidRPr="00D82A7C" w:rsidP="000119E2">
      <w:pPr>
        <w:pStyle w:val="ConsPlusNormal"/>
        <w:jc w:val="right"/>
        <w:rPr>
          <w:rFonts w:ascii="Times New Roman" w:hAnsi="Times New Roman" w:cs="Times New Roman"/>
          <w:sz w:val="22"/>
          <w:szCs w:val="22"/>
        </w:rPr>
      </w:pPr>
    </w:p>
    <w:p w:rsidR="000119E2" w:rsidRPr="00D82A7C" w:rsidP="000119E2">
      <w:pPr>
        <w:pStyle w:val="ConsPlusNormal"/>
        <w:jc w:val="center"/>
        <w:rPr>
          <w:rFonts w:ascii="Times New Roman" w:hAnsi="Times New Roman" w:cs="Times New Roman"/>
          <w:b/>
          <w:sz w:val="22"/>
          <w:szCs w:val="22"/>
        </w:rPr>
      </w:pPr>
      <w:r w:rsidRPr="00D82A7C">
        <w:rPr>
          <w:rFonts w:ascii="Times New Roman" w:hAnsi="Times New Roman" w:cs="Times New Roman"/>
          <w:b/>
          <w:sz w:val="22"/>
          <w:szCs w:val="22"/>
        </w:rPr>
        <w:t>Р</w:t>
      </w:r>
      <w:r w:rsidRPr="00D82A7C">
        <w:rPr>
          <w:rFonts w:ascii="Times New Roman" w:hAnsi="Times New Roman" w:cs="Times New Roman"/>
          <w:b/>
          <w:sz w:val="22"/>
          <w:szCs w:val="22"/>
        </w:rPr>
        <w:t xml:space="preserve"> Е Ш Е Н И Е</w:t>
      </w:r>
    </w:p>
    <w:p w:rsidR="000119E2" w:rsidRPr="00D82A7C" w:rsidP="000119E2">
      <w:pPr>
        <w:pStyle w:val="ConsPlusNormal"/>
        <w:spacing w:before="200"/>
        <w:contextualSpacing/>
        <w:jc w:val="center"/>
        <w:rPr>
          <w:rFonts w:ascii="Times New Roman" w:hAnsi="Times New Roman" w:cs="Times New Roman"/>
          <w:b/>
          <w:sz w:val="22"/>
          <w:szCs w:val="22"/>
        </w:rPr>
      </w:pPr>
      <w:r w:rsidRPr="00D82A7C">
        <w:rPr>
          <w:rFonts w:ascii="Times New Roman" w:hAnsi="Times New Roman" w:cs="Times New Roman"/>
          <w:b/>
          <w:sz w:val="22"/>
          <w:szCs w:val="22"/>
        </w:rPr>
        <w:t>Именем Российской Федерации</w:t>
      </w:r>
    </w:p>
    <w:p w:rsidR="000119E2" w:rsidRPr="00D82A7C" w:rsidP="000119E2">
      <w:pPr>
        <w:pStyle w:val="ConsPlusNormal"/>
        <w:spacing w:before="200"/>
        <w:ind w:firstLine="540"/>
        <w:contextualSpacing/>
        <w:jc w:val="both"/>
        <w:rPr>
          <w:rFonts w:ascii="Times New Roman" w:hAnsi="Times New Roman" w:cs="Times New Roman"/>
          <w:sz w:val="22"/>
          <w:szCs w:val="22"/>
        </w:rPr>
      </w:pPr>
      <w:r w:rsidRPr="00D82A7C">
        <w:rPr>
          <w:rFonts w:ascii="Times New Roman" w:hAnsi="Times New Roman" w:cs="Times New Roman"/>
          <w:sz w:val="22"/>
          <w:szCs w:val="22"/>
        </w:rPr>
        <w:t xml:space="preserve">г. Красноперекопск                                                                          29 августа 2024 года </w:t>
      </w:r>
    </w:p>
    <w:p w:rsidR="000119E2" w:rsidRPr="00D82A7C" w:rsidP="000119E2">
      <w:pPr>
        <w:pStyle w:val="ConsPlusNormal"/>
        <w:spacing w:before="200"/>
        <w:ind w:firstLine="540"/>
        <w:contextualSpacing/>
        <w:jc w:val="both"/>
        <w:rPr>
          <w:rFonts w:ascii="Times New Roman" w:hAnsi="Times New Roman" w:cs="Times New Roman"/>
          <w:sz w:val="22"/>
          <w:szCs w:val="22"/>
        </w:rPr>
      </w:pPr>
    </w:p>
    <w:p w:rsidR="000119E2" w:rsidRPr="00D82A7C" w:rsidP="000119E2">
      <w:pPr>
        <w:pStyle w:val="ConsPlusNormal"/>
        <w:spacing w:before="200"/>
        <w:ind w:firstLine="540"/>
        <w:contextualSpacing/>
        <w:jc w:val="both"/>
        <w:rPr>
          <w:rFonts w:ascii="Times New Roman" w:hAnsi="Times New Roman" w:cs="Times New Roman"/>
          <w:sz w:val="22"/>
          <w:szCs w:val="22"/>
        </w:rPr>
      </w:pPr>
      <w:r w:rsidRPr="00D82A7C">
        <w:rPr>
          <w:rFonts w:ascii="Times New Roman" w:hAnsi="Times New Roman" w:cs="Times New Roman"/>
          <w:sz w:val="22"/>
          <w:szCs w:val="22"/>
        </w:rPr>
        <w:t xml:space="preserve">Суд в составе: председательствующего – мирового судьи судебного участка № 60 </w:t>
      </w:r>
      <w:r w:rsidRPr="00D82A7C">
        <w:rPr>
          <w:rFonts w:ascii="Times New Roman" w:hAnsi="Times New Roman" w:cs="Times New Roman"/>
          <w:sz w:val="22"/>
          <w:szCs w:val="22"/>
        </w:rPr>
        <w:t>Красноперекопского</w:t>
      </w:r>
      <w:r w:rsidRPr="00D82A7C">
        <w:rPr>
          <w:rFonts w:ascii="Times New Roman" w:hAnsi="Times New Roman" w:cs="Times New Roman"/>
          <w:sz w:val="22"/>
          <w:szCs w:val="22"/>
        </w:rPr>
        <w:t xml:space="preserve"> судебного района Республики Крым</w:t>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Оконовой</w:t>
      </w:r>
      <w:r w:rsidRPr="00D82A7C">
        <w:rPr>
          <w:rFonts w:ascii="Times New Roman" w:hAnsi="Times New Roman" w:cs="Times New Roman"/>
          <w:sz w:val="22"/>
          <w:szCs w:val="22"/>
        </w:rPr>
        <w:t xml:space="preserve"> Д.Б.,</w:t>
      </w:r>
    </w:p>
    <w:p w:rsidR="000119E2" w:rsidRPr="00D82A7C" w:rsidP="000119E2">
      <w:pPr>
        <w:pStyle w:val="ConsPlusNormal"/>
        <w:spacing w:before="200"/>
        <w:contextualSpacing/>
        <w:jc w:val="both"/>
        <w:rPr>
          <w:rFonts w:ascii="Times New Roman" w:hAnsi="Times New Roman" w:cs="Times New Roman"/>
          <w:sz w:val="22"/>
          <w:szCs w:val="22"/>
        </w:rPr>
      </w:pPr>
      <w:r w:rsidRPr="00D82A7C">
        <w:rPr>
          <w:rFonts w:ascii="Times New Roman" w:hAnsi="Times New Roman" w:cs="Times New Roman"/>
          <w:sz w:val="22"/>
          <w:szCs w:val="22"/>
        </w:rPr>
        <w:t xml:space="preserve">при секретаре судебного заседания </w:t>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Гевак</w:t>
      </w:r>
      <w:r w:rsidRPr="00D82A7C">
        <w:rPr>
          <w:rFonts w:ascii="Times New Roman" w:hAnsi="Times New Roman" w:cs="Times New Roman"/>
          <w:sz w:val="22"/>
          <w:szCs w:val="22"/>
        </w:rPr>
        <w:t xml:space="preserve"> М.А.,</w:t>
      </w:r>
    </w:p>
    <w:p w:rsidR="000119E2" w:rsidRPr="00D82A7C" w:rsidP="000119E2">
      <w:pPr>
        <w:pStyle w:val="ConsPlusNormal"/>
        <w:spacing w:before="200"/>
        <w:contextualSpacing/>
        <w:jc w:val="both"/>
        <w:rPr>
          <w:rFonts w:ascii="Times New Roman" w:hAnsi="Times New Roman" w:cs="Times New Roman"/>
          <w:sz w:val="22"/>
          <w:szCs w:val="22"/>
        </w:rPr>
      </w:pPr>
      <w:r w:rsidRPr="00D82A7C">
        <w:rPr>
          <w:rFonts w:ascii="Times New Roman" w:hAnsi="Times New Roman" w:cs="Times New Roman"/>
          <w:sz w:val="22"/>
          <w:szCs w:val="22"/>
        </w:rPr>
        <w:t xml:space="preserve">с участием ответчика </w:t>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ab/>
      </w:r>
      <w:r w:rsidRPr="00D82A7C">
        <w:rPr>
          <w:rFonts w:ascii="Times New Roman" w:hAnsi="Times New Roman" w:cs="Times New Roman"/>
          <w:sz w:val="22"/>
          <w:szCs w:val="22"/>
        </w:rPr>
        <w:t>Люткина</w:t>
      </w:r>
      <w:r w:rsidRPr="00D82A7C">
        <w:rPr>
          <w:rFonts w:ascii="Times New Roman" w:hAnsi="Times New Roman" w:cs="Times New Roman"/>
          <w:sz w:val="22"/>
          <w:szCs w:val="22"/>
        </w:rPr>
        <w:t xml:space="preserve"> А.В., рассмотрев в открытом судебном заседании гражданское дело по исковому заявлению общества с ограниченной ответственностью профессиональная </w:t>
      </w:r>
      <w:r w:rsidRPr="00D82A7C">
        <w:rPr>
          <w:rFonts w:ascii="Times New Roman" w:hAnsi="Times New Roman" w:cs="Times New Roman"/>
          <w:sz w:val="22"/>
          <w:szCs w:val="22"/>
        </w:rPr>
        <w:t>коллекторская</w:t>
      </w:r>
      <w:r w:rsidRPr="00D82A7C">
        <w:rPr>
          <w:rFonts w:ascii="Times New Roman" w:hAnsi="Times New Roman" w:cs="Times New Roman"/>
          <w:sz w:val="22"/>
          <w:szCs w:val="22"/>
        </w:rPr>
        <w:t xml:space="preserve"> организация «Центр профессионального взыскания» к </w:t>
      </w:r>
      <w:r w:rsidRPr="00D82A7C">
        <w:rPr>
          <w:rFonts w:ascii="Times New Roman" w:hAnsi="Times New Roman" w:cs="Times New Roman"/>
          <w:sz w:val="22"/>
          <w:szCs w:val="22"/>
        </w:rPr>
        <w:t>Люткину</w:t>
      </w:r>
      <w:r w:rsidRPr="00D82A7C">
        <w:rPr>
          <w:rFonts w:ascii="Times New Roman" w:hAnsi="Times New Roman" w:cs="Times New Roman"/>
          <w:sz w:val="22"/>
          <w:szCs w:val="22"/>
        </w:rPr>
        <w:t xml:space="preserve"> Анатолию Владимировичу о взыскании задолженности по договору потребительского займа и судебных расходов,</w:t>
      </w:r>
    </w:p>
    <w:p w:rsidR="00FF00E5" w:rsidRPr="00D82A7C" w:rsidP="00FF00E5">
      <w:pPr>
        <w:pStyle w:val="ConsPlusNormal"/>
        <w:jc w:val="center"/>
        <w:rPr>
          <w:rFonts w:ascii="Times New Roman" w:hAnsi="Times New Roman" w:cs="Times New Roman"/>
          <w:b/>
          <w:sz w:val="22"/>
          <w:szCs w:val="22"/>
        </w:rPr>
      </w:pPr>
      <w:r w:rsidRPr="00D82A7C">
        <w:rPr>
          <w:rFonts w:ascii="Times New Roman" w:hAnsi="Times New Roman" w:cs="Times New Roman"/>
          <w:b/>
          <w:sz w:val="22"/>
          <w:szCs w:val="22"/>
        </w:rPr>
        <w:t xml:space="preserve">у с т а н о в и </w:t>
      </w:r>
      <w:r w:rsidRPr="00D82A7C">
        <w:rPr>
          <w:rFonts w:ascii="Times New Roman" w:hAnsi="Times New Roman" w:cs="Times New Roman"/>
          <w:b/>
          <w:sz w:val="22"/>
          <w:szCs w:val="22"/>
        </w:rPr>
        <w:t>л</w:t>
      </w:r>
      <w:r w:rsidRPr="00D82A7C">
        <w:rPr>
          <w:rFonts w:ascii="Times New Roman" w:hAnsi="Times New Roman" w:cs="Times New Roman"/>
          <w:b/>
          <w:sz w:val="22"/>
          <w:szCs w:val="22"/>
        </w:rPr>
        <w:t>:</w:t>
      </w:r>
    </w:p>
    <w:p w:rsidR="00FF00E5" w:rsidRPr="00D82A7C" w:rsidP="00FF00E5">
      <w:pPr>
        <w:pStyle w:val="ConsPlusNormal"/>
        <w:spacing w:before="200"/>
        <w:ind w:firstLine="709"/>
        <w:contextualSpacing/>
        <w:jc w:val="both"/>
        <w:rPr>
          <w:rFonts w:ascii="Times New Roman" w:hAnsi="Times New Roman" w:cs="Times New Roman"/>
          <w:sz w:val="22"/>
          <w:szCs w:val="22"/>
        </w:rPr>
      </w:pPr>
      <w:r w:rsidRPr="00D82A7C">
        <w:rPr>
          <w:rFonts w:ascii="Times New Roman" w:hAnsi="Times New Roman" w:cs="Times New Roman"/>
          <w:sz w:val="22"/>
          <w:szCs w:val="22"/>
        </w:rPr>
        <w:t xml:space="preserve">общество с ограниченной ответственностью </w:t>
      </w:r>
      <w:r w:rsidRPr="00D82A7C" w:rsidR="000119E2">
        <w:rPr>
          <w:rFonts w:ascii="Times New Roman" w:hAnsi="Times New Roman" w:cs="Times New Roman"/>
          <w:sz w:val="22"/>
          <w:szCs w:val="22"/>
        </w:rPr>
        <w:t xml:space="preserve">профессиональная </w:t>
      </w:r>
      <w:r w:rsidRPr="00D82A7C" w:rsidR="000119E2">
        <w:rPr>
          <w:rFonts w:ascii="Times New Roman" w:hAnsi="Times New Roman" w:cs="Times New Roman"/>
          <w:sz w:val="22"/>
          <w:szCs w:val="22"/>
        </w:rPr>
        <w:t>коллекторская</w:t>
      </w:r>
      <w:r w:rsidRPr="00D82A7C" w:rsidR="000119E2">
        <w:rPr>
          <w:rFonts w:ascii="Times New Roman" w:hAnsi="Times New Roman" w:cs="Times New Roman"/>
          <w:sz w:val="22"/>
          <w:szCs w:val="22"/>
        </w:rPr>
        <w:t xml:space="preserve"> организация «Центр профессионального взыскания» </w:t>
      </w:r>
      <w:r w:rsidRPr="00D82A7C">
        <w:rPr>
          <w:rFonts w:ascii="Times New Roman" w:hAnsi="Times New Roman" w:cs="Times New Roman"/>
          <w:sz w:val="22"/>
          <w:szCs w:val="22"/>
        </w:rPr>
        <w:t xml:space="preserve">(далее ООО </w:t>
      </w:r>
      <w:r w:rsidRPr="00D82A7C" w:rsidR="000119E2">
        <w:rPr>
          <w:rFonts w:ascii="Times New Roman" w:hAnsi="Times New Roman" w:cs="Times New Roman"/>
          <w:sz w:val="22"/>
          <w:szCs w:val="22"/>
        </w:rPr>
        <w:t xml:space="preserve">ПКО </w:t>
      </w:r>
      <w:r w:rsidRPr="00D82A7C">
        <w:rPr>
          <w:rFonts w:ascii="Times New Roman" w:hAnsi="Times New Roman" w:cs="Times New Roman"/>
          <w:sz w:val="22"/>
          <w:szCs w:val="22"/>
        </w:rPr>
        <w:t>«</w:t>
      </w:r>
      <w:r w:rsidRPr="00D82A7C" w:rsidR="007F54F8">
        <w:rPr>
          <w:rFonts w:ascii="Times New Roman" w:hAnsi="Times New Roman" w:cs="Times New Roman"/>
          <w:sz w:val="22"/>
          <w:szCs w:val="22"/>
        </w:rPr>
        <w:t>Центр</w:t>
      </w:r>
      <w:r w:rsidRPr="00D82A7C" w:rsidR="000119E2">
        <w:rPr>
          <w:rFonts w:ascii="Times New Roman" w:hAnsi="Times New Roman" w:cs="Times New Roman"/>
          <w:sz w:val="22"/>
          <w:szCs w:val="22"/>
        </w:rPr>
        <w:t xml:space="preserve"> профессионального взыскания</w:t>
      </w:r>
      <w:r w:rsidRPr="00D82A7C">
        <w:rPr>
          <w:rFonts w:ascii="Times New Roman" w:hAnsi="Times New Roman" w:cs="Times New Roman"/>
          <w:sz w:val="22"/>
          <w:szCs w:val="22"/>
        </w:rPr>
        <w:t xml:space="preserve">») обратилось в суд с исковым заявлением к </w:t>
      </w:r>
      <w:r w:rsidRPr="00D82A7C" w:rsidR="000119E2">
        <w:rPr>
          <w:rFonts w:ascii="Times New Roman" w:hAnsi="Times New Roman" w:cs="Times New Roman"/>
          <w:sz w:val="22"/>
          <w:szCs w:val="22"/>
        </w:rPr>
        <w:t>Люткину</w:t>
      </w:r>
      <w:r w:rsidRPr="00D82A7C" w:rsidR="000119E2">
        <w:rPr>
          <w:rFonts w:ascii="Times New Roman" w:hAnsi="Times New Roman" w:cs="Times New Roman"/>
          <w:sz w:val="22"/>
          <w:szCs w:val="22"/>
        </w:rPr>
        <w:t xml:space="preserve"> А.В. </w:t>
      </w:r>
      <w:r w:rsidRPr="00D82A7C">
        <w:rPr>
          <w:rFonts w:ascii="Times New Roman" w:hAnsi="Times New Roman" w:cs="Times New Roman"/>
          <w:sz w:val="22"/>
          <w:szCs w:val="22"/>
        </w:rPr>
        <w:t xml:space="preserve">о взыскании задолженности по договору </w:t>
      </w:r>
      <w:r w:rsidRPr="00D82A7C" w:rsidR="000119E2">
        <w:rPr>
          <w:rFonts w:ascii="Times New Roman" w:hAnsi="Times New Roman" w:cs="Times New Roman"/>
          <w:sz w:val="22"/>
          <w:szCs w:val="22"/>
        </w:rPr>
        <w:t xml:space="preserve">потребительского </w:t>
      </w:r>
      <w:r w:rsidRPr="00D82A7C">
        <w:rPr>
          <w:rFonts w:ascii="Times New Roman" w:hAnsi="Times New Roman" w:cs="Times New Roman"/>
          <w:sz w:val="22"/>
          <w:szCs w:val="22"/>
        </w:rPr>
        <w:t xml:space="preserve">займа, мотивируя следующим. </w:t>
      </w:r>
    </w:p>
    <w:p w:rsidR="006C696F" w:rsidRPr="00D82A7C" w:rsidP="00FF00E5">
      <w:pPr>
        <w:pStyle w:val="ConsPlusNormal"/>
        <w:spacing w:before="200"/>
        <w:ind w:firstLine="708"/>
        <w:contextualSpacing/>
        <w:jc w:val="both"/>
        <w:rPr>
          <w:rFonts w:ascii="Times New Roman" w:hAnsi="Times New Roman" w:cs="Times New Roman"/>
          <w:sz w:val="22"/>
          <w:szCs w:val="22"/>
        </w:rPr>
      </w:pPr>
      <w:r w:rsidRPr="00D82A7C">
        <w:rPr>
          <w:rFonts w:ascii="Times New Roman" w:hAnsi="Times New Roman" w:cs="Times New Roman"/>
          <w:sz w:val="22"/>
          <w:szCs w:val="22"/>
        </w:rPr>
        <w:t>29.10.2023 межд</w:t>
      </w:r>
      <w:r w:rsidRPr="00D82A7C">
        <w:rPr>
          <w:rFonts w:ascii="Times New Roman" w:hAnsi="Times New Roman" w:cs="Times New Roman"/>
          <w:sz w:val="22"/>
          <w:szCs w:val="22"/>
        </w:rPr>
        <w:t>у ООО</w:t>
      </w:r>
      <w:r w:rsidRPr="00D82A7C">
        <w:rPr>
          <w:rFonts w:ascii="Times New Roman" w:hAnsi="Times New Roman" w:cs="Times New Roman"/>
          <w:sz w:val="22"/>
          <w:szCs w:val="22"/>
        </w:rPr>
        <w:t xml:space="preserve"> МКК «Амстердам» и </w:t>
      </w:r>
      <w:r w:rsidRPr="00D82A7C">
        <w:rPr>
          <w:rFonts w:ascii="Times New Roman" w:hAnsi="Times New Roman" w:cs="Times New Roman"/>
          <w:sz w:val="22"/>
          <w:szCs w:val="22"/>
        </w:rPr>
        <w:t>Люткиным</w:t>
      </w:r>
      <w:r w:rsidRPr="00D82A7C">
        <w:rPr>
          <w:rFonts w:ascii="Times New Roman" w:hAnsi="Times New Roman" w:cs="Times New Roman"/>
          <w:sz w:val="22"/>
          <w:szCs w:val="22"/>
        </w:rPr>
        <w:t xml:space="preserve"> А.В. </w:t>
      </w:r>
      <w:r w:rsidRPr="00D82A7C" w:rsidR="00FF00E5">
        <w:rPr>
          <w:rFonts w:ascii="Times New Roman" w:hAnsi="Times New Roman" w:cs="Times New Roman"/>
          <w:sz w:val="22"/>
          <w:szCs w:val="22"/>
        </w:rPr>
        <w:t xml:space="preserve">заключен договор </w:t>
      </w:r>
      <w:r w:rsidRPr="00D82A7C">
        <w:rPr>
          <w:rFonts w:ascii="Times New Roman" w:hAnsi="Times New Roman" w:cs="Times New Roman"/>
          <w:sz w:val="22"/>
          <w:szCs w:val="22"/>
        </w:rPr>
        <w:t xml:space="preserve">потребительского </w:t>
      </w:r>
      <w:r w:rsidRPr="00D82A7C" w:rsidR="00FF00E5">
        <w:rPr>
          <w:rFonts w:ascii="Times New Roman" w:hAnsi="Times New Roman" w:cs="Times New Roman"/>
          <w:sz w:val="22"/>
          <w:szCs w:val="22"/>
        </w:rPr>
        <w:t xml:space="preserve">займа № </w:t>
      </w:r>
      <w:r w:rsidRPr="00D82A7C" w:rsidR="00D82A7C">
        <w:rPr>
          <w:rFonts w:ascii="Times New Roman" w:hAnsi="Times New Roman" w:cs="Times New Roman"/>
          <w:bCs/>
          <w:iCs/>
          <w:sz w:val="22"/>
          <w:szCs w:val="22"/>
        </w:rPr>
        <w:t>&lt; номер &gt;</w:t>
      </w:r>
      <w:r w:rsidRPr="00D82A7C" w:rsidR="00D82A7C">
        <w:rPr>
          <w:rFonts w:ascii="Times New Roman" w:hAnsi="Times New Roman" w:cs="Times New Roman"/>
          <w:bCs/>
          <w:iCs/>
          <w:sz w:val="22"/>
          <w:szCs w:val="22"/>
        </w:rPr>
        <w:t xml:space="preserve"> </w:t>
      </w:r>
      <w:r w:rsidRPr="00D82A7C">
        <w:rPr>
          <w:rFonts w:ascii="Times New Roman" w:hAnsi="Times New Roman" w:cs="Times New Roman"/>
          <w:sz w:val="22"/>
          <w:szCs w:val="22"/>
        </w:rPr>
        <w:t xml:space="preserve">на сумму 5000 руб. Денежные средства переданы ответчику по расходному кассовому ордеру. Должник обязался </w:t>
      </w:r>
      <w:r w:rsidRPr="00D82A7C">
        <w:rPr>
          <w:rFonts w:ascii="Times New Roman" w:hAnsi="Times New Roman" w:cs="Times New Roman"/>
          <w:sz w:val="22"/>
          <w:szCs w:val="22"/>
        </w:rPr>
        <w:t>оплатить указанную сумму до</w:t>
      </w:r>
      <w:r w:rsidRPr="00D82A7C">
        <w:rPr>
          <w:rFonts w:ascii="Times New Roman" w:hAnsi="Times New Roman" w:cs="Times New Roman"/>
          <w:sz w:val="22"/>
          <w:szCs w:val="22"/>
        </w:rPr>
        <w:t xml:space="preserve"> 28.11.2023. ООО МКК «Амстердам» 26.03.2024 уступило право требования по указанному договор</w:t>
      </w:r>
      <w:r w:rsidRPr="00D82A7C">
        <w:rPr>
          <w:rFonts w:ascii="Times New Roman" w:hAnsi="Times New Roman" w:cs="Times New Roman"/>
          <w:sz w:val="22"/>
          <w:szCs w:val="22"/>
        </w:rPr>
        <w:t>у ООО</w:t>
      </w:r>
      <w:r w:rsidRPr="00D82A7C">
        <w:rPr>
          <w:rFonts w:ascii="Times New Roman" w:hAnsi="Times New Roman" w:cs="Times New Roman"/>
          <w:sz w:val="22"/>
          <w:szCs w:val="22"/>
        </w:rPr>
        <w:t xml:space="preserve"> ПКО «Центр профессионального взыскания». Обязательства по договору займа исполняются ненадлежащим образом, допущена </w:t>
      </w:r>
      <w:r w:rsidRPr="00D82A7C" w:rsidR="00A7404D">
        <w:rPr>
          <w:rFonts w:ascii="Times New Roman" w:hAnsi="Times New Roman" w:cs="Times New Roman"/>
          <w:sz w:val="22"/>
          <w:szCs w:val="22"/>
        </w:rPr>
        <w:t>просрочка внесения платежей. Пол</w:t>
      </w:r>
      <w:r w:rsidRPr="00D82A7C">
        <w:rPr>
          <w:rFonts w:ascii="Times New Roman" w:hAnsi="Times New Roman" w:cs="Times New Roman"/>
          <w:sz w:val="22"/>
          <w:szCs w:val="22"/>
        </w:rPr>
        <w:t xml:space="preserve">ная задолженность по договору составила 11415 руб., в том числе 5000 руб. – сумма основного долга за период с </w:t>
      </w:r>
      <w:r w:rsidRPr="00D82A7C">
        <w:rPr>
          <w:rFonts w:ascii="Times New Roman" w:hAnsi="Times New Roman" w:cs="Times New Roman"/>
          <w:sz w:val="22"/>
          <w:szCs w:val="22"/>
        </w:rPr>
        <w:t>29.10.2023 по 26.03.2024;</w:t>
      </w:r>
      <w:r w:rsidRPr="00D82A7C">
        <w:rPr>
          <w:rFonts w:ascii="Times New Roman" w:hAnsi="Times New Roman" w:cs="Times New Roman"/>
          <w:sz w:val="22"/>
          <w:szCs w:val="22"/>
        </w:rPr>
        <w:t xml:space="preserve"> 6415 руб. – сумма неоплаченных процентов за пе</w:t>
      </w:r>
      <w:r w:rsidRPr="00D82A7C">
        <w:rPr>
          <w:rFonts w:ascii="Times New Roman" w:hAnsi="Times New Roman" w:cs="Times New Roman"/>
          <w:sz w:val="22"/>
          <w:szCs w:val="22"/>
        </w:rPr>
        <w:t>риод с 29.10.2023 по 26.03.2024;</w:t>
      </w:r>
      <w:r w:rsidRPr="00D82A7C">
        <w:rPr>
          <w:rFonts w:ascii="Times New Roman" w:hAnsi="Times New Roman" w:cs="Times New Roman"/>
          <w:sz w:val="22"/>
          <w:szCs w:val="22"/>
        </w:rPr>
        <w:t xml:space="preserve"> 0 руб. – сумма начисленных штрафов за период с 29.10.2023 </w:t>
      </w:r>
      <w:r w:rsidRPr="00D82A7C">
        <w:rPr>
          <w:rFonts w:ascii="Times New Roman" w:hAnsi="Times New Roman" w:cs="Times New Roman"/>
          <w:sz w:val="22"/>
          <w:szCs w:val="22"/>
        </w:rPr>
        <w:t>по</w:t>
      </w:r>
      <w:r w:rsidRPr="00D82A7C">
        <w:rPr>
          <w:rFonts w:ascii="Times New Roman" w:hAnsi="Times New Roman" w:cs="Times New Roman"/>
          <w:sz w:val="22"/>
          <w:szCs w:val="22"/>
        </w:rPr>
        <w:t xml:space="preserve"> 26.03.2024. Просит взыскать с ответчика сумму задолженности по основному долгу в размере 5000 руб., по процентам за период с 29.10.2023 по 26.03.2024 в размере 6415 руб.</w:t>
      </w:r>
      <w:r w:rsidRPr="00D82A7C">
        <w:rPr>
          <w:rFonts w:ascii="Times New Roman" w:hAnsi="Times New Roman" w:cs="Times New Roman"/>
          <w:sz w:val="22"/>
          <w:szCs w:val="22"/>
        </w:rPr>
        <w:t xml:space="preserve">, сумму начисленных штрафов </w:t>
      </w:r>
      <w:r w:rsidRPr="00D82A7C">
        <w:rPr>
          <w:rFonts w:ascii="Times New Roman" w:hAnsi="Times New Roman" w:cs="Times New Roman"/>
          <w:sz w:val="22"/>
          <w:szCs w:val="22"/>
        </w:rPr>
        <w:t>–</w:t>
      </w:r>
      <w:r w:rsidRPr="00D82A7C">
        <w:rPr>
          <w:rFonts w:ascii="Times New Roman" w:hAnsi="Times New Roman" w:cs="Times New Roman"/>
          <w:sz w:val="22"/>
          <w:szCs w:val="22"/>
        </w:rPr>
        <w:t xml:space="preserve">0 руб., сумму государственной пошлины в размере 457 руб., сумму почтовых расходов 72 руб., всего 11944 руб. </w:t>
      </w:r>
    </w:p>
    <w:p w:rsidR="006C696F" w:rsidRPr="00D82A7C" w:rsidP="00FF00E5">
      <w:pPr>
        <w:pStyle w:val="msoclass4"/>
        <w:shd w:val="clear" w:color="auto" w:fill="FFFFFF"/>
        <w:spacing w:before="0" w:beforeAutospacing="0" w:after="0" w:afterAutospacing="0"/>
        <w:ind w:firstLine="708"/>
        <w:jc w:val="both"/>
        <w:rPr>
          <w:color w:val="000000"/>
          <w:sz w:val="22"/>
          <w:szCs w:val="22"/>
        </w:rPr>
      </w:pPr>
      <w:r w:rsidRPr="00D82A7C">
        <w:rPr>
          <w:color w:val="000000"/>
          <w:sz w:val="22"/>
          <w:szCs w:val="22"/>
        </w:rPr>
        <w:t xml:space="preserve">В судебное заседание истец </w:t>
      </w:r>
      <w:r w:rsidRPr="00D82A7C">
        <w:rPr>
          <w:sz w:val="22"/>
          <w:szCs w:val="22"/>
        </w:rPr>
        <w:t>ООО ПКО «Центр профессионального взыскания»</w:t>
      </w:r>
      <w:r w:rsidRPr="00D82A7C">
        <w:rPr>
          <w:color w:val="000000"/>
          <w:sz w:val="22"/>
          <w:szCs w:val="22"/>
        </w:rPr>
        <w:t xml:space="preserve">, надлежаще извещенный о времени и месте рассмотрения </w:t>
      </w:r>
      <w:r w:rsidRPr="00D82A7C" w:rsidR="00DC4114">
        <w:rPr>
          <w:color w:val="000000"/>
          <w:sz w:val="22"/>
          <w:szCs w:val="22"/>
        </w:rPr>
        <w:t>дел</w:t>
      </w:r>
      <w:r w:rsidRPr="00D82A7C" w:rsidR="00A7404D">
        <w:rPr>
          <w:color w:val="000000"/>
          <w:sz w:val="22"/>
          <w:szCs w:val="22"/>
        </w:rPr>
        <w:t>а</w:t>
      </w:r>
      <w:r w:rsidRPr="00D82A7C" w:rsidR="00DC4114">
        <w:rPr>
          <w:color w:val="000000"/>
          <w:sz w:val="22"/>
          <w:szCs w:val="22"/>
        </w:rPr>
        <w:t xml:space="preserve">, представителя не направил. </w:t>
      </w:r>
      <w:r w:rsidRPr="00D82A7C">
        <w:rPr>
          <w:color w:val="000000"/>
          <w:sz w:val="22"/>
          <w:szCs w:val="22"/>
        </w:rPr>
        <w:t>В</w:t>
      </w:r>
      <w:r w:rsidRPr="00D82A7C" w:rsidR="00DC4114">
        <w:rPr>
          <w:color w:val="000000"/>
          <w:sz w:val="22"/>
          <w:szCs w:val="22"/>
        </w:rPr>
        <w:t xml:space="preserve"> </w:t>
      </w:r>
      <w:r w:rsidRPr="00D82A7C">
        <w:rPr>
          <w:color w:val="000000"/>
          <w:sz w:val="22"/>
          <w:szCs w:val="22"/>
        </w:rPr>
        <w:t xml:space="preserve">исковом заявлении просил рассмотреть дело в отсутствие представителя, настаивая на удовлетворении исковых требований в полном объеме. </w:t>
      </w:r>
    </w:p>
    <w:p w:rsidR="006C696F" w:rsidRPr="00D82A7C" w:rsidP="00FF00E5">
      <w:pPr>
        <w:pStyle w:val="msoclass4"/>
        <w:shd w:val="clear" w:color="auto" w:fill="FFFFFF"/>
        <w:spacing w:before="0" w:beforeAutospacing="0" w:after="0" w:afterAutospacing="0"/>
        <w:ind w:firstLine="708"/>
        <w:jc w:val="both"/>
        <w:rPr>
          <w:color w:val="000000"/>
          <w:sz w:val="22"/>
          <w:szCs w:val="22"/>
        </w:rPr>
      </w:pPr>
      <w:r w:rsidRPr="00D82A7C">
        <w:rPr>
          <w:color w:val="000000"/>
          <w:sz w:val="22"/>
          <w:szCs w:val="22"/>
        </w:rPr>
        <w:t>Ответчик</w:t>
      </w:r>
      <w:r w:rsidRPr="00D82A7C">
        <w:rPr>
          <w:color w:val="000000"/>
          <w:sz w:val="22"/>
          <w:szCs w:val="22"/>
        </w:rPr>
        <w:t xml:space="preserve"> </w:t>
      </w:r>
      <w:r w:rsidRPr="00D82A7C">
        <w:rPr>
          <w:color w:val="000000"/>
          <w:sz w:val="22"/>
          <w:szCs w:val="22"/>
        </w:rPr>
        <w:t>Люткин</w:t>
      </w:r>
      <w:r w:rsidRPr="00D82A7C">
        <w:rPr>
          <w:color w:val="000000"/>
          <w:sz w:val="22"/>
          <w:szCs w:val="22"/>
        </w:rPr>
        <w:t xml:space="preserve"> А.В. в судебном заседании возражал по существу исковых требований, пояснив, что </w:t>
      </w:r>
      <w:r w:rsidRPr="00D82A7C" w:rsidR="00A7404D">
        <w:rPr>
          <w:color w:val="000000"/>
          <w:sz w:val="22"/>
          <w:szCs w:val="22"/>
        </w:rPr>
        <w:t>о</w:t>
      </w:r>
      <w:r w:rsidRPr="00D82A7C">
        <w:rPr>
          <w:color w:val="000000"/>
          <w:sz w:val="22"/>
          <w:szCs w:val="22"/>
        </w:rPr>
        <w:t>пла</w:t>
      </w:r>
      <w:r w:rsidRPr="00D82A7C" w:rsidR="00A7404D">
        <w:rPr>
          <w:color w:val="000000"/>
          <w:sz w:val="22"/>
          <w:szCs w:val="22"/>
        </w:rPr>
        <w:t xml:space="preserve">чивал </w:t>
      </w:r>
      <w:r w:rsidRPr="00D82A7C">
        <w:rPr>
          <w:color w:val="000000"/>
          <w:sz w:val="22"/>
          <w:szCs w:val="22"/>
        </w:rPr>
        <w:t>задолженность</w:t>
      </w:r>
      <w:r w:rsidRPr="00D82A7C" w:rsidR="00A7404D">
        <w:rPr>
          <w:color w:val="000000"/>
          <w:sz w:val="22"/>
          <w:szCs w:val="22"/>
        </w:rPr>
        <w:t xml:space="preserve"> несколькими платежами</w:t>
      </w:r>
      <w:r w:rsidRPr="00D82A7C">
        <w:rPr>
          <w:color w:val="000000"/>
          <w:sz w:val="22"/>
          <w:szCs w:val="22"/>
        </w:rPr>
        <w:t xml:space="preserve">. </w:t>
      </w:r>
    </w:p>
    <w:p w:rsidR="00FF00E5" w:rsidRPr="00D82A7C" w:rsidP="00FF00E5">
      <w:pPr>
        <w:pStyle w:val="msoclass4"/>
        <w:shd w:val="clear" w:color="auto" w:fill="FFFFFF"/>
        <w:spacing w:before="0" w:beforeAutospacing="0" w:after="0" w:afterAutospacing="0"/>
        <w:ind w:firstLine="708"/>
        <w:jc w:val="both"/>
        <w:rPr>
          <w:color w:val="000000"/>
          <w:sz w:val="22"/>
          <w:szCs w:val="22"/>
        </w:rPr>
      </w:pPr>
      <w:r w:rsidRPr="00D82A7C">
        <w:rPr>
          <w:color w:val="000000"/>
          <w:sz w:val="22"/>
          <w:szCs w:val="22"/>
        </w:rPr>
        <w:t xml:space="preserve">Суд, руководствуясь ст.167 ГПК РФ, </w:t>
      </w:r>
      <w:r w:rsidRPr="00D82A7C" w:rsidR="006C696F">
        <w:rPr>
          <w:color w:val="000000"/>
          <w:sz w:val="22"/>
          <w:szCs w:val="22"/>
        </w:rPr>
        <w:t xml:space="preserve">с учетом мнения ответчика </w:t>
      </w:r>
      <w:r w:rsidRPr="00D82A7C">
        <w:rPr>
          <w:color w:val="000000"/>
          <w:sz w:val="22"/>
          <w:szCs w:val="22"/>
        </w:rPr>
        <w:t>счел возможным рассмотреть дело в отсутствие представителя истца</w:t>
      </w:r>
      <w:r w:rsidRPr="00D82A7C" w:rsidR="005F1111">
        <w:rPr>
          <w:color w:val="000000"/>
          <w:sz w:val="22"/>
          <w:szCs w:val="22"/>
        </w:rPr>
        <w:t xml:space="preserve"> а</w:t>
      </w:r>
      <w:r w:rsidRPr="00D82A7C">
        <w:rPr>
          <w:color w:val="000000"/>
          <w:sz w:val="22"/>
          <w:szCs w:val="22"/>
        </w:rPr>
        <w:t>, надлежаще извещенн</w:t>
      </w:r>
      <w:r w:rsidRPr="00D82A7C" w:rsidR="006C696F">
        <w:rPr>
          <w:color w:val="000000"/>
          <w:sz w:val="22"/>
          <w:szCs w:val="22"/>
        </w:rPr>
        <w:t xml:space="preserve">ого </w:t>
      </w:r>
      <w:r w:rsidRPr="00D82A7C">
        <w:rPr>
          <w:color w:val="000000"/>
          <w:sz w:val="22"/>
          <w:szCs w:val="22"/>
        </w:rPr>
        <w:t>о времени и месте рассмотрения дела</w:t>
      </w:r>
      <w:r w:rsidRPr="00D82A7C" w:rsidR="005F1111">
        <w:rPr>
          <w:color w:val="000000"/>
          <w:sz w:val="22"/>
          <w:szCs w:val="22"/>
        </w:rPr>
        <w:t>, просивш</w:t>
      </w:r>
      <w:r w:rsidRPr="00D82A7C" w:rsidR="006C696F">
        <w:rPr>
          <w:color w:val="000000"/>
          <w:sz w:val="22"/>
          <w:szCs w:val="22"/>
        </w:rPr>
        <w:t xml:space="preserve">его </w:t>
      </w:r>
      <w:r w:rsidRPr="00D82A7C" w:rsidR="005F1111">
        <w:rPr>
          <w:color w:val="000000"/>
          <w:sz w:val="22"/>
          <w:szCs w:val="22"/>
        </w:rPr>
        <w:t xml:space="preserve">о рассмотрении дела в </w:t>
      </w:r>
      <w:r w:rsidRPr="00D82A7C" w:rsidR="006C696F">
        <w:rPr>
          <w:color w:val="000000"/>
          <w:sz w:val="22"/>
          <w:szCs w:val="22"/>
        </w:rPr>
        <w:t>его</w:t>
      </w:r>
      <w:r w:rsidRPr="00D82A7C" w:rsidR="005F1111">
        <w:rPr>
          <w:color w:val="000000"/>
          <w:sz w:val="22"/>
          <w:szCs w:val="22"/>
        </w:rPr>
        <w:t xml:space="preserve"> отсутствие</w:t>
      </w:r>
      <w:r w:rsidRPr="00D82A7C">
        <w:rPr>
          <w:color w:val="000000"/>
          <w:sz w:val="22"/>
          <w:szCs w:val="22"/>
        </w:rPr>
        <w:t>.</w:t>
      </w:r>
    </w:p>
    <w:p w:rsidR="00FF00E5" w:rsidRPr="00D82A7C" w:rsidP="00FF00E5">
      <w:pPr>
        <w:pStyle w:val="msoclass2"/>
        <w:shd w:val="clear" w:color="auto" w:fill="FFFFFF"/>
        <w:spacing w:before="0" w:beforeAutospacing="0" w:after="0" w:afterAutospacing="0"/>
        <w:ind w:firstLine="708"/>
        <w:jc w:val="both"/>
        <w:rPr>
          <w:color w:val="000000"/>
          <w:sz w:val="22"/>
          <w:szCs w:val="22"/>
        </w:rPr>
      </w:pPr>
      <w:r w:rsidRPr="00D82A7C">
        <w:rPr>
          <w:color w:val="000000"/>
          <w:sz w:val="22"/>
          <w:szCs w:val="22"/>
        </w:rPr>
        <w:t>Суд,</w:t>
      </w:r>
      <w:r w:rsidRPr="00D82A7C" w:rsidR="006C696F">
        <w:rPr>
          <w:color w:val="000000"/>
          <w:sz w:val="22"/>
          <w:szCs w:val="22"/>
        </w:rPr>
        <w:t xml:space="preserve"> выслушав объяснения ответчика, допросив свидетеля,</w:t>
      </w:r>
      <w:r w:rsidRPr="00D82A7C">
        <w:rPr>
          <w:color w:val="000000"/>
          <w:sz w:val="22"/>
          <w:szCs w:val="22"/>
        </w:rPr>
        <w:t xml:space="preserve"> </w:t>
      </w:r>
      <w:r w:rsidRPr="00D82A7C">
        <w:rPr>
          <w:color w:val="000000"/>
          <w:sz w:val="22"/>
          <w:szCs w:val="22"/>
        </w:rPr>
        <w:t>исследовав материалы гражданского дела, приходит к выводу о</w:t>
      </w:r>
      <w:r w:rsidRPr="00D82A7C" w:rsidR="006C696F">
        <w:rPr>
          <w:color w:val="000000"/>
          <w:sz w:val="22"/>
          <w:szCs w:val="22"/>
        </w:rPr>
        <w:t xml:space="preserve"> частичном </w:t>
      </w:r>
      <w:r w:rsidRPr="00D82A7C">
        <w:rPr>
          <w:color w:val="000000"/>
          <w:sz w:val="22"/>
          <w:szCs w:val="22"/>
        </w:rPr>
        <w:t xml:space="preserve">удовлетворении исковых требований по следующим основаниям. </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Согласно п. 2 ст. 1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В соответствии со ст. 8 ГК РФ гражданские права и обязанности возникают не только из договоров, но и из сделок, как предусмотренных законом, так и не предусмотренных законом, но не противоречащих ему, а также из иных действий граждан и юридических лиц.</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К обязательствам, возникшим из договора, применяются общие правила об обязательствах, если иное не предусмотрено законом.</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Согласно п. 1 ст. 421 ГК РФ граждане и юридические лица свободны в заключени</w:t>
      </w:r>
      <w:r w:rsidRPr="00D82A7C">
        <w:rPr>
          <w:color w:val="000000"/>
          <w:sz w:val="22"/>
          <w:szCs w:val="22"/>
        </w:rPr>
        <w:t>и</w:t>
      </w:r>
      <w:r w:rsidRPr="00D82A7C">
        <w:rPr>
          <w:color w:val="000000"/>
          <w:sz w:val="22"/>
          <w:szCs w:val="22"/>
        </w:rPr>
        <w:t xml:space="preserve"> договора.</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В силу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Принцип свободы договора предполагает добросовестность действий его сторон, разумность и справедливость его условий, в частности, их соответствие действительному экономическому смыслу заключаемого соглашения.</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Свобода договора предполагает, что стороны действуют по отношению друг к другу на началах равенства и автономии воли и определяют условия договора самостоятельно в своих интересах, при этом не означает, что стороны при заключении договора могут действовать и осуществлять права по своему усмотрению без учета прав других лиц (своих контрагентов), а также ограничений, установленных Кодексом и другими законами.</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В соответствии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Согласно п. 1 ст. 425 ГК РФ договор вступает в силу и становится обязательным для сторон с момента его заключения.</w:t>
      </w:r>
    </w:p>
    <w:p w:rsidR="00FF00E5" w:rsidRPr="00D82A7C" w:rsidP="00FF00E5">
      <w:pPr>
        <w:ind w:firstLine="708"/>
        <w:jc w:val="both"/>
        <w:rPr>
          <w:sz w:val="22"/>
          <w:szCs w:val="22"/>
        </w:rPr>
      </w:pPr>
      <w:r w:rsidRPr="00D82A7C">
        <w:rPr>
          <w:sz w:val="22"/>
          <w:szCs w:val="22"/>
        </w:rPr>
        <w:t>Согласно п. 1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C253A1" w:rsidRPr="00D82A7C" w:rsidP="00C253A1">
      <w:pPr>
        <w:pStyle w:val="NormalWeb"/>
        <w:spacing w:before="0" w:beforeAutospacing="0" w:after="0" w:afterAutospacing="0" w:line="288" w:lineRule="atLeast"/>
        <w:ind w:firstLine="708"/>
        <w:jc w:val="both"/>
        <w:rPr>
          <w:sz w:val="22"/>
          <w:szCs w:val="22"/>
        </w:rPr>
      </w:pPr>
      <w:r w:rsidRPr="00D82A7C">
        <w:rPr>
          <w:sz w:val="22"/>
          <w:szCs w:val="22"/>
        </w:rPr>
        <w:t>В силу п. 1 ст.808 ГК РФ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CA7838" w:rsidRPr="00D82A7C" w:rsidP="00CA7838">
      <w:pPr>
        <w:spacing w:line="288" w:lineRule="atLeast"/>
        <w:ind w:firstLine="708"/>
        <w:jc w:val="both"/>
        <w:rPr>
          <w:sz w:val="22"/>
          <w:szCs w:val="22"/>
        </w:rPr>
      </w:pPr>
      <w:r w:rsidRPr="00D82A7C">
        <w:rPr>
          <w:sz w:val="22"/>
          <w:szCs w:val="22"/>
        </w:rPr>
        <w:t>В соответствии с ч.1 ст.810 ГПК РФ заемщик обязан возвратить займодавцу полученную сумму займа в срок и в порядке, которые предусмотрены договором займа.</w:t>
      </w:r>
    </w:p>
    <w:p w:rsidR="00FF00E5" w:rsidRPr="00D82A7C" w:rsidP="00FF00E5">
      <w:pPr>
        <w:ind w:firstLine="708"/>
        <w:jc w:val="both"/>
        <w:rPr>
          <w:sz w:val="22"/>
          <w:szCs w:val="22"/>
        </w:rPr>
      </w:pPr>
      <w:r w:rsidRPr="00D82A7C">
        <w:rPr>
          <w:sz w:val="22"/>
          <w:szCs w:val="22"/>
        </w:rPr>
        <w:t xml:space="preserve">Согласно п.1 ст.811 ГК </w:t>
      </w:r>
      <w:r w:rsidRPr="00D82A7C">
        <w:rPr>
          <w:sz w:val="22"/>
          <w:szCs w:val="22"/>
        </w:rPr>
        <w:t>РФ</w:t>
      </w:r>
      <w:r w:rsidRPr="00D82A7C">
        <w:rPr>
          <w:sz w:val="22"/>
          <w:szCs w:val="22"/>
        </w:rPr>
        <w:t xml:space="preserve">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F00E5" w:rsidRPr="00D82A7C" w:rsidP="00FF00E5">
      <w:pPr>
        <w:pStyle w:val="NormalWeb"/>
        <w:shd w:val="clear" w:color="auto" w:fill="FFFFFF"/>
        <w:spacing w:before="0" w:beforeAutospacing="0" w:after="0" w:afterAutospacing="0"/>
        <w:ind w:firstLine="708"/>
        <w:jc w:val="both"/>
        <w:rPr>
          <w:sz w:val="22"/>
          <w:szCs w:val="22"/>
        </w:rPr>
      </w:pPr>
      <w:r w:rsidRPr="00D82A7C">
        <w:rPr>
          <w:color w:val="000000"/>
          <w:sz w:val="22"/>
          <w:szCs w:val="22"/>
        </w:rPr>
        <w:t>В силу ч.1 ст. 310 ГК РФ о</w:t>
      </w:r>
      <w:r w:rsidRPr="00D82A7C">
        <w:rPr>
          <w:sz w:val="22"/>
          <w:szCs w:val="22"/>
        </w:rPr>
        <w:t>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148CC" w:rsidRPr="00D82A7C" w:rsidP="00D52D32">
      <w:pPr>
        <w:pStyle w:val="msoclass2"/>
        <w:shd w:val="clear" w:color="auto" w:fill="FFFFFF"/>
        <w:spacing w:before="0" w:beforeAutospacing="0" w:after="0" w:afterAutospacing="0"/>
        <w:ind w:firstLine="708"/>
        <w:jc w:val="both"/>
        <w:rPr>
          <w:sz w:val="22"/>
          <w:szCs w:val="22"/>
        </w:rPr>
      </w:pPr>
      <w:r w:rsidRPr="00D82A7C">
        <w:rPr>
          <w:color w:val="000000"/>
          <w:sz w:val="22"/>
          <w:szCs w:val="22"/>
        </w:rPr>
        <w:t>К</w:t>
      </w:r>
      <w:r w:rsidRPr="00D82A7C" w:rsidR="00FF00E5">
        <w:rPr>
          <w:color w:val="000000"/>
          <w:sz w:val="22"/>
          <w:szCs w:val="22"/>
        </w:rPr>
        <w:t xml:space="preserve">ак установлено судом, </w:t>
      </w:r>
      <w:r w:rsidRPr="00D82A7C" w:rsidR="006C696F">
        <w:rPr>
          <w:color w:val="000000"/>
          <w:sz w:val="22"/>
          <w:szCs w:val="22"/>
        </w:rPr>
        <w:t>29</w:t>
      </w:r>
      <w:r w:rsidRPr="00D82A7C" w:rsidR="00D52D32">
        <w:rPr>
          <w:color w:val="000000"/>
          <w:sz w:val="22"/>
          <w:szCs w:val="22"/>
        </w:rPr>
        <w:t>.</w:t>
      </w:r>
      <w:r w:rsidRPr="00D82A7C" w:rsidR="006C696F">
        <w:rPr>
          <w:color w:val="000000"/>
          <w:sz w:val="22"/>
          <w:szCs w:val="22"/>
        </w:rPr>
        <w:t>1</w:t>
      </w:r>
      <w:r w:rsidRPr="00D82A7C" w:rsidR="00D52D32">
        <w:rPr>
          <w:color w:val="000000"/>
          <w:sz w:val="22"/>
          <w:szCs w:val="22"/>
        </w:rPr>
        <w:t>0.20</w:t>
      </w:r>
      <w:r w:rsidRPr="00D82A7C" w:rsidR="006C696F">
        <w:rPr>
          <w:color w:val="000000"/>
          <w:sz w:val="22"/>
          <w:szCs w:val="22"/>
        </w:rPr>
        <w:t>23</w:t>
      </w:r>
      <w:r w:rsidRPr="00D82A7C" w:rsidR="00D52D32">
        <w:rPr>
          <w:color w:val="000000"/>
          <w:sz w:val="22"/>
          <w:szCs w:val="22"/>
        </w:rPr>
        <w:t xml:space="preserve"> ООО </w:t>
      </w:r>
      <w:r w:rsidRPr="00D82A7C" w:rsidR="00D52D32">
        <w:rPr>
          <w:sz w:val="22"/>
          <w:szCs w:val="22"/>
        </w:rPr>
        <w:t>МКК «</w:t>
      </w:r>
      <w:r w:rsidRPr="00D82A7C" w:rsidR="006C696F">
        <w:rPr>
          <w:sz w:val="22"/>
          <w:szCs w:val="22"/>
        </w:rPr>
        <w:t>Амстердам</w:t>
      </w:r>
      <w:r w:rsidRPr="00D82A7C" w:rsidR="00D52D32">
        <w:rPr>
          <w:sz w:val="22"/>
          <w:szCs w:val="22"/>
        </w:rPr>
        <w:t xml:space="preserve">» и </w:t>
      </w:r>
      <w:r w:rsidRPr="00D82A7C" w:rsidR="006C696F">
        <w:rPr>
          <w:sz w:val="22"/>
          <w:szCs w:val="22"/>
        </w:rPr>
        <w:t>Люткин</w:t>
      </w:r>
      <w:r w:rsidRPr="00D82A7C" w:rsidR="006C696F">
        <w:rPr>
          <w:sz w:val="22"/>
          <w:szCs w:val="22"/>
        </w:rPr>
        <w:t xml:space="preserve"> А.В. </w:t>
      </w:r>
      <w:r w:rsidRPr="00D82A7C" w:rsidR="00D52D32">
        <w:rPr>
          <w:sz w:val="22"/>
          <w:szCs w:val="22"/>
        </w:rPr>
        <w:t xml:space="preserve">заключили договор потребительского </w:t>
      </w:r>
      <w:r w:rsidRPr="00D82A7C" w:rsidR="00D52D32">
        <w:rPr>
          <w:sz w:val="22"/>
          <w:szCs w:val="22"/>
        </w:rPr>
        <w:t>микрозайма</w:t>
      </w:r>
      <w:r w:rsidRPr="00D82A7C" w:rsidR="00D52D32">
        <w:rPr>
          <w:sz w:val="22"/>
          <w:szCs w:val="22"/>
        </w:rPr>
        <w:t xml:space="preserve"> </w:t>
      </w:r>
      <w:r w:rsidRPr="00D82A7C" w:rsidR="006C696F">
        <w:rPr>
          <w:sz w:val="22"/>
          <w:szCs w:val="22"/>
        </w:rPr>
        <w:t xml:space="preserve">№ </w:t>
      </w:r>
      <w:r w:rsidRPr="00D82A7C" w:rsidR="00D82A7C">
        <w:rPr>
          <w:bCs/>
          <w:iCs/>
          <w:sz w:val="22"/>
          <w:szCs w:val="22"/>
        </w:rPr>
        <w:t>&lt; номер &gt;</w:t>
      </w:r>
      <w:r w:rsidRPr="00D82A7C" w:rsidR="00D52D32">
        <w:rPr>
          <w:sz w:val="22"/>
          <w:szCs w:val="22"/>
        </w:rPr>
        <w:t xml:space="preserve">, согласно </w:t>
      </w:r>
      <w:r w:rsidRPr="00D82A7C" w:rsidR="00D52D32">
        <w:rPr>
          <w:sz w:val="22"/>
          <w:szCs w:val="22"/>
        </w:rPr>
        <w:t>условиям</w:t>
      </w:r>
      <w:r w:rsidRPr="00D82A7C" w:rsidR="00D52D32">
        <w:rPr>
          <w:sz w:val="22"/>
          <w:szCs w:val="22"/>
        </w:rPr>
        <w:t xml:space="preserve"> которого </w:t>
      </w:r>
      <w:r w:rsidRPr="00D82A7C" w:rsidR="006C696F">
        <w:rPr>
          <w:sz w:val="22"/>
          <w:szCs w:val="22"/>
        </w:rPr>
        <w:t>Люткину</w:t>
      </w:r>
      <w:r w:rsidRPr="00D82A7C" w:rsidR="006C696F">
        <w:rPr>
          <w:sz w:val="22"/>
          <w:szCs w:val="22"/>
        </w:rPr>
        <w:t xml:space="preserve"> А.В. </w:t>
      </w:r>
      <w:r w:rsidRPr="00D82A7C" w:rsidR="00D52D32">
        <w:rPr>
          <w:sz w:val="22"/>
          <w:szCs w:val="22"/>
        </w:rPr>
        <w:t>предоставлен</w:t>
      </w:r>
      <w:r w:rsidRPr="00D82A7C" w:rsidR="006C696F">
        <w:rPr>
          <w:sz w:val="22"/>
          <w:szCs w:val="22"/>
        </w:rPr>
        <w:t xml:space="preserve">а сумма </w:t>
      </w:r>
      <w:r w:rsidRPr="00D82A7C" w:rsidR="00D52D32">
        <w:rPr>
          <w:sz w:val="22"/>
          <w:szCs w:val="22"/>
        </w:rPr>
        <w:t>займ</w:t>
      </w:r>
      <w:r w:rsidRPr="00D82A7C" w:rsidR="00D52D32">
        <w:rPr>
          <w:sz w:val="22"/>
          <w:szCs w:val="22"/>
        </w:rPr>
        <w:t xml:space="preserve"> </w:t>
      </w:r>
      <w:r w:rsidRPr="00D82A7C" w:rsidR="006C696F">
        <w:rPr>
          <w:sz w:val="22"/>
          <w:szCs w:val="22"/>
        </w:rPr>
        <w:t xml:space="preserve">- </w:t>
      </w:r>
      <w:r w:rsidRPr="00D82A7C" w:rsidR="00D52D32">
        <w:rPr>
          <w:sz w:val="22"/>
          <w:szCs w:val="22"/>
        </w:rPr>
        <w:t>5</w:t>
      </w:r>
      <w:r w:rsidRPr="00D82A7C" w:rsidR="006C696F">
        <w:rPr>
          <w:sz w:val="22"/>
          <w:szCs w:val="22"/>
        </w:rPr>
        <w:t>00</w:t>
      </w:r>
      <w:r w:rsidRPr="00D82A7C" w:rsidR="00D52D32">
        <w:rPr>
          <w:sz w:val="22"/>
          <w:szCs w:val="22"/>
        </w:rPr>
        <w:t xml:space="preserve">0 руб. со сроком возврата </w:t>
      </w:r>
      <w:r w:rsidRPr="00D82A7C" w:rsidR="006C696F">
        <w:rPr>
          <w:sz w:val="22"/>
          <w:szCs w:val="22"/>
        </w:rPr>
        <w:t>3 дней с даты предоставления, дата возврата 28.11.2023,</w:t>
      </w:r>
      <w:r w:rsidRPr="00D82A7C" w:rsidR="00D52D32">
        <w:rPr>
          <w:sz w:val="22"/>
          <w:szCs w:val="22"/>
        </w:rPr>
        <w:t xml:space="preserve"> процентная ставка составляет</w:t>
      </w:r>
      <w:r w:rsidRPr="00D82A7C" w:rsidR="006C696F">
        <w:rPr>
          <w:sz w:val="22"/>
          <w:szCs w:val="22"/>
        </w:rPr>
        <w:t xml:space="preserve"> 292</w:t>
      </w:r>
      <w:r w:rsidRPr="00D82A7C" w:rsidR="00D52D32">
        <w:rPr>
          <w:sz w:val="22"/>
          <w:szCs w:val="22"/>
        </w:rPr>
        <w:t xml:space="preserve">% годовых. </w:t>
      </w:r>
      <w:r w:rsidRPr="00D82A7C" w:rsidR="006C696F">
        <w:rPr>
          <w:sz w:val="22"/>
          <w:szCs w:val="22"/>
        </w:rPr>
        <w:t xml:space="preserve">Заемщик </w:t>
      </w:r>
      <w:r w:rsidRPr="00D82A7C" w:rsidR="006C696F">
        <w:rPr>
          <w:sz w:val="22"/>
          <w:szCs w:val="22"/>
        </w:rPr>
        <w:t>оплачивает сумму займа</w:t>
      </w:r>
      <w:r w:rsidRPr="00D82A7C" w:rsidR="006C696F">
        <w:rPr>
          <w:sz w:val="22"/>
          <w:szCs w:val="22"/>
        </w:rPr>
        <w:t xml:space="preserve"> и проценты за пользование займом в размере 6200 руб., из которых 5000 руб. </w:t>
      </w:r>
      <w:r w:rsidRPr="00D82A7C">
        <w:rPr>
          <w:sz w:val="22"/>
          <w:szCs w:val="22"/>
        </w:rPr>
        <w:t xml:space="preserve">на погашение основного долга, 1200 руб. на погашение процентов за пользование займом. </w:t>
      </w:r>
      <w:r w:rsidRPr="00D82A7C">
        <w:rPr>
          <w:sz w:val="22"/>
          <w:szCs w:val="22"/>
        </w:rPr>
        <w:t>При этом заемщик уведомлен о том, что по договору потребительского займа, срок возврата потребительского займа по которому на момент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займа, а также платежей за услуги, оказываемые кредитором заемщику за отдельную плату, после того, как сумма начисленных процентов, неустойки (штрафа, пени) иных мер</w:t>
      </w:r>
      <w:r w:rsidRPr="00D82A7C">
        <w:rPr>
          <w:sz w:val="22"/>
          <w:szCs w:val="22"/>
        </w:rPr>
        <w:t xml:space="preserve"> ответственности по договору потребительского займа, а также платежей за услуги, оказываемые кредитором заемщику за отдельную плату по договору потребительского займа, достигнет 130 процентов от суммы предоставленного потребительского займа.</w:t>
      </w:r>
    </w:p>
    <w:p w:rsidR="00D52D32" w:rsidRPr="00D82A7C" w:rsidP="00D52D32">
      <w:pPr>
        <w:pStyle w:val="msoclass2"/>
        <w:shd w:val="clear" w:color="auto" w:fill="FFFFFF"/>
        <w:spacing w:before="0" w:beforeAutospacing="0" w:after="0" w:afterAutospacing="0"/>
        <w:ind w:firstLine="708"/>
        <w:jc w:val="both"/>
        <w:rPr>
          <w:sz w:val="22"/>
          <w:szCs w:val="22"/>
        </w:rPr>
      </w:pPr>
      <w:r w:rsidRPr="00D82A7C">
        <w:rPr>
          <w:sz w:val="22"/>
          <w:szCs w:val="22"/>
        </w:rPr>
        <w:t xml:space="preserve">Сумма займа выдана </w:t>
      </w:r>
      <w:r w:rsidRPr="00D82A7C" w:rsidR="00F148CC">
        <w:rPr>
          <w:sz w:val="22"/>
          <w:szCs w:val="22"/>
        </w:rPr>
        <w:t>Люткину</w:t>
      </w:r>
      <w:r w:rsidRPr="00D82A7C" w:rsidR="00F148CC">
        <w:rPr>
          <w:sz w:val="22"/>
          <w:szCs w:val="22"/>
        </w:rPr>
        <w:t xml:space="preserve"> А.В. </w:t>
      </w:r>
      <w:r w:rsidRPr="00D82A7C">
        <w:rPr>
          <w:sz w:val="22"/>
          <w:szCs w:val="22"/>
        </w:rPr>
        <w:t>в размере 5</w:t>
      </w:r>
      <w:r w:rsidRPr="00D82A7C" w:rsidR="00F148CC">
        <w:rPr>
          <w:sz w:val="22"/>
          <w:szCs w:val="22"/>
        </w:rPr>
        <w:t>0</w:t>
      </w:r>
      <w:r w:rsidRPr="00D82A7C">
        <w:rPr>
          <w:sz w:val="22"/>
          <w:szCs w:val="22"/>
        </w:rPr>
        <w:t>0</w:t>
      </w:r>
      <w:r w:rsidRPr="00D82A7C" w:rsidR="00F148CC">
        <w:rPr>
          <w:sz w:val="22"/>
          <w:szCs w:val="22"/>
        </w:rPr>
        <w:t>0</w:t>
      </w:r>
      <w:r w:rsidRPr="00D82A7C">
        <w:rPr>
          <w:sz w:val="22"/>
          <w:szCs w:val="22"/>
        </w:rPr>
        <w:t xml:space="preserve"> руб. </w:t>
      </w:r>
      <w:r w:rsidRPr="00D82A7C" w:rsidR="00F148CC">
        <w:rPr>
          <w:sz w:val="22"/>
          <w:szCs w:val="22"/>
        </w:rPr>
        <w:t>29</w:t>
      </w:r>
      <w:r w:rsidRPr="00D82A7C">
        <w:rPr>
          <w:sz w:val="22"/>
          <w:szCs w:val="22"/>
        </w:rPr>
        <w:t>.</w:t>
      </w:r>
      <w:r w:rsidRPr="00D82A7C" w:rsidR="00F148CC">
        <w:rPr>
          <w:sz w:val="22"/>
          <w:szCs w:val="22"/>
        </w:rPr>
        <w:t>1</w:t>
      </w:r>
      <w:r w:rsidRPr="00D82A7C">
        <w:rPr>
          <w:sz w:val="22"/>
          <w:szCs w:val="22"/>
        </w:rPr>
        <w:t>0.20</w:t>
      </w:r>
      <w:r w:rsidRPr="00D82A7C" w:rsidR="00F148CC">
        <w:rPr>
          <w:sz w:val="22"/>
          <w:szCs w:val="22"/>
        </w:rPr>
        <w:t>23</w:t>
      </w:r>
      <w:r w:rsidRPr="00D82A7C">
        <w:rPr>
          <w:sz w:val="22"/>
          <w:szCs w:val="22"/>
        </w:rPr>
        <w:t xml:space="preserve">, что подтверждается копией расходного кассового ордера № </w:t>
      </w:r>
      <w:r w:rsidRPr="00D82A7C" w:rsidR="00D82A7C">
        <w:rPr>
          <w:bCs/>
          <w:iCs/>
          <w:sz w:val="22"/>
          <w:szCs w:val="22"/>
        </w:rPr>
        <w:t>&lt; номер &gt;</w:t>
      </w:r>
      <w:r w:rsidRPr="00D82A7C">
        <w:rPr>
          <w:sz w:val="22"/>
          <w:szCs w:val="22"/>
        </w:rPr>
        <w:t xml:space="preserve">. </w:t>
      </w:r>
    </w:p>
    <w:p w:rsidR="00D654FB" w:rsidRPr="00D82A7C" w:rsidP="00D654FB">
      <w:pPr>
        <w:pStyle w:val="msoclassconsplusnormal"/>
        <w:shd w:val="clear" w:color="auto" w:fill="FFFFFF"/>
        <w:spacing w:before="0" w:beforeAutospacing="0" w:after="0" w:afterAutospacing="0"/>
        <w:ind w:firstLine="708"/>
        <w:jc w:val="both"/>
        <w:rPr>
          <w:sz w:val="22"/>
          <w:szCs w:val="22"/>
        </w:rPr>
      </w:pPr>
      <w:r w:rsidRPr="00D82A7C">
        <w:rPr>
          <w:sz w:val="22"/>
          <w:szCs w:val="22"/>
        </w:rPr>
        <w:t>Согласно копии договора цессии №ДЦ-03-2024 от 26.03.2024 ООО МКК «Амстердам» (цедент) передал</w:t>
      </w:r>
      <w:r w:rsidRPr="00D82A7C">
        <w:rPr>
          <w:sz w:val="22"/>
          <w:szCs w:val="22"/>
        </w:rPr>
        <w:t>о ООО</w:t>
      </w:r>
      <w:r w:rsidRPr="00D82A7C">
        <w:rPr>
          <w:sz w:val="22"/>
          <w:szCs w:val="22"/>
        </w:rPr>
        <w:t xml:space="preserve"> ПКО «Центр профессионального взыскания» (цессионарию) права требования к физическим лицам, возникшие по договорам займа, перечень которых указан в приложении №1. К цессионарию перешли права требования исполнения должниками денежных обязательств, возникших у должников перед </w:t>
      </w:r>
      <w:r w:rsidRPr="00D82A7C">
        <w:rPr>
          <w:sz w:val="22"/>
          <w:szCs w:val="22"/>
        </w:rPr>
        <w:t>цедентом в соответствии с договорами займа, и неисполненных на дату уступки прав требования, которые существуют на дату заключения договора цессии</w:t>
      </w:r>
      <w:r w:rsidRPr="00D82A7C" w:rsidR="002A5737">
        <w:rPr>
          <w:sz w:val="22"/>
          <w:szCs w:val="22"/>
        </w:rPr>
        <w:t>. Цессионарий вправе начислять и взыскивать штрафные санкции в размере, предусмотренном законодательством Российской Федерации.</w:t>
      </w:r>
      <w:r w:rsidRPr="00D82A7C">
        <w:rPr>
          <w:sz w:val="22"/>
          <w:szCs w:val="22"/>
        </w:rPr>
        <w:t xml:space="preserve"> </w:t>
      </w:r>
    </w:p>
    <w:p w:rsidR="00D654FB" w:rsidRPr="00D82A7C" w:rsidP="00D654FB">
      <w:pPr>
        <w:pStyle w:val="ConsPlusNormal"/>
        <w:ind w:firstLine="709"/>
        <w:contextualSpacing/>
        <w:jc w:val="both"/>
        <w:rPr>
          <w:rFonts w:ascii="Times New Roman" w:hAnsi="Times New Roman" w:cs="Times New Roman"/>
          <w:sz w:val="22"/>
          <w:szCs w:val="22"/>
        </w:rPr>
      </w:pPr>
      <w:r w:rsidRPr="00D82A7C">
        <w:rPr>
          <w:rFonts w:ascii="Times New Roman" w:hAnsi="Times New Roman" w:cs="Times New Roman"/>
          <w:sz w:val="22"/>
          <w:szCs w:val="22"/>
        </w:rPr>
        <w:t xml:space="preserve">Из </w:t>
      </w:r>
      <w:r w:rsidRPr="00D82A7C" w:rsidR="00D52D32">
        <w:rPr>
          <w:rFonts w:ascii="Times New Roman" w:hAnsi="Times New Roman" w:cs="Times New Roman"/>
          <w:color w:val="000000"/>
          <w:sz w:val="22"/>
          <w:szCs w:val="22"/>
        </w:rPr>
        <w:t>материалов гражданского дела №2-60-</w:t>
      </w:r>
      <w:r w:rsidRPr="00D82A7C">
        <w:rPr>
          <w:rFonts w:ascii="Times New Roman" w:hAnsi="Times New Roman" w:cs="Times New Roman"/>
          <w:color w:val="000000"/>
          <w:sz w:val="22"/>
          <w:szCs w:val="22"/>
        </w:rPr>
        <w:t>446/</w:t>
      </w:r>
      <w:r w:rsidRPr="00D82A7C" w:rsidR="00D52D32">
        <w:rPr>
          <w:rFonts w:ascii="Times New Roman" w:hAnsi="Times New Roman" w:cs="Times New Roman"/>
          <w:color w:val="000000"/>
          <w:sz w:val="22"/>
          <w:szCs w:val="22"/>
        </w:rPr>
        <w:t>20</w:t>
      </w:r>
      <w:r w:rsidRPr="00D82A7C">
        <w:rPr>
          <w:rFonts w:ascii="Times New Roman" w:hAnsi="Times New Roman" w:cs="Times New Roman"/>
          <w:color w:val="000000"/>
          <w:sz w:val="22"/>
          <w:szCs w:val="22"/>
        </w:rPr>
        <w:t xml:space="preserve">24 </w:t>
      </w:r>
      <w:r w:rsidRPr="00D82A7C" w:rsidR="00D52D32">
        <w:rPr>
          <w:rFonts w:ascii="Times New Roman" w:hAnsi="Times New Roman" w:cs="Times New Roman"/>
          <w:color w:val="000000"/>
          <w:sz w:val="22"/>
          <w:szCs w:val="22"/>
        </w:rPr>
        <w:t xml:space="preserve">следует, что </w:t>
      </w:r>
      <w:r w:rsidRPr="00D82A7C">
        <w:rPr>
          <w:rFonts w:ascii="Times New Roman" w:hAnsi="Times New Roman" w:cs="Times New Roman"/>
          <w:color w:val="000000"/>
          <w:sz w:val="22"/>
          <w:szCs w:val="22"/>
        </w:rPr>
        <w:t xml:space="preserve">03.06. 2024 </w:t>
      </w:r>
      <w:r w:rsidRPr="00D82A7C" w:rsidR="00D52D32">
        <w:rPr>
          <w:rFonts w:ascii="Times New Roman" w:hAnsi="Times New Roman" w:cs="Times New Roman"/>
          <w:color w:val="000000"/>
          <w:sz w:val="22"/>
          <w:szCs w:val="22"/>
        </w:rPr>
        <w:t xml:space="preserve">взыскатель </w:t>
      </w:r>
      <w:r w:rsidRPr="00D82A7C">
        <w:rPr>
          <w:rFonts w:ascii="Times New Roman" w:hAnsi="Times New Roman" w:cs="Times New Roman"/>
          <w:sz w:val="22"/>
          <w:szCs w:val="22"/>
        </w:rPr>
        <w:t xml:space="preserve">ООО ПКО «Центр профессионального взыскания» </w:t>
      </w:r>
      <w:r w:rsidRPr="00D82A7C" w:rsidR="00D52D32">
        <w:rPr>
          <w:rFonts w:ascii="Times New Roman" w:hAnsi="Times New Roman" w:cs="Times New Roman"/>
          <w:sz w:val="22"/>
          <w:szCs w:val="22"/>
        </w:rPr>
        <w:t xml:space="preserve">обратилось с заявлением о вынесении судебного приказа на взыскание с </w:t>
      </w:r>
      <w:r w:rsidRPr="00D82A7C">
        <w:rPr>
          <w:rFonts w:ascii="Times New Roman" w:hAnsi="Times New Roman" w:cs="Times New Roman"/>
          <w:sz w:val="22"/>
          <w:szCs w:val="22"/>
        </w:rPr>
        <w:t>Люткина</w:t>
      </w:r>
      <w:r w:rsidRPr="00D82A7C">
        <w:rPr>
          <w:rFonts w:ascii="Times New Roman" w:hAnsi="Times New Roman" w:cs="Times New Roman"/>
          <w:sz w:val="22"/>
          <w:szCs w:val="22"/>
        </w:rPr>
        <w:t xml:space="preserve"> А.В. </w:t>
      </w:r>
      <w:r w:rsidRPr="00D82A7C" w:rsidR="00D52D32">
        <w:rPr>
          <w:rFonts w:ascii="Times New Roman" w:hAnsi="Times New Roman" w:cs="Times New Roman"/>
          <w:sz w:val="22"/>
          <w:szCs w:val="22"/>
        </w:rPr>
        <w:t xml:space="preserve">задолженности по договору </w:t>
      </w:r>
      <w:r w:rsidRPr="00D82A7C">
        <w:rPr>
          <w:rFonts w:ascii="Times New Roman" w:hAnsi="Times New Roman" w:cs="Times New Roman"/>
          <w:sz w:val="22"/>
          <w:szCs w:val="22"/>
        </w:rPr>
        <w:t xml:space="preserve">потребительского </w:t>
      </w:r>
      <w:r w:rsidRPr="00D82A7C" w:rsidR="00D52D32">
        <w:rPr>
          <w:rFonts w:ascii="Times New Roman" w:hAnsi="Times New Roman" w:cs="Times New Roman"/>
          <w:sz w:val="22"/>
          <w:szCs w:val="22"/>
        </w:rPr>
        <w:t xml:space="preserve">займа </w:t>
      </w:r>
      <w:r w:rsidRPr="00D82A7C">
        <w:rPr>
          <w:rFonts w:ascii="Times New Roman" w:hAnsi="Times New Roman" w:cs="Times New Roman"/>
          <w:sz w:val="22"/>
          <w:szCs w:val="22"/>
        </w:rPr>
        <w:t xml:space="preserve">№ </w:t>
      </w:r>
      <w:r w:rsidRPr="00D82A7C" w:rsidR="00D82A7C">
        <w:rPr>
          <w:rFonts w:ascii="Times New Roman" w:hAnsi="Times New Roman" w:cs="Times New Roman"/>
          <w:bCs/>
          <w:iCs/>
          <w:sz w:val="22"/>
          <w:szCs w:val="22"/>
        </w:rPr>
        <w:t>&lt; номер &gt;</w:t>
      </w:r>
      <w:r w:rsidRPr="00D82A7C" w:rsidR="00D82A7C">
        <w:rPr>
          <w:rFonts w:ascii="Times New Roman" w:hAnsi="Times New Roman" w:cs="Times New Roman"/>
          <w:bCs/>
          <w:iCs/>
          <w:sz w:val="22"/>
          <w:szCs w:val="22"/>
        </w:rPr>
        <w:t xml:space="preserve"> </w:t>
      </w:r>
      <w:r w:rsidRPr="00D82A7C">
        <w:rPr>
          <w:rFonts w:ascii="Times New Roman" w:hAnsi="Times New Roman" w:cs="Times New Roman"/>
          <w:sz w:val="22"/>
          <w:szCs w:val="22"/>
        </w:rPr>
        <w:t xml:space="preserve">от </w:t>
      </w:r>
      <w:r w:rsidRPr="00D82A7C" w:rsidR="00D82A7C">
        <w:rPr>
          <w:rFonts w:ascii="Times New Roman" w:hAnsi="Times New Roman" w:cs="Times New Roman"/>
          <w:bCs/>
          <w:iCs/>
          <w:sz w:val="22"/>
          <w:szCs w:val="22"/>
        </w:rPr>
        <w:t>&lt;дата &gt;</w:t>
      </w:r>
      <w:r w:rsidRPr="00D82A7C" w:rsidR="00D82A7C">
        <w:rPr>
          <w:rFonts w:ascii="Times New Roman" w:hAnsi="Times New Roman" w:cs="Times New Roman"/>
          <w:bCs/>
          <w:iCs/>
          <w:sz w:val="22"/>
          <w:szCs w:val="22"/>
        </w:rPr>
        <w:t xml:space="preserve"> </w:t>
      </w:r>
      <w:r w:rsidRPr="00D82A7C">
        <w:rPr>
          <w:rFonts w:ascii="Times New Roman" w:hAnsi="Times New Roman" w:cs="Times New Roman"/>
          <w:sz w:val="22"/>
          <w:szCs w:val="22"/>
        </w:rPr>
        <w:t>по основному долгу в размере 5000 руб., по процентам в размере 6415 руб., суммы начисленных штрафов –0 руб., суммы государственной пошлины в размере</w:t>
      </w:r>
      <w:r w:rsidRPr="00D82A7C">
        <w:rPr>
          <w:rFonts w:ascii="Times New Roman" w:hAnsi="Times New Roman" w:cs="Times New Roman"/>
          <w:sz w:val="22"/>
          <w:szCs w:val="22"/>
        </w:rPr>
        <w:t xml:space="preserve"> 228 руб., всего 11643 руб. </w:t>
      </w:r>
    </w:p>
    <w:p w:rsidR="00D52D32" w:rsidRPr="00D82A7C" w:rsidP="00FF00E5">
      <w:pPr>
        <w:pStyle w:val="msoclassconsplusnormal"/>
        <w:shd w:val="clear" w:color="auto" w:fill="FFFFFF"/>
        <w:spacing w:before="0" w:beforeAutospacing="0" w:after="0" w:afterAutospacing="0"/>
        <w:ind w:firstLine="708"/>
        <w:jc w:val="both"/>
        <w:rPr>
          <w:sz w:val="22"/>
          <w:szCs w:val="22"/>
        </w:rPr>
      </w:pPr>
      <w:r w:rsidRPr="00D82A7C">
        <w:rPr>
          <w:sz w:val="22"/>
          <w:szCs w:val="22"/>
        </w:rPr>
        <w:t xml:space="preserve">04.06.2024 </w:t>
      </w:r>
      <w:r w:rsidRPr="00D82A7C">
        <w:rPr>
          <w:sz w:val="22"/>
          <w:szCs w:val="22"/>
        </w:rPr>
        <w:t>вынесен судебный приказ о взыскании с должника</w:t>
      </w:r>
      <w:r w:rsidRPr="00D82A7C">
        <w:rPr>
          <w:sz w:val="22"/>
          <w:szCs w:val="22"/>
        </w:rPr>
        <w:t xml:space="preserve"> </w:t>
      </w:r>
      <w:r w:rsidRPr="00D82A7C">
        <w:rPr>
          <w:sz w:val="22"/>
          <w:szCs w:val="22"/>
        </w:rPr>
        <w:t>Люткина</w:t>
      </w:r>
      <w:r w:rsidRPr="00D82A7C">
        <w:rPr>
          <w:sz w:val="22"/>
          <w:szCs w:val="22"/>
        </w:rPr>
        <w:t xml:space="preserve"> А.В. </w:t>
      </w:r>
      <w:r w:rsidRPr="00D82A7C">
        <w:rPr>
          <w:sz w:val="22"/>
          <w:szCs w:val="22"/>
        </w:rPr>
        <w:t xml:space="preserve">в пользу </w:t>
      </w:r>
      <w:r w:rsidRPr="00D82A7C">
        <w:rPr>
          <w:sz w:val="22"/>
          <w:szCs w:val="22"/>
        </w:rPr>
        <w:t xml:space="preserve">ООО ПКО «Центр профессионального взыскания» </w:t>
      </w:r>
      <w:r w:rsidRPr="00D82A7C">
        <w:rPr>
          <w:sz w:val="22"/>
          <w:szCs w:val="22"/>
        </w:rPr>
        <w:t xml:space="preserve">задолженности по договору займа </w:t>
      </w:r>
      <w:r w:rsidRPr="00D82A7C">
        <w:rPr>
          <w:sz w:val="22"/>
          <w:szCs w:val="22"/>
        </w:rPr>
        <w:t xml:space="preserve">№ </w:t>
      </w:r>
      <w:r w:rsidRPr="00D82A7C" w:rsidR="00D82A7C">
        <w:rPr>
          <w:bCs/>
          <w:iCs/>
          <w:sz w:val="22"/>
          <w:szCs w:val="22"/>
        </w:rPr>
        <w:t>&lt; номер &gt;</w:t>
      </w:r>
      <w:r w:rsidRPr="00D82A7C" w:rsidR="00D82A7C">
        <w:rPr>
          <w:bCs/>
          <w:iCs/>
          <w:sz w:val="22"/>
          <w:szCs w:val="22"/>
        </w:rPr>
        <w:t xml:space="preserve"> </w:t>
      </w:r>
      <w:r w:rsidRPr="00D82A7C">
        <w:rPr>
          <w:sz w:val="22"/>
          <w:szCs w:val="22"/>
        </w:rPr>
        <w:t>от</w:t>
      </w:r>
      <w:r w:rsidRPr="00D82A7C">
        <w:rPr>
          <w:sz w:val="22"/>
          <w:szCs w:val="22"/>
        </w:rPr>
        <w:t xml:space="preserve"> </w:t>
      </w:r>
      <w:r w:rsidRPr="00D82A7C" w:rsidR="00D82A7C">
        <w:rPr>
          <w:bCs/>
          <w:iCs/>
          <w:sz w:val="22"/>
          <w:szCs w:val="22"/>
        </w:rPr>
        <w:t>&lt;</w:t>
      </w:r>
      <w:r w:rsidRPr="00D82A7C" w:rsidR="00D82A7C">
        <w:rPr>
          <w:bCs/>
          <w:iCs/>
          <w:sz w:val="22"/>
          <w:szCs w:val="22"/>
        </w:rPr>
        <w:t>дата</w:t>
      </w:r>
      <w:r w:rsidRPr="00D82A7C" w:rsidR="00D82A7C">
        <w:rPr>
          <w:bCs/>
          <w:iCs/>
          <w:sz w:val="22"/>
          <w:szCs w:val="22"/>
        </w:rPr>
        <w:t xml:space="preserve"> &gt;</w:t>
      </w:r>
      <w:r w:rsidRPr="00D82A7C" w:rsidR="00D82A7C">
        <w:rPr>
          <w:bCs/>
          <w:iCs/>
          <w:sz w:val="22"/>
          <w:szCs w:val="22"/>
        </w:rPr>
        <w:t xml:space="preserve"> </w:t>
      </w:r>
      <w:r w:rsidRPr="00D82A7C">
        <w:rPr>
          <w:sz w:val="22"/>
          <w:szCs w:val="22"/>
        </w:rPr>
        <w:t xml:space="preserve">за период с </w:t>
      </w:r>
      <w:r w:rsidRPr="00D82A7C">
        <w:rPr>
          <w:sz w:val="22"/>
          <w:szCs w:val="22"/>
        </w:rPr>
        <w:t>29</w:t>
      </w:r>
      <w:r w:rsidRPr="00D82A7C">
        <w:rPr>
          <w:sz w:val="22"/>
          <w:szCs w:val="22"/>
        </w:rPr>
        <w:t>.</w:t>
      </w:r>
      <w:r w:rsidRPr="00D82A7C">
        <w:rPr>
          <w:sz w:val="22"/>
          <w:szCs w:val="22"/>
        </w:rPr>
        <w:t>1</w:t>
      </w:r>
      <w:r w:rsidRPr="00D82A7C">
        <w:rPr>
          <w:sz w:val="22"/>
          <w:szCs w:val="22"/>
        </w:rPr>
        <w:t>0.20</w:t>
      </w:r>
      <w:r w:rsidRPr="00D82A7C">
        <w:rPr>
          <w:sz w:val="22"/>
          <w:szCs w:val="22"/>
        </w:rPr>
        <w:t>23</w:t>
      </w:r>
      <w:r w:rsidRPr="00D82A7C">
        <w:rPr>
          <w:sz w:val="22"/>
          <w:szCs w:val="22"/>
        </w:rPr>
        <w:t xml:space="preserve"> по 2</w:t>
      </w:r>
      <w:r w:rsidRPr="00D82A7C">
        <w:rPr>
          <w:sz w:val="22"/>
          <w:szCs w:val="22"/>
        </w:rPr>
        <w:t>6</w:t>
      </w:r>
      <w:r w:rsidRPr="00D82A7C">
        <w:rPr>
          <w:sz w:val="22"/>
          <w:szCs w:val="22"/>
        </w:rPr>
        <w:t>.0</w:t>
      </w:r>
      <w:r w:rsidRPr="00D82A7C">
        <w:rPr>
          <w:sz w:val="22"/>
          <w:szCs w:val="22"/>
        </w:rPr>
        <w:t>3</w:t>
      </w:r>
      <w:r w:rsidRPr="00D82A7C">
        <w:rPr>
          <w:sz w:val="22"/>
          <w:szCs w:val="22"/>
        </w:rPr>
        <w:t>.20</w:t>
      </w:r>
      <w:r w:rsidRPr="00D82A7C">
        <w:rPr>
          <w:sz w:val="22"/>
          <w:szCs w:val="22"/>
        </w:rPr>
        <w:t>24</w:t>
      </w:r>
      <w:r w:rsidRPr="00D82A7C">
        <w:rPr>
          <w:sz w:val="22"/>
          <w:szCs w:val="22"/>
        </w:rPr>
        <w:t xml:space="preserve"> в размере </w:t>
      </w:r>
      <w:r w:rsidRPr="00D82A7C">
        <w:rPr>
          <w:sz w:val="22"/>
          <w:szCs w:val="22"/>
        </w:rPr>
        <w:t xml:space="preserve">11415 </w:t>
      </w:r>
      <w:r w:rsidRPr="00D82A7C">
        <w:rPr>
          <w:sz w:val="22"/>
          <w:szCs w:val="22"/>
        </w:rPr>
        <w:t>руб. и расходов по уплате государственной пошлины в размере 2</w:t>
      </w:r>
      <w:r w:rsidRPr="00D82A7C">
        <w:rPr>
          <w:sz w:val="22"/>
          <w:szCs w:val="22"/>
        </w:rPr>
        <w:t>28</w:t>
      </w:r>
      <w:r w:rsidRPr="00D82A7C">
        <w:rPr>
          <w:sz w:val="22"/>
          <w:szCs w:val="22"/>
        </w:rPr>
        <w:t xml:space="preserve"> руб. </w:t>
      </w:r>
    </w:p>
    <w:p w:rsidR="009B0B6D" w:rsidRPr="00D82A7C" w:rsidP="00FF00E5">
      <w:pPr>
        <w:pStyle w:val="msoclassconsplusnormal"/>
        <w:shd w:val="clear" w:color="auto" w:fill="FFFFFF"/>
        <w:spacing w:before="0" w:beforeAutospacing="0" w:after="0" w:afterAutospacing="0"/>
        <w:ind w:firstLine="708"/>
        <w:jc w:val="both"/>
        <w:rPr>
          <w:sz w:val="22"/>
          <w:szCs w:val="22"/>
        </w:rPr>
      </w:pPr>
      <w:r w:rsidRPr="00D82A7C">
        <w:rPr>
          <w:sz w:val="22"/>
          <w:szCs w:val="22"/>
        </w:rPr>
        <w:t>Определением от 1</w:t>
      </w:r>
      <w:r w:rsidRPr="00D82A7C" w:rsidR="00D654FB">
        <w:rPr>
          <w:sz w:val="22"/>
          <w:szCs w:val="22"/>
        </w:rPr>
        <w:t>4</w:t>
      </w:r>
      <w:r w:rsidRPr="00D82A7C">
        <w:rPr>
          <w:sz w:val="22"/>
          <w:szCs w:val="22"/>
        </w:rPr>
        <w:t>.0</w:t>
      </w:r>
      <w:r w:rsidRPr="00D82A7C" w:rsidR="00D654FB">
        <w:rPr>
          <w:sz w:val="22"/>
          <w:szCs w:val="22"/>
        </w:rPr>
        <w:t>6</w:t>
      </w:r>
      <w:r w:rsidRPr="00D82A7C">
        <w:rPr>
          <w:sz w:val="22"/>
          <w:szCs w:val="22"/>
        </w:rPr>
        <w:t>.2024 отмене</w:t>
      </w:r>
      <w:r w:rsidRPr="00D82A7C" w:rsidR="00D654FB">
        <w:rPr>
          <w:sz w:val="22"/>
          <w:szCs w:val="22"/>
        </w:rPr>
        <w:t>н</w:t>
      </w:r>
      <w:r w:rsidRPr="00D82A7C">
        <w:rPr>
          <w:sz w:val="22"/>
          <w:szCs w:val="22"/>
        </w:rPr>
        <w:t xml:space="preserve"> судебный приказ по делу №2-60-</w:t>
      </w:r>
      <w:r w:rsidRPr="00D82A7C" w:rsidR="00D654FB">
        <w:rPr>
          <w:sz w:val="22"/>
          <w:szCs w:val="22"/>
        </w:rPr>
        <w:t>446</w:t>
      </w:r>
      <w:r w:rsidRPr="00D82A7C">
        <w:rPr>
          <w:sz w:val="22"/>
          <w:szCs w:val="22"/>
        </w:rPr>
        <w:t>/20</w:t>
      </w:r>
      <w:r w:rsidRPr="00D82A7C" w:rsidR="00D654FB">
        <w:rPr>
          <w:sz w:val="22"/>
          <w:szCs w:val="22"/>
        </w:rPr>
        <w:t xml:space="preserve">24 </w:t>
      </w:r>
      <w:r w:rsidRPr="00D82A7C">
        <w:rPr>
          <w:sz w:val="22"/>
          <w:szCs w:val="22"/>
        </w:rPr>
        <w:t xml:space="preserve">от </w:t>
      </w:r>
      <w:r w:rsidRPr="00D82A7C" w:rsidR="00D654FB">
        <w:rPr>
          <w:sz w:val="22"/>
          <w:szCs w:val="22"/>
        </w:rPr>
        <w:t>04</w:t>
      </w:r>
      <w:r w:rsidRPr="00D82A7C">
        <w:rPr>
          <w:sz w:val="22"/>
          <w:szCs w:val="22"/>
        </w:rPr>
        <w:t>.0</w:t>
      </w:r>
      <w:r w:rsidRPr="00D82A7C" w:rsidR="00D654FB">
        <w:rPr>
          <w:sz w:val="22"/>
          <w:szCs w:val="22"/>
        </w:rPr>
        <w:t>6</w:t>
      </w:r>
      <w:r w:rsidRPr="00D82A7C">
        <w:rPr>
          <w:sz w:val="22"/>
          <w:szCs w:val="22"/>
        </w:rPr>
        <w:t>.20</w:t>
      </w:r>
      <w:r w:rsidRPr="00D82A7C" w:rsidR="00D654FB">
        <w:rPr>
          <w:sz w:val="22"/>
          <w:szCs w:val="22"/>
        </w:rPr>
        <w:t>24</w:t>
      </w:r>
      <w:r w:rsidRPr="00D82A7C">
        <w:rPr>
          <w:sz w:val="22"/>
          <w:szCs w:val="22"/>
        </w:rPr>
        <w:t>.</w:t>
      </w:r>
    </w:p>
    <w:p w:rsidR="002A5737" w:rsidRPr="00D82A7C" w:rsidP="009B0B6D">
      <w:pPr>
        <w:pStyle w:val="msoclassconsplusnormal"/>
        <w:shd w:val="clear" w:color="auto" w:fill="FFFFFF"/>
        <w:spacing w:before="0" w:beforeAutospacing="0" w:after="0" w:afterAutospacing="0"/>
        <w:ind w:firstLine="708"/>
        <w:jc w:val="both"/>
        <w:rPr>
          <w:sz w:val="22"/>
          <w:szCs w:val="22"/>
        </w:rPr>
      </w:pPr>
      <w:r w:rsidRPr="00D82A7C">
        <w:rPr>
          <w:sz w:val="22"/>
          <w:szCs w:val="22"/>
        </w:rPr>
        <w:t xml:space="preserve">Согласно выписке из реестра уступленных прав к договору уступки прав требования ДЦ-03-2024 от 26.03.2024 ООО МКК «Амстердам» (цедент) передало ООО ПКО «Центр профессионального взыскания» (цессионарию) права требования в полном объеме по договору займа № </w:t>
      </w:r>
      <w:r w:rsidRPr="00D82A7C" w:rsidR="00D82A7C">
        <w:rPr>
          <w:bCs/>
          <w:iCs/>
          <w:sz w:val="22"/>
          <w:szCs w:val="22"/>
        </w:rPr>
        <w:t>&lt; номер &gt;</w:t>
      </w:r>
      <w:r w:rsidRPr="00D82A7C" w:rsidR="00D82A7C">
        <w:rPr>
          <w:bCs/>
          <w:iCs/>
          <w:sz w:val="22"/>
          <w:szCs w:val="22"/>
        </w:rPr>
        <w:t xml:space="preserve"> </w:t>
      </w:r>
      <w:r w:rsidRPr="00D82A7C">
        <w:rPr>
          <w:sz w:val="22"/>
          <w:szCs w:val="22"/>
        </w:rPr>
        <w:t xml:space="preserve">от </w:t>
      </w:r>
      <w:r w:rsidRPr="00D82A7C" w:rsidR="00D82A7C">
        <w:rPr>
          <w:bCs/>
          <w:iCs/>
          <w:sz w:val="22"/>
          <w:szCs w:val="22"/>
        </w:rPr>
        <w:t>&lt;дата &gt;</w:t>
      </w:r>
      <w:r w:rsidRPr="00D82A7C" w:rsidR="00D82A7C">
        <w:rPr>
          <w:bCs/>
          <w:iCs/>
          <w:sz w:val="22"/>
          <w:szCs w:val="22"/>
        </w:rPr>
        <w:t xml:space="preserve"> </w:t>
      </w:r>
      <w:r w:rsidRPr="00D82A7C">
        <w:rPr>
          <w:sz w:val="22"/>
          <w:szCs w:val="22"/>
        </w:rPr>
        <w:t xml:space="preserve">в отношении должника </w:t>
      </w:r>
      <w:r w:rsidRPr="00D82A7C">
        <w:rPr>
          <w:sz w:val="22"/>
          <w:szCs w:val="22"/>
        </w:rPr>
        <w:t>Люткина</w:t>
      </w:r>
      <w:r w:rsidRPr="00D82A7C">
        <w:rPr>
          <w:sz w:val="22"/>
          <w:szCs w:val="22"/>
        </w:rPr>
        <w:t xml:space="preserve"> А.В. сумма долга -4537 руб. – основной долг, проценты за пользование заемными средствами – 0 руб., пени – 0 руб. </w:t>
      </w:r>
    </w:p>
    <w:p w:rsidR="002A5737" w:rsidRPr="00D82A7C" w:rsidP="002A5737">
      <w:pPr>
        <w:pStyle w:val="msoclassconsplusnormal"/>
        <w:shd w:val="clear" w:color="auto" w:fill="FFFFFF"/>
        <w:spacing w:before="0" w:beforeAutospacing="0" w:after="0" w:afterAutospacing="0"/>
        <w:ind w:firstLine="708"/>
        <w:jc w:val="both"/>
        <w:rPr>
          <w:sz w:val="22"/>
          <w:szCs w:val="22"/>
        </w:rPr>
      </w:pPr>
      <w:r w:rsidRPr="00D82A7C">
        <w:rPr>
          <w:sz w:val="22"/>
          <w:szCs w:val="22"/>
        </w:rPr>
        <w:t xml:space="preserve">Из представленного расчета задолженности по договору займа № </w:t>
      </w:r>
      <w:r w:rsidRPr="00D82A7C" w:rsidR="00D82A7C">
        <w:rPr>
          <w:bCs/>
          <w:iCs/>
          <w:sz w:val="22"/>
          <w:szCs w:val="22"/>
        </w:rPr>
        <w:t>&lt; номер &gt;</w:t>
      </w:r>
      <w:r w:rsidRPr="00D82A7C">
        <w:rPr>
          <w:sz w:val="22"/>
          <w:szCs w:val="22"/>
        </w:rPr>
        <w:t xml:space="preserve"> от </w:t>
      </w:r>
      <w:r w:rsidRPr="00D82A7C" w:rsidR="00D82A7C">
        <w:rPr>
          <w:bCs/>
          <w:iCs/>
          <w:sz w:val="22"/>
          <w:szCs w:val="22"/>
        </w:rPr>
        <w:t>&lt;дата &gt;</w:t>
      </w:r>
      <w:r w:rsidRPr="00D82A7C" w:rsidR="00D82A7C">
        <w:rPr>
          <w:bCs/>
          <w:iCs/>
          <w:sz w:val="22"/>
          <w:szCs w:val="22"/>
        </w:rPr>
        <w:t xml:space="preserve"> </w:t>
      </w:r>
      <w:r w:rsidRPr="00D82A7C">
        <w:rPr>
          <w:sz w:val="22"/>
          <w:szCs w:val="22"/>
        </w:rPr>
        <w:t>усматривается, что должником произведены платежи займодавцу в размере 1625 руб., которые распределены в счет погашения задолженности в порядке, установленном п.20 ст.5 ФЗ от 21.12.2013 №353-ФЗ «О потребительском кредите (займе)», общая сумма задолженности составляет 11415 руб. и состоит из суммы основного долга – 5000 руб., процентов за пользование займом, исчисленных</w:t>
      </w:r>
      <w:r w:rsidRPr="00D82A7C">
        <w:rPr>
          <w:sz w:val="22"/>
          <w:szCs w:val="22"/>
        </w:rPr>
        <w:t xml:space="preserve"> в 1,3 размере от суммы основного долга - 6415 руб. </w:t>
      </w:r>
    </w:p>
    <w:p w:rsidR="00FE30DA" w:rsidRPr="00D82A7C" w:rsidP="002A5737">
      <w:pPr>
        <w:pStyle w:val="msoclassconsplusnormal"/>
        <w:shd w:val="clear" w:color="auto" w:fill="FFFFFF"/>
        <w:spacing w:before="0" w:beforeAutospacing="0" w:after="0" w:afterAutospacing="0"/>
        <w:ind w:firstLine="708"/>
        <w:jc w:val="both"/>
        <w:rPr>
          <w:sz w:val="22"/>
          <w:szCs w:val="22"/>
        </w:rPr>
      </w:pPr>
      <w:r w:rsidRPr="00D82A7C">
        <w:rPr>
          <w:sz w:val="22"/>
          <w:szCs w:val="22"/>
        </w:rPr>
        <w:t xml:space="preserve">Проверив расчет, представленный истцом, суд считает, что сумма основного долга </w:t>
      </w:r>
      <w:r w:rsidRPr="00D82A7C">
        <w:rPr>
          <w:sz w:val="22"/>
          <w:szCs w:val="22"/>
        </w:rPr>
        <w:t xml:space="preserve">в размере 5000 руб. </w:t>
      </w:r>
      <w:r w:rsidRPr="00D82A7C">
        <w:rPr>
          <w:sz w:val="22"/>
          <w:szCs w:val="22"/>
        </w:rPr>
        <w:t>не соответствует сумме основного долга</w:t>
      </w:r>
      <w:r w:rsidRPr="00D82A7C">
        <w:rPr>
          <w:sz w:val="22"/>
          <w:szCs w:val="22"/>
        </w:rPr>
        <w:t xml:space="preserve">, право </w:t>
      </w:r>
      <w:r w:rsidRPr="00D82A7C">
        <w:rPr>
          <w:sz w:val="22"/>
          <w:szCs w:val="22"/>
        </w:rPr>
        <w:t>требования</w:t>
      </w:r>
      <w:r w:rsidRPr="00D82A7C">
        <w:rPr>
          <w:sz w:val="22"/>
          <w:szCs w:val="22"/>
        </w:rPr>
        <w:t xml:space="preserve"> которого передано по договору цессии ООО ПКО «Центр профессионального взыскания» - 4537 руб. </w:t>
      </w:r>
    </w:p>
    <w:p w:rsidR="00FE30DA" w:rsidRPr="00D82A7C" w:rsidP="002A5737">
      <w:pPr>
        <w:pStyle w:val="msoclassconsplusnormal"/>
        <w:shd w:val="clear" w:color="auto" w:fill="FFFFFF"/>
        <w:spacing w:before="0" w:beforeAutospacing="0" w:after="0" w:afterAutospacing="0"/>
        <w:ind w:firstLine="708"/>
        <w:jc w:val="both"/>
        <w:rPr>
          <w:sz w:val="22"/>
          <w:szCs w:val="22"/>
        </w:rPr>
      </w:pPr>
      <w:r w:rsidRPr="00D82A7C">
        <w:rPr>
          <w:sz w:val="22"/>
          <w:szCs w:val="22"/>
        </w:rPr>
        <w:t>В связи с чем, требование о взыскании с ответчика суммы задолженности по основному долгу подлежит удовлетворению в размере, определенн</w:t>
      </w:r>
      <w:r w:rsidRPr="00D82A7C" w:rsidR="00D3325E">
        <w:rPr>
          <w:sz w:val="22"/>
          <w:szCs w:val="22"/>
        </w:rPr>
        <w:t>о</w:t>
      </w:r>
      <w:r w:rsidRPr="00D82A7C">
        <w:rPr>
          <w:sz w:val="22"/>
          <w:szCs w:val="22"/>
        </w:rPr>
        <w:t>м договором цессии.</w:t>
      </w:r>
    </w:p>
    <w:p w:rsidR="00D04FF2" w:rsidRPr="00D82A7C" w:rsidP="00D04FF2">
      <w:pPr>
        <w:pStyle w:val="msoclassconsplusnormal"/>
        <w:shd w:val="clear" w:color="auto" w:fill="FFFFFF"/>
        <w:spacing w:before="0" w:beforeAutospacing="0" w:after="0" w:afterAutospacing="0"/>
        <w:ind w:firstLine="708"/>
        <w:jc w:val="both"/>
        <w:rPr>
          <w:sz w:val="22"/>
          <w:szCs w:val="22"/>
        </w:rPr>
      </w:pPr>
      <w:r w:rsidRPr="00D82A7C">
        <w:rPr>
          <w:sz w:val="22"/>
          <w:szCs w:val="22"/>
        </w:rPr>
        <w:t>Из квитанций к приходным кассовым ордерам №</w:t>
      </w:r>
      <w:r w:rsidRPr="00D82A7C" w:rsidR="00D82A7C">
        <w:rPr>
          <w:bCs/>
          <w:iCs/>
          <w:sz w:val="22"/>
          <w:szCs w:val="22"/>
        </w:rPr>
        <w:t xml:space="preserve"> </w:t>
      </w:r>
      <w:r w:rsidRPr="00D82A7C" w:rsidR="00D82A7C">
        <w:rPr>
          <w:bCs/>
          <w:iCs/>
          <w:sz w:val="22"/>
          <w:szCs w:val="22"/>
        </w:rPr>
        <w:t>&lt; номер &gt;</w:t>
      </w:r>
      <w:r w:rsidRPr="00D82A7C">
        <w:rPr>
          <w:sz w:val="22"/>
          <w:szCs w:val="22"/>
        </w:rPr>
        <w:t xml:space="preserve"> от </w:t>
      </w:r>
      <w:r w:rsidRPr="00D82A7C" w:rsidR="00D82A7C">
        <w:rPr>
          <w:bCs/>
          <w:iCs/>
          <w:sz w:val="22"/>
          <w:szCs w:val="22"/>
        </w:rPr>
        <w:t>&lt;дата &gt;</w:t>
      </w:r>
      <w:r w:rsidRPr="00D82A7C" w:rsidR="00D82A7C">
        <w:rPr>
          <w:bCs/>
          <w:iCs/>
          <w:sz w:val="22"/>
          <w:szCs w:val="22"/>
        </w:rPr>
        <w:t xml:space="preserve"> </w:t>
      </w:r>
      <w:r w:rsidRPr="00D82A7C">
        <w:rPr>
          <w:sz w:val="22"/>
          <w:szCs w:val="22"/>
        </w:rPr>
        <w:t>и №</w:t>
      </w:r>
      <w:r w:rsidRPr="00D82A7C" w:rsidR="00D82A7C">
        <w:rPr>
          <w:bCs/>
          <w:iCs/>
          <w:sz w:val="22"/>
          <w:szCs w:val="22"/>
        </w:rPr>
        <w:t xml:space="preserve"> </w:t>
      </w:r>
      <w:r w:rsidRPr="00D82A7C" w:rsidR="00D82A7C">
        <w:rPr>
          <w:bCs/>
          <w:iCs/>
          <w:sz w:val="22"/>
          <w:szCs w:val="22"/>
        </w:rPr>
        <w:t>&lt; номер &gt;</w:t>
      </w:r>
      <w:r w:rsidRPr="00D82A7C">
        <w:rPr>
          <w:sz w:val="22"/>
          <w:szCs w:val="22"/>
        </w:rPr>
        <w:t xml:space="preserve"> от </w:t>
      </w:r>
      <w:r w:rsidRPr="00D82A7C" w:rsidR="00D82A7C">
        <w:rPr>
          <w:bCs/>
          <w:iCs/>
          <w:sz w:val="22"/>
          <w:szCs w:val="22"/>
        </w:rPr>
        <w:t>&lt;дата &gt;</w:t>
      </w:r>
      <w:r w:rsidRPr="00D82A7C" w:rsidR="00D82A7C">
        <w:rPr>
          <w:bCs/>
          <w:iCs/>
          <w:sz w:val="22"/>
          <w:szCs w:val="22"/>
        </w:rPr>
        <w:t xml:space="preserve"> </w:t>
      </w:r>
      <w:r w:rsidRPr="00D82A7C">
        <w:rPr>
          <w:sz w:val="22"/>
          <w:szCs w:val="22"/>
        </w:rPr>
        <w:t xml:space="preserve">следует, что принято от </w:t>
      </w:r>
      <w:r w:rsidRPr="00D82A7C">
        <w:rPr>
          <w:sz w:val="22"/>
          <w:szCs w:val="22"/>
        </w:rPr>
        <w:t>Люткина</w:t>
      </w:r>
      <w:r w:rsidRPr="00D82A7C">
        <w:rPr>
          <w:sz w:val="22"/>
          <w:szCs w:val="22"/>
        </w:rPr>
        <w:t xml:space="preserve"> А.В. оплата процентов в сумме 200 руб. и 65 руб. соответственно. </w:t>
      </w:r>
    </w:p>
    <w:p w:rsidR="00FE30DA" w:rsidRPr="00D82A7C" w:rsidP="002A5737">
      <w:pPr>
        <w:pStyle w:val="msoclassconsplusnormal"/>
        <w:shd w:val="clear" w:color="auto" w:fill="FFFFFF"/>
        <w:spacing w:before="0" w:beforeAutospacing="0" w:after="0" w:afterAutospacing="0"/>
        <w:ind w:firstLine="708"/>
        <w:jc w:val="both"/>
        <w:rPr>
          <w:sz w:val="22"/>
          <w:szCs w:val="22"/>
        </w:rPr>
      </w:pPr>
      <w:r w:rsidRPr="00D82A7C">
        <w:rPr>
          <w:sz w:val="22"/>
          <w:szCs w:val="22"/>
        </w:rPr>
        <w:t>Из представленной ответчиком квитанции №</w:t>
      </w:r>
      <w:r w:rsidRPr="00D82A7C" w:rsidR="00D82A7C">
        <w:rPr>
          <w:bCs/>
          <w:iCs/>
          <w:sz w:val="22"/>
          <w:szCs w:val="22"/>
        </w:rPr>
        <w:t xml:space="preserve"> </w:t>
      </w:r>
      <w:r w:rsidRPr="00D82A7C" w:rsidR="00D82A7C">
        <w:rPr>
          <w:bCs/>
          <w:iCs/>
          <w:sz w:val="22"/>
          <w:szCs w:val="22"/>
        </w:rPr>
        <w:t>&lt; номер &gt;</w:t>
      </w:r>
      <w:r w:rsidRPr="00D82A7C" w:rsidR="00D82A7C">
        <w:rPr>
          <w:bCs/>
          <w:iCs/>
          <w:sz w:val="22"/>
          <w:szCs w:val="22"/>
        </w:rPr>
        <w:t xml:space="preserve"> </w:t>
      </w:r>
      <w:r w:rsidRPr="00D82A7C">
        <w:rPr>
          <w:sz w:val="22"/>
          <w:szCs w:val="22"/>
        </w:rPr>
        <w:t xml:space="preserve"> от </w:t>
      </w:r>
      <w:r w:rsidRPr="00D82A7C" w:rsidR="00D82A7C">
        <w:rPr>
          <w:bCs/>
          <w:iCs/>
          <w:sz w:val="22"/>
          <w:szCs w:val="22"/>
        </w:rPr>
        <w:t>&lt;дата &gt;</w:t>
      </w:r>
      <w:r w:rsidRPr="00D82A7C" w:rsidR="00E57F95">
        <w:rPr>
          <w:sz w:val="22"/>
          <w:szCs w:val="22"/>
        </w:rPr>
        <w:t>, копия которой приобщена к материалам дела,</w:t>
      </w:r>
      <w:r w:rsidRPr="00D82A7C">
        <w:rPr>
          <w:sz w:val="22"/>
          <w:szCs w:val="22"/>
        </w:rPr>
        <w:t xml:space="preserve"> следует, что </w:t>
      </w:r>
      <w:r w:rsidRPr="00D82A7C">
        <w:rPr>
          <w:sz w:val="22"/>
          <w:szCs w:val="22"/>
        </w:rPr>
        <w:t>Люткиным</w:t>
      </w:r>
      <w:r w:rsidRPr="00D82A7C">
        <w:rPr>
          <w:sz w:val="22"/>
          <w:szCs w:val="22"/>
        </w:rPr>
        <w:t xml:space="preserve"> А.В. внесено получателю ООО ПКО «Центр профессионального взыскания» в счет погашения займа по договору </w:t>
      </w:r>
      <w:r w:rsidRPr="00D82A7C" w:rsidR="00D82A7C">
        <w:rPr>
          <w:bCs/>
          <w:iCs/>
          <w:sz w:val="22"/>
          <w:szCs w:val="22"/>
        </w:rPr>
        <w:t>&lt; номер &gt;</w:t>
      </w:r>
      <w:r w:rsidRPr="00D82A7C" w:rsidR="00D82A7C">
        <w:rPr>
          <w:bCs/>
          <w:iCs/>
          <w:sz w:val="22"/>
          <w:szCs w:val="22"/>
        </w:rPr>
        <w:t xml:space="preserve"> </w:t>
      </w:r>
      <w:r w:rsidRPr="00D82A7C">
        <w:rPr>
          <w:sz w:val="22"/>
          <w:szCs w:val="22"/>
        </w:rPr>
        <w:t xml:space="preserve"> от </w:t>
      </w:r>
      <w:r w:rsidRPr="00D82A7C" w:rsidR="00D82A7C">
        <w:rPr>
          <w:bCs/>
          <w:iCs/>
          <w:sz w:val="22"/>
          <w:szCs w:val="22"/>
        </w:rPr>
        <w:t>&lt;дата &gt;</w:t>
      </w:r>
      <w:r w:rsidRPr="00D82A7C">
        <w:rPr>
          <w:sz w:val="22"/>
          <w:szCs w:val="22"/>
        </w:rPr>
        <w:t xml:space="preserve">денежные средства в размере 7335 руб. </w:t>
      </w:r>
    </w:p>
    <w:p w:rsidR="00E57F95" w:rsidRPr="00D82A7C" w:rsidP="00E57F95">
      <w:pPr>
        <w:pStyle w:val="msoclassconsplusnormal"/>
        <w:shd w:val="clear" w:color="auto" w:fill="FFFFFF"/>
        <w:spacing w:before="0" w:beforeAutospacing="0" w:after="0" w:afterAutospacing="0"/>
        <w:ind w:firstLine="708"/>
        <w:jc w:val="both"/>
        <w:rPr>
          <w:sz w:val="22"/>
          <w:szCs w:val="22"/>
        </w:rPr>
      </w:pPr>
      <w:r w:rsidRPr="00D82A7C">
        <w:rPr>
          <w:sz w:val="22"/>
          <w:szCs w:val="22"/>
        </w:rPr>
        <w:t xml:space="preserve">Данное обстоятельство подтверждается показаниями допрошенного в судебном заседании свидетеля </w:t>
      </w:r>
      <w:r w:rsidRPr="00D82A7C" w:rsidR="00D82A7C">
        <w:rPr>
          <w:bCs/>
          <w:iCs/>
          <w:sz w:val="22"/>
          <w:szCs w:val="22"/>
        </w:rPr>
        <w:t>&lt;ФИО&gt;</w:t>
      </w:r>
      <w:r w:rsidRPr="00D82A7C" w:rsidR="00D82A7C">
        <w:rPr>
          <w:bCs/>
          <w:iCs/>
          <w:sz w:val="22"/>
          <w:szCs w:val="22"/>
        </w:rPr>
        <w:t xml:space="preserve"> </w:t>
      </w:r>
      <w:r w:rsidRPr="00D82A7C">
        <w:rPr>
          <w:sz w:val="22"/>
          <w:szCs w:val="22"/>
        </w:rPr>
        <w:t xml:space="preserve">о том, что 29.10.2023 </w:t>
      </w:r>
      <w:r w:rsidRPr="00D82A7C">
        <w:rPr>
          <w:sz w:val="22"/>
          <w:szCs w:val="22"/>
        </w:rPr>
        <w:t>Люткин</w:t>
      </w:r>
      <w:r w:rsidRPr="00D82A7C">
        <w:rPr>
          <w:sz w:val="22"/>
          <w:szCs w:val="22"/>
        </w:rPr>
        <w:t xml:space="preserve"> А.В. сдал мобильный телефон в ломбард, где ему предложили взять </w:t>
      </w:r>
      <w:r w:rsidRPr="00D82A7C">
        <w:rPr>
          <w:sz w:val="22"/>
          <w:szCs w:val="22"/>
        </w:rPr>
        <w:t>займ</w:t>
      </w:r>
      <w:r w:rsidRPr="00D82A7C">
        <w:rPr>
          <w:sz w:val="22"/>
          <w:szCs w:val="22"/>
        </w:rPr>
        <w:t xml:space="preserve"> 5000 руб. Она помогала </w:t>
      </w:r>
      <w:r w:rsidRPr="00D82A7C">
        <w:rPr>
          <w:sz w:val="22"/>
          <w:szCs w:val="22"/>
        </w:rPr>
        <w:t>Люткину</w:t>
      </w:r>
      <w:r w:rsidRPr="00D82A7C">
        <w:rPr>
          <w:sz w:val="22"/>
          <w:szCs w:val="22"/>
        </w:rPr>
        <w:t xml:space="preserve"> А.В. оплачивать </w:t>
      </w:r>
      <w:r w:rsidRPr="00D82A7C">
        <w:rPr>
          <w:sz w:val="22"/>
          <w:szCs w:val="22"/>
        </w:rPr>
        <w:t>займ</w:t>
      </w:r>
      <w:r w:rsidRPr="00D82A7C">
        <w:rPr>
          <w:sz w:val="22"/>
          <w:szCs w:val="22"/>
        </w:rPr>
        <w:t xml:space="preserve">, потому как он не работал. Она давала ему деньги для внесения платежей. Он приносил ей квитанции, три из которых нашла. В ломбард обращались для получения справок о задолженности и о сумме выплаченного займа, но им отказали, пояснив, что договор продан и документов нет. </w:t>
      </w:r>
    </w:p>
    <w:p w:rsidR="00FE30DA" w:rsidRPr="00D82A7C" w:rsidP="004F533F">
      <w:pPr>
        <w:pStyle w:val="NormalWeb"/>
        <w:shd w:val="clear" w:color="auto" w:fill="FFFFFF"/>
        <w:spacing w:before="0" w:beforeAutospacing="0" w:after="0" w:afterAutospacing="0"/>
        <w:ind w:firstLine="708"/>
        <w:jc w:val="both"/>
        <w:rPr>
          <w:sz w:val="22"/>
          <w:szCs w:val="22"/>
        </w:rPr>
      </w:pPr>
      <w:r w:rsidRPr="00D82A7C">
        <w:rPr>
          <w:color w:val="000000"/>
          <w:sz w:val="22"/>
          <w:szCs w:val="22"/>
        </w:rPr>
        <w:t xml:space="preserve">В связи с тем, что на день вынесения решения сумма займа ответчиком не возвращена в полном объеме, суд считает необходимым взыскать с ответчика в пользу истца задолженность по договору потребительского займа в общей сумме </w:t>
      </w:r>
      <w:r w:rsidRPr="00D82A7C">
        <w:rPr>
          <w:sz w:val="22"/>
          <w:szCs w:val="22"/>
        </w:rPr>
        <w:t>2564 руб. (4537 руб. основной долг + 5362 руб. проценты</w:t>
      </w:r>
      <w:r w:rsidRPr="00D82A7C">
        <w:rPr>
          <w:sz w:val="22"/>
          <w:szCs w:val="22"/>
        </w:rPr>
        <w:t>)</w:t>
      </w:r>
      <w:r w:rsidRPr="00D82A7C">
        <w:rPr>
          <w:sz w:val="22"/>
          <w:szCs w:val="22"/>
        </w:rPr>
        <w:t xml:space="preserve"> -</w:t>
      </w:r>
      <w:r w:rsidRPr="00D82A7C" w:rsidR="00D04FF2">
        <w:rPr>
          <w:sz w:val="22"/>
          <w:szCs w:val="22"/>
        </w:rPr>
        <w:t xml:space="preserve"> </w:t>
      </w:r>
      <w:r w:rsidRPr="00D82A7C">
        <w:rPr>
          <w:sz w:val="22"/>
          <w:szCs w:val="22"/>
        </w:rPr>
        <w:t>7335 руб.</w:t>
      </w:r>
      <w:r w:rsidRPr="00D82A7C">
        <w:rPr>
          <w:sz w:val="22"/>
          <w:szCs w:val="22"/>
        </w:rPr>
        <w:t xml:space="preserve"> оплата</w:t>
      </w:r>
      <w:r w:rsidRPr="00D82A7C" w:rsidR="00D04FF2">
        <w:rPr>
          <w:sz w:val="22"/>
          <w:szCs w:val="22"/>
        </w:rPr>
        <w:t xml:space="preserve"> 23.04.2024</w:t>
      </w:r>
      <w:r w:rsidRPr="00D82A7C">
        <w:rPr>
          <w:sz w:val="22"/>
          <w:szCs w:val="22"/>
        </w:rPr>
        <w:t xml:space="preserve"> </w:t>
      </w:r>
      <w:r w:rsidRPr="00D82A7C">
        <w:rPr>
          <w:sz w:val="22"/>
          <w:szCs w:val="22"/>
        </w:rPr>
        <w:t>=2564 руб.</w:t>
      </w:r>
    </w:p>
    <w:p w:rsidR="00D3325E" w:rsidRPr="00D82A7C" w:rsidP="00A7404D">
      <w:pPr>
        <w:pStyle w:val="NormalWeb"/>
        <w:spacing w:before="0" w:beforeAutospacing="0" w:after="0" w:afterAutospacing="0" w:line="288" w:lineRule="atLeast"/>
        <w:ind w:firstLine="708"/>
        <w:jc w:val="both"/>
        <w:rPr>
          <w:sz w:val="22"/>
          <w:szCs w:val="22"/>
        </w:rPr>
      </w:pPr>
      <w:r w:rsidRPr="00D82A7C">
        <w:rPr>
          <w:sz w:val="22"/>
          <w:szCs w:val="22"/>
        </w:rPr>
        <w:t>Принимая во внимание положения ч. 1 ст.56 ГПК РФ о том, что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и в силу ч.3 этой же статьи каждое лицо, участвующее в деле, должно раскрыть доказательства, на которые оно ссылается как на основани</w:t>
      </w:r>
      <w:r w:rsidRPr="00D82A7C">
        <w:rPr>
          <w:sz w:val="22"/>
          <w:szCs w:val="22"/>
        </w:rPr>
        <w:t>е</w:t>
      </w:r>
      <w:r w:rsidRPr="00D82A7C">
        <w:rPr>
          <w:sz w:val="22"/>
          <w:szCs w:val="22"/>
        </w:rPr>
        <w:t xml:space="preserve">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 суд полагает, что </w:t>
      </w:r>
      <w:r w:rsidRPr="00D82A7C" w:rsidR="00A7404D">
        <w:rPr>
          <w:sz w:val="22"/>
          <w:szCs w:val="22"/>
        </w:rPr>
        <w:t>истцом на направленный 20.08.2024 запрос о предоставлении доказатель</w:t>
      </w:r>
      <w:r w:rsidRPr="00D82A7C" w:rsidR="00A7404D">
        <w:rPr>
          <w:sz w:val="22"/>
          <w:szCs w:val="22"/>
        </w:rPr>
        <w:t xml:space="preserve">ств </w:t>
      </w:r>
      <w:r w:rsidRPr="00D82A7C">
        <w:rPr>
          <w:sz w:val="22"/>
          <w:szCs w:val="22"/>
        </w:rPr>
        <w:t>в пр</w:t>
      </w:r>
      <w:r w:rsidRPr="00D82A7C">
        <w:rPr>
          <w:sz w:val="22"/>
          <w:szCs w:val="22"/>
        </w:rPr>
        <w:t xml:space="preserve">еделах установленного судом срока возражений и </w:t>
      </w:r>
      <w:r w:rsidRPr="00D82A7C" w:rsidR="00A7404D">
        <w:rPr>
          <w:sz w:val="22"/>
          <w:szCs w:val="22"/>
        </w:rPr>
        <w:t>истребуемых</w:t>
      </w:r>
      <w:r w:rsidRPr="00D82A7C" w:rsidR="00A7404D">
        <w:rPr>
          <w:sz w:val="22"/>
          <w:szCs w:val="22"/>
        </w:rPr>
        <w:t xml:space="preserve"> </w:t>
      </w:r>
      <w:r w:rsidRPr="00D82A7C">
        <w:rPr>
          <w:sz w:val="22"/>
          <w:szCs w:val="22"/>
        </w:rPr>
        <w:t>доказательств</w:t>
      </w:r>
      <w:r w:rsidRPr="00D82A7C" w:rsidR="00A7404D">
        <w:rPr>
          <w:sz w:val="22"/>
          <w:szCs w:val="22"/>
        </w:rPr>
        <w:t xml:space="preserve"> не представлено. </w:t>
      </w:r>
    </w:p>
    <w:p w:rsidR="00FF00E5" w:rsidRPr="00D82A7C" w:rsidP="00FF00E5">
      <w:pPr>
        <w:pStyle w:val="NormalWeb"/>
        <w:shd w:val="clear" w:color="auto" w:fill="FFFFFF"/>
        <w:spacing w:before="0" w:beforeAutospacing="0" w:after="0" w:afterAutospacing="0"/>
        <w:ind w:firstLine="708"/>
        <w:jc w:val="both"/>
        <w:rPr>
          <w:color w:val="000000"/>
          <w:sz w:val="22"/>
          <w:szCs w:val="22"/>
        </w:rPr>
      </w:pPr>
      <w:r w:rsidRPr="00D82A7C">
        <w:rPr>
          <w:color w:val="000000"/>
          <w:sz w:val="22"/>
          <w:szCs w:val="22"/>
        </w:rPr>
        <w:t xml:space="preserve">Таким образом, исковое требование </w:t>
      </w:r>
      <w:r w:rsidRPr="00D82A7C" w:rsidR="004F533F">
        <w:rPr>
          <w:sz w:val="22"/>
          <w:szCs w:val="22"/>
        </w:rPr>
        <w:t xml:space="preserve">ООО ПКО «Центр профессионального взыскания» </w:t>
      </w:r>
      <w:r w:rsidRPr="00D82A7C">
        <w:rPr>
          <w:color w:val="000000"/>
          <w:sz w:val="22"/>
          <w:szCs w:val="22"/>
        </w:rPr>
        <w:t xml:space="preserve">о взыскании с </w:t>
      </w:r>
      <w:r w:rsidRPr="00D82A7C" w:rsidR="004F533F">
        <w:rPr>
          <w:color w:val="000000"/>
          <w:sz w:val="22"/>
          <w:szCs w:val="22"/>
        </w:rPr>
        <w:t>Люткина</w:t>
      </w:r>
      <w:r w:rsidRPr="00D82A7C" w:rsidR="004F533F">
        <w:rPr>
          <w:color w:val="000000"/>
          <w:sz w:val="22"/>
          <w:szCs w:val="22"/>
        </w:rPr>
        <w:t xml:space="preserve"> А.В. </w:t>
      </w:r>
      <w:r w:rsidRPr="00D82A7C">
        <w:rPr>
          <w:color w:val="000000"/>
          <w:sz w:val="22"/>
          <w:szCs w:val="22"/>
        </w:rPr>
        <w:t xml:space="preserve">задолженности по договору потребительского займа является обоснованным и подлежащим </w:t>
      </w:r>
      <w:r w:rsidRPr="00D82A7C" w:rsidR="004F533F">
        <w:rPr>
          <w:color w:val="000000"/>
          <w:sz w:val="22"/>
          <w:szCs w:val="22"/>
        </w:rPr>
        <w:t xml:space="preserve">частичному </w:t>
      </w:r>
      <w:r w:rsidRPr="00D82A7C">
        <w:rPr>
          <w:color w:val="000000"/>
          <w:sz w:val="22"/>
          <w:szCs w:val="22"/>
        </w:rPr>
        <w:t xml:space="preserve">удовлетворению. </w:t>
      </w:r>
    </w:p>
    <w:p w:rsidR="004F533F" w:rsidRPr="00D82A7C" w:rsidP="004F533F">
      <w:pPr>
        <w:pStyle w:val="NormalWeb"/>
        <w:shd w:val="clear" w:color="auto" w:fill="FFFFFF"/>
        <w:spacing w:before="0" w:beforeAutospacing="0" w:after="0" w:afterAutospacing="0"/>
        <w:ind w:firstLine="708"/>
        <w:jc w:val="both"/>
        <w:rPr>
          <w:sz w:val="22"/>
          <w:szCs w:val="22"/>
        </w:rPr>
      </w:pPr>
      <w:r w:rsidRPr="00D82A7C">
        <w:rPr>
          <w:color w:val="000000"/>
          <w:sz w:val="22"/>
          <w:szCs w:val="22"/>
        </w:rPr>
        <w:t xml:space="preserve">Разрешая вопрос о распределении судебных расходов по делу, суд, руководствуясь ч.1 ст. 98 ГПК РФ, </w:t>
      </w:r>
      <w:r w:rsidRPr="00D82A7C">
        <w:rPr>
          <w:color w:val="000000"/>
          <w:sz w:val="22"/>
          <w:szCs w:val="22"/>
        </w:rPr>
        <w:t xml:space="preserve">при частичном удовлетворении </w:t>
      </w:r>
      <w:r w:rsidRPr="00D82A7C">
        <w:rPr>
          <w:sz w:val="22"/>
          <w:szCs w:val="22"/>
        </w:rPr>
        <w:t>иска считает необходимым судебные расходы присудить истцу пропорционально размеру удовлетворенных судом исковых треб</w:t>
      </w:r>
      <w:r w:rsidRPr="00D82A7C" w:rsidR="00D04FF2">
        <w:rPr>
          <w:sz w:val="22"/>
          <w:szCs w:val="22"/>
        </w:rPr>
        <w:t xml:space="preserve">ований в размере 51 руб. 21 коп. </w:t>
      </w:r>
    </w:p>
    <w:p w:rsidR="00D04FF2" w:rsidRPr="00D82A7C" w:rsidP="004F533F">
      <w:pPr>
        <w:pStyle w:val="NormalWeb"/>
        <w:shd w:val="clear" w:color="auto" w:fill="FFFFFF"/>
        <w:spacing w:before="0" w:beforeAutospacing="0" w:after="0" w:afterAutospacing="0"/>
        <w:ind w:firstLine="708"/>
        <w:jc w:val="both"/>
        <w:rPr>
          <w:sz w:val="22"/>
          <w:szCs w:val="22"/>
        </w:rPr>
      </w:pPr>
      <w:r w:rsidRPr="00D82A7C">
        <w:rPr>
          <w:sz w:val="22"/>
          <w:szCs w:val="22"/>
        </w:rPr>
        <w:t xml:space="preserve">Разрешая требование о взыскании почтовых расходов, суд </w:t>
      </w:r>
      <w:r w:rsidRPr="00D82A7C" w:rsidR="00D3325E">
        <w:rPr>
          <w:sz w:val="22"/>
          <w:szCs w:val="22"/>
        </w:rPr>
        <w:t>не находит оснований для взыскания с ответчика, поскольку копия списка №</w:t>
      </w:r>
      <w:r w:rsidRPr="00D82A7C" w:rsidR="00D82A7C">
        <w:rPr>
          <w:bCs/>
          <w:iCs/>
          <w:sz w:val="22"/>
          <w:szCs w:val="22"/>
        </w:rPr>
        <w:t xml:space="preserve"> </w:t>
      </w:r>
      <w:r w:rsidRPr="00D82A7C" w:rsidR="00D82A7C">
        <w:rPr>
          <w:bCs/>
          <w:iCs/>
          <w:sz w:val="22"/>
          <w:szCs w:val="22"/>
        </w:rPr>
        <w:t>&lt; номер &gt;</w:t>
      </w:r>
      <w:r w:rsidRPr="00D82A7C" w:rsidR="00D3325E">
        <w:rPr>
          <w:sz w:val="22"/>
          <w:szCs w:val="22"/>
        </w:rPr>
        <w:t xml:space="preserve"> внутренних почтовых отправлений от 12.07.2024 не содержит </w:t>
      </w:r>
      <w:r w:rsidRPr="00D82A7C">
        <w:rPr>
          <w:sz w:val="22"/>
          <w:szCs w:val="22"/>
        </w:rPr>
        <w:t>доказательства оплаты отправ</w:t>
      </w:r>
      <w:r w:rsidRPr="00D82A7C" w:rsidR="00D3325E">
        <w:rPr>
          <w:sz w:val="22"/>
          <w:szCs w:val="22"/>
        </w:rPr>
        <w:t>ленного почтой письма.</w:t>
      </w:r>
      <w:r w:rsidRPr="00D82A7C">
        <w:rPr>
          <w:sz w:val="22"/>
          <w:szCs w:val="22"/>
        </w:rPr>
        <w:t xml:space="preserve"> </w:t>
      </w:r>
    </w:p>
    <w:p w:rsidR="00FF00E5" w:rsidRPr="00D82A7C" w:rsidP="00FF00E5">
      <w:pPr>
        <w:pStyle w:val="NormalWeb"/>
        <w:shd w:val="clear" w:color="auto" w:fill="FFFFFF"/>
        <w:spacing w:before="0" w:beforeAutospacing="0" w:after="0" w:afterAutospacing="0"/>
        <w:ind w:firstLine="708"/>
        <w:jc w:val="both"/>
        <w:rPr>
          <w:sz w:val="22"/>
          <w:szCs w:val="22"/>
        </w:rPr>
      </w:pPr>
      <w:r w:rsidRPr="00D82A7C">
        <w:rPr>
          <w:color w:val="000000"/>
          <w:sz w:val="22"/>
          <w:szCs w:val="22"/>
        </w:rPr>
        <w:t>Р</w:t>
      </w:r>
      <w:r w:rsidRPr="00D82A7C">
        <w:rPr>
          <w:sz w:val="22"/>
          <w:szCs w:val="22"/>
        </w:rPr>
        <w:t xml:space="preserve">уководствуясь ст. 194-199 ГПК РФ, </w:t>
      </w:r>
    </w:p>
    <w:p w:rsidR="00FF00E5" w:rsidRPr="00D82A7C" w:rsidP="00FF00E5">
      <w:pPr>
        <w:pStyle w:val="ConsPlusNormal"/>
        <w:jc w:val="center"/>
        <w:rPr>
          <w:rFonts w:ascii="Times New Roman" w:hAnsi="Times New Roman" w:cs="Times New Roman"/>
          <w:b/>
          <w:sz w:val="22"/>
          <w:szCs w:val="22"/>
        </w:rPr>
      </w:pPr>
      <w:r w:rsidRPr="00D82A7C">
        <w:rPr>
          <w:rFonts w:ascii="Times New Roman" w:hAnsi="Times New Roman" w:cs="Times New Roman"/>
          <w:b/>
          <w:sz w:val="22"/>
          <w:szCs w:val="22"/>
        </w:rPr>
        <w:t>р</w:t>
      </w:r>
      <w:r w:rsidRPr="00D82A7C">
        <w:rPr>
          <w:rFonts w:ascii="Times New Roman" w:hAnsi="Times New Roman" w:cs="Times New Roman"/>
          <w:b/>
          <w:sz w:val="22"/>
          <w:szCs w:val="22"/>
        </w:rPr>
        <w:t xml:space="preserve"> е ш и л:</w:t>
      </w:r>
    </w:p>
    <w:p w:rsidR="00D654FB" w:rsidRPr="00D82A7C" w:rsidP="00D654FB">
      <w:pPr>
        <w:pStyle w:val="ConsPlusNormal"/>
        <w:ind w:firstLine="540"/>
        <w:jc w:val="both"/>
        <w:rPr>
          <w:rFonts w:ascii="Times New Roman" w:hAnsi="Times New Roman" w:cs="Times New Roman"/>
          <w:sz w:val="22"/>
          <w:szCs w:val="22"/>
        </w:rPr>
      </w:pPr>
      <w:r w:rsidRPr="00D82A7C">
        <w:rPr>
          <w:rFonts w:ascii="Times New Roman" w:hAnsi="Times New Roman" w:cs="Times New Roman"/>
          <w:sz w:val="22"/>
          <w:szCs w:val="22"/>
        </w:rPr>
        <w:t xml:space="preserve">исковое заявление общества с ограниченной ответственностью профессиональная </w:t>
      </w:r>
      <w:r w:rsidRPr="00D82A7C">
        <w:rPr>
          <w:rFonts w:ascii="Times New Roman" w:hAnsi="Times New Roman" w:cs="Times New Roman"/>
          <w:sz w:val="22"/>
          <w:szCs w:val="22"/>
        </w:rPr>
        <w:t>коллекторская</w:t>
      </w:r>
      <w:r w:rsidRPr="00D82A7C">
        <w:rPr>
          <w:rFonts w:ascii="Times New Roman" w:hAnsi="Times New Roman" w:cs="Times New Roman"/>
          <w:sz w:val="22"/>
          <w:szCs w:val="22"/>
        </w:rPr>
        <w:t xml:space="preserve"> организация «Центр профессионального взыскания» удовлетворить частично. </w:t>
      </w:r>
    </w:p>
    <w:p w:rsidR="00D654FB" w:rsidRPr="00D82A7C" w:rsidP="00D82A7C">
      <w:pPr>
        <w:ind w:firstLine="540"/>
        <w:jc w:val="both"/>
        <w:rPr>
          <w:sz w:val="22"/>
          <w:szCs w:val="22"/>
        </w:rPr>
      </w:pPr>
      <w:r w:rsidRPr="00D82A7C">
        <w:rPr>
          <w:sz w:val="22"/>
          <w:szCs w:val="22"/>
        </w:rPr>
        <w:t xml:space="preserve">Взыскать с </w:t>
      </w:r>
      <w:r w:rsidRPr="00D82A7C">
        <w:rPr>
          <w:sz w:val="22"/>
          <w:szCs w:val="22"/>
        </w:rPr>
        <w:t>Люткина</w:t>
      </w:r>
      <w:r w:rsidRPr="00D82A7C">
        <w:rPr>
          <w:sz w:val="22"/>
          <w:szCs w:val="22"/>
        </w:rPr>
        <w:t xml:space="preserve"> Анатолия Владимировича, </w:t>
      </w:r>
      <w:r w:rsidRPr="00D82A7C" w:rsidR="00D82A7C">
        <w:rPr>
          <w:bCs/>
          <w:iCs/>
          <w:sz w:val="22"/>
          <w:szCs w:val="22"/>
        </w:rPr>
        <w:t xml:space="preserve">&lt;персональные данные&gt; </w:t>
      </w:r>
      <w:r w:rsidRPr="00D82A7C" w:rsidR="00D82A7C">
        <w:rPr>
          <w:bCs/>
          <w:iCs/>
          <w:sz w:val="22"/>
          <w:szCs w:val="22"/>
        </w:rPr>
        <w:t xml:space="preserve"> </w:t>
      </w:r>
      <w:r w:rsidRPr="00D82A7C">
        <w:rPr>
          <w:sz w:val="22"/>
          <w:szCs w:val="22"/>
        </w:rPr>
        <w:t xml:space="preserve">в пользу общества с ограниченной ответственностью профессиональная </w:t>
      </w:r>
      <w:r w:rsidRPr="00D82A7C">
        <w:rPr>
          <w:sz w:val="22"/>
          <w:szCs w:val="22"/>
        </w:rPr>
        <w:t>коллекторская</w:t>
      </w:r>
      <w:r w:rsidRPr="00D82A7C">
        <w:rPr>
          <w:sz w:val="22"/>
          <w:szCs w:val="22"/>
        </w:rPr>
        <w:t xml:space="preserve"> организация «Центр профессионального взыскания», ИНН 5406972623 задолженность по договору потребительского займа №</w:t>
      </w:r>
      <w:r w:rsidRPr="00D82A7C" w:rsidR="00D82A7C">
        <w:rPr>
          <w:bCs/>
          <w:iCs/>
          <w:sz w:val="22"/>
          <w:szCs w:val="22"/>
        </w:rPr>
        <w:t xml:space="preserve"> </w:t>
      </w:r>
      <w:r w:rsidRPr="00D82A7C" w:rsidR="00D82A7C">
        <w:rPr>
          <w:bCs/>
          <w:iCs/>
          <w:sz w:val="22"/>
          <w:szCs w:val="22"/>
        </w:rPr>
        <w:t>&lt; номер &gt;</w:t>
      </w:r>
      <w:r w:rsidRPr="00D82A7C" w:rsidR="00D82A7C">
        <w:rPr>
          <w:bCs/>
          <w:iCs/>
          <w:sz w:val="22"/>
          <w:szCs w:val="22"/>
        </w:rPr>
        <w:t xml:space="preserve"> </w:t>
      </w:r>
      <w:r w:rsidRPr="00D82A7C">
        <w:rPr>
          <w:sz w:val="22"/>
          <w:szCs w:val="22"/>
        </w:rPr>
        <w:t xml:space="preserve">от </w:t>
      </w:r>
      <w:r w:rsidRPr="00D82A7C" w:rsidR="00D82A7C">
        <w:rPr>
          <w:bCs/>
          <w:iCs/>
          <w:sz w:val="22"/>
          <w:szCs w:val="22"/>
        </w:rPr>
        <w:t>&lt;дата &gt;</w:t>
      </w:r>
      <w:r w:rsidRPr="00D82A7C" w:rsidR="00D82A7C">
        <w:rPr>
          <w:bCs/>
          <w:iCs/>
          <w:sz w:val="22"/>
          <w:szCs w:val="22"/>
        </w:rPr>
        <w:t xml:space="preserve"> </w:t>
      </w:r>
      <w:r w:rsidRPr="00D82A7C">
        <w:rPr>
          <w:sz w:val="22"/>
          <w:szCs w:val="22"/>
        </w:rPr>
        <w:t>за период с 29.10.2023 по 26.03.2024 в размере 2564 (две тысячи пятьсот шестьдесят четыре) руб. 00 коп., а также расходы на уплату государственной пошлины в размере 51 (пятьдесят один) руб. 21</w:t>
      </w:r>
      <w:r w:rsidRPr="00D82A7C">
        <w:rPr>
          <w:sz w:val="22"/>
          <w:szCs w:val="22"/>
        </w:rPr>
        <w:t xml:space="preserve"> коп.</w:t>
      </w:r>
    </w:p>
    <w:p w:rsidR="00D654FB" w:rsidRPr="00D82A7C" w:rsidP="00D654FB">
      <w:pPr>
        <w:ind w:firstLine="540"/>
        <w:jc w:val="both"/>
        <w:rPr>
          <w:sz w:val="22"/>
          <w:szCs w:val="22"/>
        </w:rPr>
      </w:pPr>
      <w:r w:rsidRPr="00D82A7C">
        <w:rPr>
          <w:sz w:val="22"/>
          <w:szCs w:val="22"/>
        </w:rPr>
        <w:t>В остальной части исковых требований отказать.</w:t>
      </w:r>
    </w:p>
    <w:p w:rsidR="00D654FB" w:rsidRPr="00D82A7C" w:rsidP="00D654FB">
      <w:pPr>
        <w:ind w:firstLine="540"/>
        <w:jc w:val="both"/>
        <w:rPr>
          <w:sz w:val="22"/>
          <w:szCs w:val="22"/>
        </w:rPr>
      </w:pPr>
      <w:r w:rsidRPr="00D82A7C">
        <w:rPr>
          <w:sz w:val="22"/>
          <w:szCs w:val="22"/>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654FB" w:rsidRPr="00D82A7C" w:rsidP="00D654FB">
      <w:pPr>
        <w:ind w:firstLine="708"/>
        <w:jc w:val="both"/>
        <w:rPr>
          <w:sz w:val="22"/>
          <w:szCs w:val="22"/>
        </w:rPr>
      </w:pPr>
      <w:r w:rsidRPr="00D82A7C">
        <w:rPr>
          <w:sz w:val="22"/>
          <w:szCs w:val="22"/>
        </w:rPr>
        <w:t xml:space="preserve">Решение может быть обжаловано в апелляционном порядке в </w:t>
      </w:r>
      <w:r w:rsidRPr="00D82A7C">
        <w:rPr>
          <w:sz w:val="22"/>
          <w:szCs w:val="22"/>
        </w:rPr>
        <w:t>Красноперекопский</w:t>
      </w:r>
      <w:r w:rsidRPr="00D82A7C">
        <w:rPr>
          <w:sz w:val="22"/>
          <w:szCs w:val="22"/>
        </w:rPr>
        <w:t xml:space="preserve"> районный суд Республики Крым в течение месяца со дня его принятия в окончательной форме через мирового судью судебного участка № 60 </w:t>
      </w:r>
      <w:r w:rsidRPr="00D82A7C">
        <w:rPr>
          <w:sz w:val="22"/>
          <w:szCs w:val="22"/>
        </w:rPr>
        <w:t>Красноперекопского</w:t>
      </w:r>
      <w:r w:rsidRPr="00D82A7C">
        <w:rPr>
          <w:sz w:val="22"/>
          <w:szCs w:val="22"/>
        </w:rPr>
        <w:t xml:space="preserve"> судебного района Республики Крым.</w:t>
      </w:r>
    </w:p>
    <w:p w:rsidR="00FF00E5" w:rsidRPr="00D82A7C" w:rsidP="00FF00E5">
      <w:pPr>
        <w:ind w:firstLine="708"/>
        <w:jc w:val="both"/>
        <w:rPr>
          <w:sz w:val="22"/>
          <w:szCs w:val="22"/>
        </w:rPr>
      </w:pPr>
      <w:r w:rsidRPr="00D82A7C">
        <w:rPr>
          <w:sz w:val="22"/>
          <w:szCs w:val="22"/>
        </w:rPr>
        <w:t xml:space="preserve">Мотивированное решение составлено </w:t>
      </w:r>
      <w:r w:rsidRPr="00D82A7C" w:rsidR="00D654FB">
        <w:rPr>
          <w:sz w:val="22"/>
          <w:szCs w:val="22"/>
        </w:rPr>
        <w:t>2</w:t>
      </w:r>
      <w:r w:rsidRPr="00D82A7C" w:rsidR="00CA7838">
        <w:rPr>
          <w:sz w:val="22"/>
          <w:szCs w:val="22"/>
        </w:rPr>
        <w:t>7</w:t>
      </w:r>
      <w:r w:rsidRPr="00D82A7C" w:rsidR="00D654FB">
        <w:rPr>
          <w:sz w:val="22"/>
          <w:szCs w:val="22"/>
        </w:rPr>
        <w:t xml:space="preserve"> сентября </w:t>
      </w:r>
      <w:r w:rsidRPr="00D82A7C">
        <w:rPr>
          <w:sz w:val="22"/>
          <w:szCs w:val="22"/>
        </w:rPr>
        <w:t>202</w:t>
      </w:r>
      <w:r w:rsidRPr="00D82A7C" w:rsidR="00CA7838">
        <w:rPr>
          <w:sz w:val="22"/>
          <w:szCs w:val="22"/>
        </w:rPr>
        <w:t>4</w:t>
      </w:r>
      <w:r w:rsidRPr="00D82A7C">
        <w:rPr>
          <w:sz w:val="22"/>
          <w:szCs w:val="22"/>
        </w:rPr>
        <w:t xml:space="preserve"> г. </w:t>
      </w:r>
    </w:p>
    <w:p w:rsidR="00FF00E5" w:rsidRPr="00D82A7C" w:rsidP="00FF00E5">
      <w:pPr>
        <w:ind w:firstLine="540"/>
        <w:jc w:val="both"/>
        <w:rPr>
          <w:sz w:val="22"/>
          <w:szCs w:val="22"/>
        </w:rPr>
      </w:pPr>
    </w:p>
    <w:p w:rsidR="00FF00E5" w:rsidRPr="00D82A7C" w:rsidP="00FF00E5">
      <w:pPr>
        <w:jc w:val="both"/>
        <w:rPr>
          <w:sz w:val="22"/>
          <w:szCs w:val="22"/>
        </w:rPr>
      </w:pPr>
      <w:r w:rsidRPr="00D82A7C">
        <w:rPr>
          <w:sz w:val="22"/>
          <w:szCs w:val="22"/>
        </w:rPr>
        <w:t>Председательствующий</w:t>
      </w:r>
      <w:r w:rsidRPr="00D82A7C">
        <w:rPr>
          <w:sz w:val="22"/>
          <w:szCs w:val="22"/>
        </w:rPr>
        <w:tab/>
      </w:r>
      <w:r w:rsidRPr="00D82A7C">
        <w:rPr>
          <w:sz w:val="22"/>
          <w:szCs w:val="22"/>
        </w:rPr>
        <w:tab/>
      </w:r>
      <w:r w:rsidRPr="00D82A7C">
        <w:rPr>
          <w:sz w:val="22"/>
          <w:szCs w:val="22"/>
        </w:rPr>
        <w:tab/>
      </w:r>
      <w:r w:rsidRPr="00D82A7C">
        <w:rPr>
          <w:sz w:val="22"/>
          <w:szCs w:val="22"/>
        </w:rPr>
        <w:tab/>
        <w:t>(подпись)</w:t>
      </w:r>
      <w:r w:rsidRPr="00D82A7C">
        <w:rPr>
          <w:sz w:val="22"/>
          <w:szCs w:val="22"/>
        </w:rPr>
        <w:tab/>
      </w:r>
      <w:r w:rsidRPr="00D82A7C">
        <w:rPr>
          <w:sz w:val="22"/>
          <w:szCs w:val="22"/>
        </w:rPr>
        <w:tab/>
      </w:r>
      <w:r w:rsidRPr="00D82A7C">
        <w:rPr>
          <w:sz w:val="22"/>
          <w:szCs w:val="22"/>
        </w:rPr>
        <w:tab/>
      </w:r>
      <w:r w:rsidRPr="00D82A7C">
        <w:rPr>
          <w:sz w:val="22"/>
          <w:szCs w:val="22"/>
        </w:rPr>
        <w:tab/>
        <w:t xml:space="preserve">Д.Б. </w:t>
      </w:r>
      <w:r w:rsidRPr="00D82A7C">
        <w:rPr>
          <w:sz w:val="22"/>
          <w:szCs w:val="22"/>
        </w:rPr>
        <w:t>Оконова</w:t>
      </w:r>
    </w:p>
    <w:p w:rsidR="00D82A7C" w:rsidRPr="00D82A7C" w:rsidP="00FF00E5">
      <w:pPr>
        <w:jc w:val="both"/>
        <w:rPr>
          <w:sz w:val="22"/>
          <w:szCs w:val="22"/>
        </w:rPr>
      </w:pPr>
    </w:p>
    <w:p w:rsidR="00D82A7C" w:rsidRPr="00D82A7C" w:rsidP="00D82A7C">
      <w:pPr>
        <w:ind w:firstLine="709"/>
        <w:jc w:val="both"/>
        <w:rPr>
          <w:sz w:val="22"/>
          <w:szCs w:val="22"/>
        </w:rPr>
      </w:pPr>
      <w:r w:rsidRPr="00D82A7C">
        <w:rPr>
          <w:sz w:val="22"/>
          <w:szCs w:val="22"/>
        </w:rPr>
        <w:t xml:space="preserve">ДЕПЕРСОНИФИКАЦИЮ </w:t>
      </w:r>
    </w:p>
    <w:p w:rsidR="00D82A7C" w:rsidRPr="00D82A7C" w:rsidP="00D82A7C">
      <w:pPr>
        <w:ind w:firstLine="709"/>
        <w:jc w:val="both"/>
        <w:rPr>
          <w:sz w:val="22"/>
          <w:szCs w:val="22"/>
        </w:rPr>
      </w:pPr>
      <w:r w:rsidRPr="00D82A7C">
        <w:rPr>
          <w:sz w:val="22"/>
          <w:szCs w:val="22"/>
        </w:rPr>
        <w:t>Лингвистический контроль произвела</w:t>
      </w:r>
    </w:p>
    <w:p w:rsidR="00D82A7C" w:rsidRPr="00D82A7C" w:rsidP="00D82A7C">
      <w:pPr>
        <w:ind w:firstLine="709"/>
        <w:jc w:val="both"/>
        <w:rPr>
          <w:iCs/>
          <w:sz w:val="22"/>
          <w:szCs w:val="22"/>
        </w:rPr>
      </w:pPr>
      <w:r w:rsidRPr="00D82A7C">
        <w:rPr>
          <w:sz w:val="22"/>
          <w:szCs w:val="22"/>
        </w:rPr>
        <w:t xml:space="preserve">Мировой судья  ___________________  Д.Б. </w:t>
      </w:r>
      <w:r w:rsidRPr="00D82A7C">
        <w:rPr>
          <w:sz w:val="22"/>
          <w:szCs w:val="22"/>
        </w:rPr>
        <w:t>Оконова</w:t>
      </w:r>
      <w:r w:rsidRPr="00D82A7C">
        <w:rPr>
          <w:sz w:val="22"/>
          <w:szCs w:val="22"/>
        </w:rPr>
        <w:t xml:space="preserve"> </w:t>
      </w:r>
      <w:r w:rsidRPr="00D82A7C">
        <w:rPr>
          <w:iCs/>
          <w:sz w:val="22"/>
          <w:szCs w:val="22"/>
        </w:rPr>
        <w:t xml:space="preserve"> </w:t>
      </w:r>
    </w:p>
    <w:p w:rsidR="00D82A7C" w:rsidRPr="00D82A7C" w:rsidP="00D82A7C">
      <w:pPr>
        <w:ind w:firstLine="709"/>
        <w:jc w:val="both"/>
        <w:rPr>
          <w:i/>
          <w:sz w:val="22"/>
          <w:szCs w:val="22"/>
        </w:rPr>
      </w:pPr>
      <w:r w:rsidRPr="00D82A7C">
        <w:rPr>
          <w:iCs/>
          <w:sz w:val="22"/>
          <w:szCs w:val="22"/>
        </w:rPr>
        <w:t>«____»_____________2024 г.</w:t>
      </w:r>
    </w:p>
    <w:p w:rsidR="00D82A7C" w:rsidRPr="00D82A7C" w:rsidP="00FF00E5">
      <w:pPr>
        <w:jc w:val="both"/>
        <w:rPr>
          <w:sz w:val="22"/>
          <w:szCs w:val="22"/>
        </w:rPr>
      </w:pPr>
    </w:p>
    <w:sectPr w:rsidSect="00FF00E5">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D82A7C">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AC"/>
    <w:rsid w:val="000119E2"/>
    <w:rsid w:val="001173C2"/>
    <w:rsid w:val="00133443"/>
    <w:rsid w:val="001A1A62"/>
    <w:rsid w:val="001B1627"/>
    <w:rsid w:val="001E72E6"/>
    <w:rsid w:val="00202ECE"/>
    <w:rsid w:val="00212FCB"/>
    <w:rsid w:val="00217588"/>
    <w:rsid w:val="002A5737"/>
    <w:rsid w:val="003D0179"/>
    <w:rsid w:val="003E5041"/>
    <w:rsid w:val="004314F6"/>
    <w:rsid w:val="004F533F"/>
    <w:rsid w:val="004F5FD0"/>
    <w:rsid w:val="005F1111"/>
    <w:rsid w:val="00626955"/>
    <w:rsid w:val="00635754"/>
    <w:rsid w:val="006C696F"/>
    <w:rsid w:val="007D2172"/>
    <w:rsid w:val="007F54F8"/>
    <w:rsid w:val="00832464"/>
    <w:rsid w:val="00984106"/>
    <w:rsid w:val="009B0B6D"/>
    <w:rsid w:val="009D09CA"/>
    <w:rsid w:val="00A220DF"/>
    <w:rsid w:val="00A37BB7"/>
    <w:rsid w:val="00A5220B"/>
    <w:rsid w:val="00A7404D"/>
    <w:rsid w:val="00B010F3"/>
    <w:rsid w:val="00B7394C"/>
    <w:rsid w:val="00C253A1"/>
    <w:rsid w:val="00C348FF"/>
    <w:rsid w:val="00C934CD"/>
    <w:rsid w:val="00CA7838"/>
    <w:rsid w:val="00CE77E7"/>
    <w:rsid w:val="00D04FF2"/>
    <w:rsid w:val="00D15CE2"/>
    <w:rsid w:val="00D277E5"/>
    <w:rsid w:val="00D3325E"/>
    <w:rsid w:val="00D52D32"/>
    <w:rsid w:val="00D654FB"/>
    <w:rsid w:val="00D82A7C"/>
    <w:rsid w:val="00DC2542"/>
    <w:rsid w:val="00DC4114"/>
    <w:rsid w:val="00E201DA"/>
    <w:rsid w:val="00E57F95"/>
    <w:rsid w:val="00E61C0F"/>
    <w:rsid w:val="00EA5BAC"/>
    <w:rsid w:val="00F148CC"/>
    <w:rsid w:val="00F81543"/>
    <w:rsid w:val="00FE30DA"/>
    <w:rsid w:val="00FF00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5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626955"/>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26955"/>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rsid w:val="00626955"/>
    <w:pPr>
      <w:jc w:val="center"/>
    </w:pPr>
    <w:rPr>
      <w:sz w:val="24"/>
      <w:szCs w:val="24"/>
    </w:rPr>
  </w:style>
  <w:style w:type="character" w:customStyle="1" w:styleId="a">
    <w:name w:val="Основной текст Знак"/>
    <w:basedOn w:val="DefaultParagraphFont"/>
    <w:link w:val="BodyText"/>
    <w:uiPriority w:val="99"/>
    <w:semiHidden/>
    <w:rsid w:val="00626955"/>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rsid w:val="00626955"/>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626955"/>
    <w:rPr>
      <w:rFonts w:ascii="Times New Roman" w:eastAsia="Times New Roman" w:hAnsi="Times New Roman" w:cs="Times New Roman"/>
      <w:sz w:val="16"/>
      <w:szCs w:val="16"/>
      <w:lang w:eastAsia="ru-RU"/>
    </w:rPr>
  </w:style>
  <w:style w:type="paragraph" w:styleId="NormalWeb">
    <w:name w:val="Normal (Web)"/>
    <w:basedOn w:val="Normal"/>
    <w:uiPriority w:val="99"/>
    <w:rsid w:val="00626955"/>
    <w:pPr>
      <w:spacing w:before="100" w:beforeAutospacing="1" w:after="100" w:afterAutospacing="1"/>
    </w:pPr>
    <w:rPr>
      <w:sz w:val="24"/>
      <w:szCs w:val="24"/>
    </w:rPr>
  </w:style>
  <w:style w:type="character" w:customStyle="1" w:styleId="a0">
    <w:name w:val="Гипертекстовая ссылка"/>
    <w:uiPriority w:val="99"/>
    <w:rsid w:val="00626955"/>
    <w:rPr>
      <w:color w:val="auto"/>
    </w:rPr>
  </w:style>
  <w:style w:type="paragraph" w:styleId="Header">
    <w:name w:val="header"/>
    <w:basedOn w:val="Normal"/>
    <w:link w:val="a1"/>
    <w:uiPriority w:val="99"/>
    <w:rsid w:val="00626955"/>
    <w:pPr>
      <w:tabs>
        <w:tab w:val="center" w:pos="4677"/>
        <w:tab w:val="right" w:pos="9355"/>
      </w:tabs>
    </w:pPr>
  </w:style>
  <w:style w:type="character" w:customStyle="1" w:styleId="a1">
    <w:name w:val="Верхний колонтитул Знак"/>
    <w:basedOn w:val="DefaultParagraphFont"/>
    <w:link w:val="Header"/>
    <w:uiPriority w:val="99"/>
    <w:rsid w:val="00626955"/>
    <w:rPr>
      <w:rFonts w:ascii="Times New Roman" w:eastAsia="Times New Roman" w:hAnsi="Times New Roman" w:cs="Times New Roman"/>
      <w:sz w:val="20"/>
      <w:szCs w:val="20"/>
      <w:lang w:eastAsia="ru-RU"/>
    </w:rPr>
  </w:style>
  <w:style w:type="paragraph" w:customStyle="1" w:styleId="ConsPlusNormal">
    <w:name w:val="ConsPlusNormal"/>
    <w:rsid w:val="00FF00E5"/>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msoclass4">
    <w:name w:val="msoclass4"/>
    <w:basedOn w:val="Normal"/>
    <w:rsid w:val="00FF00E5"/>
    <w:pPr>
      <w:spacing w:before="100" w:beforeAutospacing="1" w:after="100" w:afterAutospacing="1"/>
    </w:pPr>
    <w:rPr>
      <w:sz w:val="24"/>
      <w:szCs w:val="24"/>
    </w:rPr>
  </w:style>
  <w:style w:type="paragraph" w:customStyle="1" w:styleId="msoclass2">
    <w:name w:val="msoclass2"/>
    <w:basedOn w:val="Normal"/>
    <w:rsid w:val="00FF00E5"/>
    <w:pPr>
      <w:spacing w:before="100" w:beforeAutospacing="1" w:after="100" w:afterAutospacing="1"/>
    </w:pPr>
    <w:rPr>
      <w:sz w:val="24"/>
      <w:szCs w:val="24"/>
    </w:rPr>
  </w:style>
  <w:style w:type="paragraph" w:customStyle="1" w:styleId="msoclassconsplusnormal">
    <w:name w:val="msoclassconsplusnormal"/>
    <w:basedOn w:val="Normal"/>
    <w:rsid w:val="00FF00E5"/>
    <w:pPr>
      <w:spacing w:before="100" w:beforeAutospacing="1" w:after="100" w:afterAutospacing="1"/>
    </w:pPr>
    <w:rPr>
      <w:sz w:val="24"/>
      <w:szCs w:val="24"/>
    </w:rPr>
  </w:style>
  <w:style w:type="character" w:styleId="Hyperlink">
    <w:name w:val="Hyperlink"/>
    <w:basedOn w:val="DefaultParagraphFont"/>
    <w:uiPriority w:val="99"/>
    <w:unhideWhenUsed/>
    <w:rsid w:val="00FF00E5"/>
    <w:rPr>
      <w:color w:val="0000FF" w:themeColor="hyperlink"/>
      <w:u w:val="single"/>
    </w:rPr>
  </w:style>
  <w:style w:type="character" w:customStyle="1" w:styleId="data2">
    <w:name w:val="data2"/>
    <w:basedOn w:val="DefaultParagraphFont"/>
    <w:rsid w:val="009B0B6D"/>
  </w:style>
  <w:style w:type="paragraph" w:customStyle="1" w:styleId="msoclassa3">
    <w:name w:val="msoclassa3"/>
    <w:basedOn w:val="Normal"/>
    <w:rsid w:val="009B0B6D"/>
    <w:pPr>
      <w:spacing w:before="100" w:beforeAutospacing="1" w:after="100" w:afterAutospacing="1"/>
    </w:pPr>
    <w:rPr>
      <w:sz w:val="24"/>
      <w:szCs w:val="24"/>
    </w:rPr>
  </w:style>
  <w:style w:type="character" w:customStyle="1" w:styleId="nomer2">
    <w:name w:val="nomer2"/>
    <w:basedOn w:val="DefaultParagraphFont"/>
    <w:rsid w:val="009B0B6D"/>
  </w:style>
  <w:style w:type="character" w:customStyle="1" w:styleId="address2">
    <w:name w:val="address2"/>
    <w:basedOn w:val="DefaultParagraphFont"/>
    <w:rsid w:val="009B0B6D"/>
  </w:style>
  <w:style w:type="paragraph" w:styleId="Footer">
    <w:name w:val="footer"/>
    <w:basedOn w:val="Normal"/>
    <w:link w:val="a2"/>
    <w:uiPriority w:val="99"/>
    <w:unhideWhenUsed/>
    <w:rsid w:val="00212FCB"/>
    <w:pPr>
      <w:tabs>
        <w:tab w:val="center" w:pos="4677"/>
        <w:tab w:val="right" w:pos="9355"/>
      </w:tabs>
    </w:pPr>
  </w:style>
  <w:style w:type="character" w:customStyle="1" w:styleId="a2">
    <w:name w:val="Нижний колонтитул Знак"/>
    <w:basedOn w:val="DefaultParagraphFont"/>
    <w:link w:val="Footer"/>
    <w:uiPriority w:val="99"/>
    <w:rsid w:val="00212F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