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35C9" w:rsidRPr="00677AFC" w:rsidP="007B7232">
      <w:pPr>
        <w:pStyle w:val="NoSpacing"/>
        <w:spacing w:line="228" w:lineRule="auto"/>
        <w:jc w:val="right"/>
        <w:rPr>
          <w:sz w:val="22"/>
          <w:szCs w:val="22"/>
          <w:lang w:val="uk-UA"/>
        </w:rPr>
      </w:pPr>
      <w:r w:rsidRPr="00677AFC">
        <w:rPr>
          <w:sz w:val="22"/>
          <w:szCs w:val="22"/>
        </w:rPr>
        <w:t>Дело</w:t>
      </w:r>
      <w:r w:rsidRPr="00677AFC">
        <w:rPr>
          <w:sz w:val="22"/>
          <w:szCs w:val="22"/>
          <w:lang w:val="uk-UA"/>
        </w:rPr>
        <w:t xml:space="preserve"> № 2-60-</w:t>
      </w:r>
      <w:r w:rsidRPr="00677AFC" w:rsidR="007435A5">
        <w:rPr>
          <w:sz w:val="22"/>
          <w:szCs w:val="22"/>
          <w:lang w:val="uk-UA"/>
        </w:rPr>
        <w:t>673</w:t>
      </w:r>
      <w:r w:rsidRPr="00677AFC">
        <w:rPr>
          <w:sz w:val="22"/>
          <w:szCs w:val="22"/>
          <w:lang w:val="uk-UA"/>
        </w:rPr>
        <w:t>/2026</w:t>
      </w:r>
    </w:p>
    <w:p w:rsidR="004B35C9" w:rsidRPr="00677AFC" w:rsidP="007B7232">
      <w:pPr>
        <w:spacing w:after="0" w:line="228" w:lineRule="auto"/>
        <w:contextualSpacing/>
        <w:jc w:val="right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>УИД: 91</w:t>
      </w:r>
      <w:r w:rsidRPr="00677AFC">
        <w:rPr>
          <w:rFonts w:ascii="Times New Roman" w:hAnsi="Times New Roman" w:cs="Times New Roman"/>
          <w:lang w:val="en-US"/>
        </w:rPr>
        <w:t>MS</w:t>
      </w:r>
      <w:r w:rsidRPr="00677AFC">
        <w:rPr>
          <w:rFonts w:ascii="Times New Roman" w:hAnsi="Times New Roman" w:cs="Times New Roman"/>
        </w:rPr>
        <w:t>0060-01-2026-00</w:t>
      </w:r>
      <w:r w:rsidRPr="00677AFC" w:rsidR="007435A5">
        <w:rPr>
          <w:rFonts w:ascii="Times New Roman" w:hAnsi="Times New Roman" w:cs="Times New Roman"/>
        </w:rPr>
        <w:t>1494</w:t>
      </w:r>
      <w:r w:rsidRPr="00677AFC">
        <w:rPr>
          <w:rFonts w:ascii="Times New Roman" w:hAnsi="Times New Roman" w:cs="Times New Roman"/>
        </w:rPr>
        <w:t>-</w:t>
      </w:r>
      <w:r w:rsidRPr="00677AFC" w:rsidR="007435A5">
        <w:rPr>
          <w:rFonts w:ascii="Times New Roman" w:hAnsi="Times New Roman" w:cs="Times New Roman"/>
        </w:rPr>
        <w:t>96</w:t>
      </w:r>
    </w:p>
    <w:p w:rsidR="00EA5C3B" w:rsidRPr="00677AFC" w:rsidP="007B7232">
      <w:pPr>
        <w:spacing w:after="0" w:line="228" w:lineRule="auto"/>
        <w:contextualSpacing/>
        <w:jc w:val="center"/>
        <w:rPr>
          <w:rFonts w:ascii="Times New Roman" w:hAnsi="Times New Roman" w:cs="Times New Roman"/>
          <w:b/>
        </w:rPr>
      </w:pPr>
    </w:p>
    <w:p w:rsidR="007435A5" w:rsidRPr="00677AFC" w:rsidP="007B7232">
      <w:pPr>
        <w:spacing w:after="0" w:line="228" w:lineRule="auto"/>
        <w:contextualSpacing/>
        <w:jc w:val="center"/>
        <w:rPr>
          <w:rFonts w:ascii="Times New Roman" w:hAnsi="Times New Roman" w:cs="Times New Roman"/>
          <w:b/>
        </w:rPr>
      </w:pPr>
      <w:r w:rsidRPr="00677AFC">
        <w:rPr>
          <w:rFonts w:ascii="Times New Roman" w:hAnsi="Times New Roman" w:cs="Times New Roman"/>
          <w:b/>
        </w:rPr>
        <w:t>ЗАОЧНОЕ РЕШЕНИЕ</w:t>
      </w:r>
    </w:p>
    <w:p w:rsidR="004265AC" w:rsidRPr="00677AFC" w:rsidP="007B7232">
      <w:pPr>
        <w:spacing w:after="0" w:line="228" w:lineRule="auto"/>
        <w:contextualSpacing/>
        <w:jc w:val="center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>Именем Российской Федерации</w:t>
      </w:r>
    </w:p>
    <w:p w:rsidR="00704481" w:rsidRPr="00677AFC" w:rsidP="007B7232">
      <w:pPr>
        <w:spacing w:after="0" w:line="228" w:lineRule="auto"/>
        <w:jc w:val="center"/>
        <w:rPr>
          <w:rFonts w:ascii="Times New Roman" w:hAnsi="Times New Roman" w:cs="Times New Roman"/>
          <w:b/>
        </w:rPr>
      </w:pPr>
      <w:r w:rsidRPr="00677AFC">
        <w:rPr>
          <w:rFonts w:ascii="Times New Roman" w:hAnsi="Times New Roman" w:cs="Times New Roman"/>
          <w:b/>
        </w:rPr>
        <w:t xml:space="preserve"> </w:t>
      </w:r>
      <w:r w:rsidRPr="00677AFC" w:rsidR="007435A5">
        <w:rPr>
          <w:rFonts w:ascii="Times New Roman" w:hAnsi="Times New Roman" w:cs="Times New Roman"/>
          <w:b/>
        </w:rPr>
        <w:t>(Р</w:t>
      </w:r>
      <w:r w:rsidRPr="00677AFC">
        <w:rPr>
          <w:rFonts w:ascii="Times New Roman" w:hAnsi="Times New Roman" w:cs="Times New Roman"/>
          <w:b/>
        </w:rPr>
        <w:t>езолютивная   часть</w:t>
      </w:r>
      <w:r w:rsidRPr="00677AFC" w:rsidR="007435A5">
        <w:rPr>
          <w:rFonts w:ascii="Times New Roman" w:hAnsi="Times New Roman" w:cs="Times New Roman"/>
          <w:b/>
        </w:rPr>
        <w:t>)</w:t>
      </w:r>
    </w:p>
    <w:p w:rsidR="00E75C73" w:rsidRPr="00677AFC" w:rsidP="007B7232">
      <w:pPr>
        <w:spacing w:after="0" w:line="228" w:lineRule="auto"/>
        <w:contextualSpacing/>
        <w:jc w:val="center"/>
        <w:rPr>
          <w:rFonts w:ascii="Times New Roman" w:hAnsi="Times New Roman" w:cs="Times New Roman"/>
          <w:b/>
        </w:rPr>
      </w:pPr>
    </w:p>
    <w:p w:rsidR="00696800" w:rsidRPr="00677AFC" w:rsidP="00696800">
      <w:pPr>
        <w:pStyle w:val="NoSpacing"/>
        <w:spacing w:line="228" w:lineRule="auto"/>
        <w:ind w:firstLine="708"/>
        <w:jc w:val="both"/>
        <w:rPr>
          <w:sz w:val="22"/>
          <w:szCs w:val="22"/>
        </w:rPr>
      </w:pPr>
      <w:r w:rsidRPr="00677AFC">
        <w:rPr>
          <w:sz w:val="22"/>
          <w:szCs w:val="22"/>
        </w:rPr>
        <w:t>9 сентября 2026 года</w:t>
      </w:r>
      <w:r w:rsidRPr="00677AFC">
        <w:rPr>
          <w:sz w:val="22"/>
          <w:szCs w:val="22"/>
        </w:rPr>
        <w:tab/>
      </w:r>
      <w:r w:rsidRPr="00677AFC">
        <w:rPr>
          <w:sz w:val="22"/>
          <w:szCs w:val="22"/>
        </w:rPr>
        <w:tab/>
      </w:r>
      <w:r w:rsidRPr="00677AFC">
        <w:rPr>
          <w:sz w:val="22"/>
          <w:szCs w:val="22"/>
        </w:rPr>
        <w:tab/>
      </w:r>
      <w:r w:rsidRPr="00677AFC">
        <w:rPr>
          <w:sz w:val="22"/>
          <w:szCs w:val="22"/>
        </w:rPr>
        <w:tab/>
      </w:r>
      <w:r w:rsidRPr="00677AFC">
        <w:rPr>
          <w:sz w:val="22"/>
          <w:szCs w:val="22"/>
        </w:rPr>
        <w:tab/>
      </w:r>
      <w:r w:rsidRPr="00677AFC">
        <w:rPr>
          <w:sz w:val="22"/>
          <w:szCs w:val="22"/>
        </w:rPr>
        <w:tab/>
        <w:t xml:space="preserve">     г. Красноперекопск</w:t>
      </w:r>
    </w:p>
    <w:p w:rsidR="003E072B" w:rsidRPr="00677AFC" w:rsidP="007B7232">
      <w:pPr>
        <w:pStyle w:val="NoSpacing"/>
        <w:spacing w:line="228" w:lineRule="auto"/>
        <w:jc w:val="both"/>
        <w:rPr>
          <w:sz w:val="22"/>
          <w:szCs w:val="22"/>
        </w:rPr>
      </w:pPr>
    </w:p>
    <w:p w:rsidR="004B35C9" w:rsidRPr="00677AFC" w:rsidP="007B7232">
      <w:pPr>
        <w:pStyle w:val="NoSpacing"/>
        <w:spacing w:line="228" w:lineRule="auto"/>
        <w:ind w:firstLine="708"/>
        <w:jc w:val="both"/>
        <w:rPr>
          <w:sz w:val="22"/>
          <w:szCs w:val="22"/>
        </w:rPr>
      </w:pPr>
      <w:r w:rsidRPr="00677AFC">
        <w:rPr>
          <w:rFonts w:eastAsia="Arial Unicode MS"/>
          <w:sz w:val="22"/>
          <w:szCs w:val="22"/>
        </w:rPr>
        <w:t xml:space="preserve">Мировой судья </w:t>
      </w:r>
      <w:r w:rsidRPr="00677AFC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677AFC">
        <w:rPr>
          <w:sz w:val="22"/>
          <w:szCs w:val="22"/>
        </w:rPr>
        <w:t>(Красноперекопский район и город республиканского значения Красноперекопск с подчиненной ему территорией) Р</w:t>
      </w:r>
      <w:r w:rsidRPr="00677AFC">
        <w:rPr>
          <w:color w:val="000000"/>
          <w:sz w:val="22"/>
          <w:szCs w:val="22"/>
        </w:rPr>
        <w:t xml:space="preserve">еспублики Крым  Ямщиков П.П., </w:t>
      </w:r>
      <w:r w:rsidRPr="00677AFC">
        <w:rPr>
          <w:sz w:val="22"/>
          <w:szCs w:val="22"/>
        </w:rPr>
        <w:t xml:space="preserve">при </w:t>
      </w:r>
      <w:r w:rsidRPr="00677AFC" w:rsidR="00BA7FFE">
        <w:rPr>
          <w:sz w:val="22"/>
          <w:szCs w:val="22"/>
        </w:rPr>
        <w:t>помощнике мирового судьи</w:t>
      </w:r>
      <w:r w:rsidRPr="00677AFC" w:rsidR="00790EF4">
        <w:rPr>
          <w:sz w:val="22"/>
          <w:szCs w:val="22"/>
        </w:rPr>
        <w:t xml:space="preserve"> </w:t>
      </w:r>
      <w:r w:rsidRPr="00677AFC" w:rsidR="00BA7FFE">
        <w:rPr>
          <w:sz w:val="22"/>
          <w:szCs w:val="22"/>
        </w:rPr>
        <w:t>Гевак</w:t>
      </w:r>
      <w:r w:rsidRPr="00677AFC" w:rsidR="00BA7FFE">
        <w:rPr>
          <w:sz w:val="22"/>
          <w:szCs w:val="22"/>
        </w:rPr>
        <w:t xml:space="preserve"> М.А.</w:t>
      </w:r>
      <w:r w:rsidRPr="00677AFC">
        <w:rPr>
          <w:sz w:val="22"/>
          <w:szCs w:val="22"/>
        </w:rPr>
        <w:t xml:space="preserve">, рассмотрев в открытом судебном заседании гражданское дело по исковому заявлению ООО </w:t>
      </w:r>
      <w:r w:rsidRPr="00677AFC" w:rsidR="00790EF4">
        <w:rPr>
          <w:sz w:val="22"/>
          <w:szCs w:val="22"/>
        </w:rPr>
        <w:t xml:space="preserve">Профессиональная коллекторская организация «Региональная служба взыскания» к </w:t>
      </w:r>
      <w:r w:rsidRPr="00677AFC">
        <w:rPr>
          <w:sz w:val="22"/>
          <w:szCs w:val="22"/>
        </w:rPr>
        <w:t>Демянчук</w:t>
      </w:r>
      <w:r w:rsidRPr="00677AFC">
        <w:rPr>
          <w:sz w:val="22"/>
          <w:szCs w:val="22"/>
        </w:rPr>
        <w:t xml:space="preserve"> Юлии Викторовне о взыскании задолженности по договору займа,</w:t>
      </w:r>
    </w:p>
    <w:p w:rsidR="00E75C73" w:rsidRPr="00677AFC" w:rsidP="007B7232">
      <w:pPr>
        <w:pStyle w:val="NoSpacing"/>
        <w:spacing w:line="228" w:lineRule="auto"/>
        <w:ind w:left="707" w:firstLine="1"/>
        <w:jc w:val="both"/>
        <w:rPr>
          <w:sz w:val="22"/>
          <w:szCs w:val="22"/>
        </w:rPr>
      </w:pPr>
      <w:r w:rsidRPr="00677AFC">
        <w:rPr>
          <w:sz w:val="22"/>
          <w:szCs w:val="22"/>
        </w:rPr>
        <w:t>Руководствуясь ст. ст. 98, 194-199, 233-235 ГПК РФ, мировой судья,</w:t>
      </w:r>
    </w:p>
    <w:p w:rsidR="00040A2F" w:rsidRPr="00677AFC" w:rsidP="007B7232">
      <w:pPr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BD41ED" w:rsidRPr="00677AFC" w:rsidP="007B7232">
      <w:pPr>
        <w:spacing w:after="0" w:line="228" w:lineRule="auto"/>
        <w:contextualSpacing/>
        <w:jc w:val="center"/>
        <w:rPr>
          <w:rFonts w:ascii="Times New Roman" w:hAnsi="Times New Roman" w:cs="Times New Roman"/>
          <w:b/>
        </w:rPr>
      </w:pPr>
      <w:r w:rsidRPr="00677AFC">
        <w:rPr>
          <w:rFonts w:ascii="Times New Roman" w:hAnsi="Times New Roman" w:cs="Times New Roman"/>
          <w:b/>
        </w:rPr>
        <w:t>р</w:t>
      </w:r>
      <w:r w:rsidRPr="00677AFC">
        <w:rPr>
          <w:rFonts w:ascii="Times New Roman" w:hAnsi="Times New Roman" w:cs="Times New Roman"/>
          <w:b/>
        </w:rPr>
        <w:t xml:space="preserve"> е ш и л:</w:t>
      </w:r>
    </w:p>
    <w:p w:rsidR="00BD41ED" w:rsidRPr="00677AFC" w:rsidP="007B7232">
      <w:pPr>
        <w:spacing w:after="0" w:line="228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</w:p>
    <w:p w:rsidR="00E61703" w:rsidRPr="00677AFC" w:rsidP="007B7232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 xml:space="preserve">Исковое заявление </w:t>
      </w:r>
      <w:r w:rsidRPr="00677AFC" w:rsidR="00493C43">
        <w:rPr>
          <w:rFonts w:ascii="Times New Roman" w:hAnsi="Times New Roman" w:cs="Times New Roman"/>
        </w:rPr>
        <w:t xml:space="preserve">ООО Профессиональная коллекторская организация «Региональная служба взыскания» </w:t>
      </w:r>
      <w:r w:rsidRPr="00677AFC">
        <w:rPr>
          <w:rFonts w:ascii="Times New Roman" w:hAnsi="Times New Roman" w:cs="Times New Roman"/>
        </w:rPr>
        <w:t>удовлетворить</w:t>
      </w:r>
      <w:r w:rsidRPr="00677AFC" w:rsidR="00E077C3">
        <w:rPr>
          <w:rFonts w:ascii="Times New Roman" w:hAnsi="Times New Roman" w:cs="Times New Roman"/>
        </w:rPr>
        <w:t xml:space="preserve"> полностью</w:t>
      </w:r>
      <w:r w:rsidRPr="00677AFC">
        <w:rPr>
          <w:rFonts w:ascii="Times New Roman" w:hAnsi="Times New Roman" w:cs="Times New Roman"/>
        </w:rPr>
        <w:t>.</w:t>
      </w:r>
    </w:p>
    <w:p w:rsidR="004D4E6C" w:rsidRPr="00677AFC" w:rsidP="007B7232">
      <w:pPr>
        <w:spacing w:after="0" w:line="228" w:lineRule="auto"/>
        <w:ind w:firstLine="708"/>
        <w:jc w:val="both"/>
        <w:rPr>
          <w:rFonts w:ascii="Times New Roman" w:hAnsi="Times New Roman" w:cs="Times New Roman"/>
        </w:rPr>
      </w:pPr>
      <w:r w:rsidRPr="00677AFC">
        <w:rPr>
          <w:rFonts w:ascii="Times New Roman" w:eastAsia="Times New Roman" w:hAnsi="Times New Roman" w:cs="Times New Roman"/>
        </w:rPr>
        <w:t xml:space="preserve">Взыскать с </w:t>
      </w:r>
      <w:r w:rsidRPr="00677AFC" w:rsidR="004B35C9">
        <w:rPr>
          <w:rFonts w:ascii="Times New Roman" w:hAnsi="Times New Roman" w:cs="Times New Roman"/>
        </w:rPr>
        <w:t>Демянчук</w:t>
      </w:r>
      <w:r w:rsidRPr="00677AFC" w:rsidR="004B35C9">
        <w:rPr>
          <w:rFonts w:ascii="Times New Roman" w:hAnsi="Times New Roman" w:cs="Times New Roman"/>
        </w:rPr>
        <w:t xml:space="preserve"> Юлии Викторовны</w:t>
      </w:r>
      <w:r w:rsidRPr="00677AFC" w:rsidR="00677AFC">
        <w:rPr>
          <w:rFonts w:ascii="Times New Roman" w:hAnsi="Times New Roman" w:cs="Times New Roman"/>
        </w:rPr>
        <w:t>,</w:t>
      </w:r>
      <w:r w:rsidRPr="00677AFC">
        <w:rPr>
          <w:rFonts w:ascii="Times New Roman" w:eastAsia="Times New Roman" w:hAnsi="Times New Roman" w:cs="Times New Roman"/>
        </w:rPr>
        <w:t xml:space="preserve"> в польз</w:t>
      </w:r>
      <w:r w:rsidRPr="00677AFC">
        <w:rPr>
          <w:rFonts w:ascii="Times New Roman" w:eastAsia="Times New Roman" w:hAnsi="Times New Roman" w:cs="Times New Roman"/>
        </w:rPr>
        <w:t xml:space="preserve">у </w:t>
      </w:r>
      <w:r w:rsidRPr="00677AFC" w:rsidR="00B835A1">
        <w:rPr>
          <w:rFonts w:ascii="Times New Roman" w:hAnsi="Times New Roman" w:cs="Times New Roman"/>
        </w:rPr>
        <w:t>ООО</w:t>
      </w:r>
      <w:r w:rsidRPr="00677AFC" w:rsidR="00B835A1">
        <w:rPr>
          <w:rFonts w:ascii="Times New Roman" w:hAnsi="Times New Roman" w:cs="Times New Roman"/>
        </w:rPr>
        <w:t xml:space="preserve"> Профессиональная коллекторская организация «Региональная служба взыскания</w:t>
      </w:r>
      <w:r w:rsidRPr="00677AFC" w:rsidR="00677AFC">
        <w:rPr>
          <w:rFonts w:ascii="Times New Roman" w:hAnsi="Times New Roman" w:cs="Times New Roman"/>
        </w:rPr>
        <w:t xml:space="preserve"> </w:t>
      </w:r>
      <w:r w:rsidRPr="00677AFC">
        <w:rPr>
          <w:rFonts w:ascii="Times New Roman" w:hAnsi="Times New Roman" w:cs="Times New Roman"/>
        </w:rPr>
        <w:t>задолженность по договору</w:t>
      </w:r>
      <w:r w:rsidRPr="00677AFC" w:rsidR="00642B93">
        <w:rPr>
          <w:rFonts w:ascii="Times New Roman" w:hAnsi="Times New Roman" w:cs="Times New Roman"/>
        </w:rPr>
        <w:t xml:space="preserve"> </w:t>
      </w:r>
      <w:r w:rsidRPr="00677AFC" w:rsidR="00677AFC">
        <w:rPr>
          <w:rFonts w:ascii="Times New Roman" w:hAnsi="Times New Roman" w:cs="Times New Roman"/>
        </w:rPr>
        <w:t xml:space="preserve">займа, </w:t>
      </w:r>
      <w:r w:rsidRPr="00677AFC" w:rsidR="001A0D5E">
        <w:rPr>
          <w:rFonts w:ascii="Times New Roman" w:hAnsi="Times New Roman" w:cs="Times New Roman"/>
        </w:rPr>
        <w:t xml:space="preserve">а также </w:t>
      </w:r>
      <w:r w:rsidRPr="00677AFC" w:rsidR="00F43C34">
        <w:rPr>
          <w:rFonts w:ascii="Times New Roman" w:hAnsi="Times New Roman" w:cs="Times New Roman"/>
        </w:rPr>
        <w:t xml:space="preserve">расходы по оплате государственной пошлины в размере </w:t>
      </w:r>
      <w:r w:rsidRPr="00677AFC" w:rsidR="00631D9B">
        <w:rPr>
          <w:rFonts w:ascii="Times New Roman" w:hAnsi="Times New Roman" w:cs="Times New Roman"/>
        </w:rPr>
        <w:t>4000</w:t>
      </w:r>
      <w:r w:rsidRPr="00677AFC" w:rsidR="007B7232">
        <w:rPr>
          <w:rFonts w:ascii="Times New Roman" w:hAnsi="Times New Roman" w:cs="Times New Roman"/>
        </w:rPr>
        <w:t xml:space="preserve"> (четыре тысячи)</w:t>
      </w:r>
      <w:r w:rsidRPr="00677AFC" w:rsidR="00631D9B">
        <w:rPr>
          <w:rFonts w:ascii="Times New Roman" w:hAnsi="Times New Roman" w:cs="Times New Roman"/>
        </w:rPr>
        <w:t xml:space="preserve"> </w:t>
      </w:r>
      <w:r w:rsidRPr="00677AFC" w:rsidR="00BE23C3">
        <w:rPr>
          <w:rFonts w:ascii="Times New Roman" w:hAnsi="Times New Roman" w:cs="Times New Roman"/>
        </w:rPr>
        <w:t>рублей</w:t>
      </w:r>
      <w:r w:rsidRPr="00677AFC" w:rsidR="007B7232">
        <w:rPr>
          <w:rFonts w:ascii="Times New Roman" w:hAnsi="Times New Roman" w:cs="Times New Roman"/>
        </w:rPr>
        <w:t>.</w:t>
      </w:r>
    </w:p>
    <w:p w:rsidR="004265AC" w:rsidRPr="00677AFC" w:rsidP="007B7232">
      <w:pPr>
        <w:spacing w:after="0" w:line="228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677AFC">
        <w:rPr>
          <w:rFonts w:ascii="Times New Roman" w:hAnsi="Times New Roman" w:cs="Times New Roman"/>
        </w:rPr>
        <w:t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677AFC">
        <w:rPr>
          <w:rFonts w:ascii="Times New Roman" w:hAnsi="Times New Roman" w:cs="Times New Roman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4265AC" w:rsidRPr="00677AFC" w:rsidP="007B7232">
      <w:pPr>
        <w:spacing w:after="0" w:line="228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265AC" w:rsidRPr="00677AFC" w:rsidP="007B7232">
      <w:pPr>
        <w:spacing w:after="0" w:line="228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 xml:space="preserve">Ответчиком заочное решение суда может быть обжаловано </w:t>
      </w:r>
      <w:r w:rsidRPr="00677AFC">
        <w:rPr>
          <w:rFonts w:ascii="Times New Roman" w:hAnsi="Times New Roman" w:cs="Times New Roman"/>
        </w:rPr>
        <w:t>в апелляционном порядке в течение одного месяца со дня вынесения определения суда об отказе в удовлетворении</w:t>
      </w:r>
      <w:r w:rsidRPr="00677AFC">
        <w:rPr>
          <w:rFonts w:ascii="Times New Roman" w:hAnsi="Times New Roman" w:cs="Times New Roman"/>
        </w:rPr>
        <w:t xml:space="preserve"> заявления об отмене этого решения суда.</w:t>
      </w:r>
    </w:p>
    <w:p w:rsidR="004265AC" w:rsidRPr="00677AFC" w:rsidP="007B7232">
      <w:pPr>
        <w:spacing w:after="0" w:line="228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677AFC">
        <w:rPr>
          <w:rFonts w:ascii="Times New Roman" w:hAnsi="Times New Roman" w:cs="Times New Roman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677AFC">
        <w:rPr>
          <w:rFonts w:ascii="Times New Roman" w:eastAsia="Calibri" w:hAnsi="Times New Roman" w:cs="Times New Roman"/>
        </w:rPr>
        <w:t>Красноперекопский районный суд Республики Крым</w:t>
      </w:r>
      <w:r w:rsidRPr="00677AFC">
        <w:rPr>
          <w:rFonts w:ascii="Times New Roman" w:hAnsi="Times New Roman" w:cs="Times New Roman"/>
        </w:rPr>
        <w:t xml:space="preserve"> через мирового судью судебного участка № 60 </w:t>
      </w:r>
      <w:r w:rsidRPr="00677AFC">
        <w:rPr>
          <w:rFonts w:ascii="Times New Roman" w:hAnsi="Times New Roman" w:cs="Times New Roman"/>
          <w:color w:val="000000"/>
        </w:rPr>
        <w:t xml:space="preserve">Красноперекопского судебного района </w:t>
      </w:r>
      <w:r w:rsidRPr="00677AFC">
        <w:rPr>
          <w:rFonts w:ascii="Times New Roman" w:hAnsi="Times New Roman" w:cs="Times New Roman"/>
        </w:rPr>
        <w:t>(Красноперекопский район и город республиканского значения Красноперекопск с подчиненной</w:t>
      </w:r>
      <w:r w:rsidRPr="00677AFC">
        <w:rPr>
          <w:rFonts w:ascii="Times New Roman" w:hAnsi="Times New Roman" w:cs="Times New Roman"/>
        </w:rPr>
        <w:t xml:space="preserve"> ему территорией) Р</w:t>
      </w:r>
      <w:r w:rsidRPr="00677AFC">
        <w:rPr>
          <w:rFonts w:ascii="Times New Roman" w:hAnsi="Times New Roman" w:cs="Times New Roman"/>
          <w:color w:val="000000"/>
        </w:rPr>
        <w:t xml:space="preserve">еспублики Крым  </w:t>
      </w:r>
      <w:r w:rsidRPr="00677AFC">
        <w:rPr>
          <w:rFonts w:ascii="Times New Roman" w:hAnsi="Times New Roman" w:cs="Times New Roman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704481" w:rsidRPr="00677AFC" w:rsidP="007B7232">
      <w:pPr>
        <w:spacing w:after="0" w:line="228" w:lineRule="auto"/>
        <w:ind w:firstLine="708"/>
        <w:jc w:val="both"/>
        <w:rPr>
          <w:rFonts w:ascii="Times New Roman" w:hAnsi="Times New Roman" w:cs="Times New Roman"/>
        </w:rPr>
      </w:pPr>
    </w:p>
    <w:p w:rsidR="003C2E46" w:rsidRPr="00677AFC" w:rsidP="007B7232">
      <w:pPr>
        <w:spacing w:after="0" w:line="228" w:lineRule="auto"/>
        <w:ind w:firstLine="708"/>
        <w:jc w:val="both"/>
        <w:rPr>
          <w:rFonts w:ascii="Times New Roman" w:hAnsi="Times New Roman" w:cs="Times New Roman"/>
          <w:b/>
        </w:rPr>
      </w:pPr>
      <w:r w:rsidRPr="00677AFC">
        <w:rPr>
          <w:rFonts w:ascii="Times New Roman" w:hAnsi="Times New Roman" w:cs="Times New Roman"/>
          <w:b/>
        </w:rPr>
        <w:t xml:space="preserve">Мировой судья </w:t>
      </w:r>
      <w:r w:rsidRPr="00677AFC" w:rsidR="00642B93">
        <w:rPr>
          <w:rFonts w:ascii="Times New Roman" w:hAnsi="Times New Roman" w:cs="Times New Roman"/>
          <w:b/>
        </w:rPr>
        <w:t xml:space="preserve">           </w:t>
      </w:r>
      <w:r w:rsidRPr="00677AFC" w:rsidR="00704481">
        <w:rPr>
          <w:rFonts w:ascii="Times New Roman" w:hAnsi="Times New Roman" w:cs="Times New Roman"/>
          <w:b/>
        </w:rPr>
        <w:tab/>
      </w:r>
      <w:r w:rsidRPr="00677AFC" w:rsidR="00642B93">
        <w:rPr>
          <w:rFonts w:ascii="Times New Roman" w:hAnsi="Times New Roman" w:cs="Times New Roman"/>
          <w:b/>
        </w:rPr>
        <w:t xml:space="preserve">                                         </w:t>
      </w:r>
      <w:r w:rsidRPr="00677AFC" w:rsidR="00704481">
        <w:rPr>
          <w:rFonts w:ascii="Times New Roman" w:hAnsi="Times New Roman" w:cs="Times New Roman"/>
          <w:b/>
        </w:rPr>
        <w:tab/>
      </w:r>
      <w:r w:rsidRPr="00677AFC" w:rsidR="00704481">
        <w:rPr>
          <w:rFonts w:ascii="Times New Roman" w:hAnsi="Times New Roman" w:cs="Times New Roman"/>
          <w:b/>
        </w:rPr>
        <w:tab/>
      </w:r>
      <w:r w:rsidRPr="00677AFC" w:rsidR="00203909">
        <w:rPr>
          <w:rFonts w:ascii="Times New Roman" w:hAnsi="Times New Roman" w:cs="Times New Roman"/>
          <w:b/>
        </w:rPr>
        <w:t>П.П. Ямщиков</w:t>
      </w:r>
    </w:p>
    <w:p w:rsidR="00677AFC" w:rsidP="007B7232">
      <w:pPr>
        <w:spacing w:after="0" w:line="228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77AFC" w:rsidRPr="00677AFC" w:rsidP="007B7232">
      <w:pPr>
        <w:spacing w:after="0" w:line="228" w:lineRule="auto"/>
        <w:ind w:firstLine="708"/>
        <w:jc w:val="both"/>
        <w:rPr>
          <w:rFonts w:ascii="Times New Roman" w:hAnsi="Times New Roman" w:cs="Times New Roman"/>
          <w:b/>
        </w:rPr>
      </w:pP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7AFC">
        <w:rPr>
          <w:rFonts w:ascii="Times New Roman" w:eastAsia="Times New Roman" w:hAnsi="Times New Roman" w:cs="Times New Roman"/>
        </w:rPr>
        <w:t xml:space="preserve">ДЕПЕРСОНИФИКАЦИЮ </w:t>
      </w: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7AFC">
        <w:rPr>
          <w:rFonts w:ascii="Times New Roman" w:eastAsia="Times New Roman" w:hAnsi="Times New Roman" w:cs="Times New Roman"/>
        </w:rPr>
        <w:t>Лингвистический контроль произвела</w:t>
      </w: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7AFC">
        <w:rPr>
          <w:rFonts w:ascii="Times New Roman" w:eastAsia="Times New Roman" w:hAnsi="Times New Roman" w:cs="Times New Roman"/>
        </w:rPr>
        <w:t xml:space="preserve">помощник </w:t>
      </w:r>
      <w:r w:rsidRPr="00677AFC">
        <w:rPr>
          <w:rFonts w:ascii="Times New Roman" w:eastAsia="Times New Roman" w:hAnsi="Times New Roman" w:cs="Times New Roman"/>
        </w:rPr>
        <w:t>м</w:t>
      </w:r>
      <w:r w:rsidRPr="00677AFC">
        <w:rPr>
          <w:rFonts w:ascii="Times New Roman" w:eastAsia="Times New Roman" w:hAnsi="Times New Roman" w:cs="Times New Roman"/>
        </w:rPr>
        <w:t xml:space="preserve">/с  _______________ М.А. </w:t>
      </w:r>
      <w:r w:rsidRPr="00677AFC">
        <w:rPr>
          <w:rFonts w:ascii="Times New Roman" w:eastAsia="Times New Roman" w:hAnsi="Times New Roman" w:cs="Times New Roman"/>
        </w:rPr>
        <w:t>Гевак</w:t>
      </w: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7AFC">
        <w:rPr>
          <w:rFonts w:ascii="Times New Roman" w:eastAsia="Times New Roman" w:hAnsi="Times New Roman" w:cs="Times New Roman"/>
        </w:rPr>
        <w:t>СОГЛАСОВАНО</w:t>
      </w: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677AFC">
        <w:rPr>
          <w:rFonts w:ascii="Times New Roman" w:eastAsia="Times New Roman" w:hAnsi="Times New Roman" w:cs="Times New Roman"/>
        </w:rPr>
        <w:t xml:space="preserve">Мировой судья  ________________________  П.П. Ямщиков </w:t>
      </w: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677AFC">
        <w:rPr>
          <w:rFonts w:ascii="Times New Roman" w:eastAsia="Times New Roman" w:hAnsi="Times New Roman" w:cs="Times New Roman"/>
          <w:iCs/>
        </w:rPr>
        <w:t>«____»_____________ 20___г.</w:t>
      </w:r>
    </w:p>
    <w:p w:rsidR="00677AFC" w:rsidRPr="00677AFC" w:rsidP="00677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677AFC" w:rsidRPr="004265AC" w:rsidP="007B7232">
      <w:pPr>
        <w:spacing w:after="0" w:line="228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7B7232">
      <w:pgSz w:w="11906" w:h="16838"/>
      <w:pgMar w:top="709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2378B"/>
    <w:rsid w:val="00040A2F"/>
    <w:rsid w:val="00083440"/>
    <w:rsid w:val="000B6897"/>
    <w:rsid w:val="000E2A68"/>
    <w:rsid w:val="000F51E3"/>
    <w:rsid w:val="00112BE4"/>
    <w:rsid w:val="00117475"/>
    <w:rsid w:val="0015174E"/>
    <w:rsid w:val="001910E7"/>
    <w:rsid w:val="001A0D5E"/>
    <w:rsid w:val="001B2F00"/>
    <w:rsid w:val="001C56F1"/>
    <w:rsid w:val="001E40AA"/>
    <w:rsid w:val="00203909"/>
    <w:rsid w:val="002460D2"/>
    <w:rsid w:val="00251428"/>
    <w:rsid w:val="00265656"/>
    <w:rsid w:val="002779EE"/>
    <w:rsid w:val="002808E8"/>
    <w:rsid w:val="002A3D7B"/>
    <w:rsid w:val="002B15B1"/>
    <w:rsid w:val="002C4C08"/>
    <w:rsid w:val="003069DA"/>
    <w:rsid w:val="00335E7B"/>
    <w:rsid w:val="003451A2"/>
    <w:rsid w:val="003C2E46"/>
    <w:rsid w:val="003E072B"/>
    <w:rsid w:val="003F36D7"/>
    <w:rsid w:val="0041183A"/>
    <w:rsid w:val="004174C2"/>
    <w:rsid w:val="00420C3B"/>
    <w:rsid w:val="004265AC"/>
    <w:rsid w:val="00493C43"/>
    <w:rsid w:val="004A3EE9"/>
    <w:rsid w:val="004B35C9"/>
    <w:rsid w:val="004D4E6C"/>
    <w:rsid w:val="004E071D"/>
    <w:rsid w:val="004E5666"/>
    <w:rsid w:val="00522223"/>
    <w:rsid w:val="00553FAE"/>
    <w:rsid w:val="0058155C"/>
    <w:rsid w:val="00581909"/>
    <w:rsid w:val="005839EC"/>
    <w:rsid w:val="00584800"/>
    <w:rsid w:val="00590F10"/>
    <w:rsid w:val="005D3CAE"/>
    <w:rsid w:val="00607A89"/>
    <w:rsid w:val="00613B08"/>
    <w:rsid w:val="00622711"/>
    <w:rsid w:val="00631D9B"/>
    <w:rsid w:val="00642B93"/>
    <w:rsid w:val="00677AFC"/>
    <w:rsid w:val="006912B8"/>
    <w:rsid w:val="00696800"/>
    <w:rsid w:val="00704481"/>
    <w:rsid w:val="007435A5"/>
    <w:rsid w:val="007516E0"/>
    <w:rsid w:val="007677B2"/>
    <w:rsid w:val="00772B72"/>
    <w:rsid w:val="00790EF4"/>
    <w:rsid w:val="007B7232"/>
    <w:rsid w:val="007E2D54"/>
    <w:rsid w:val="0080008A"/>
    <w:rsid w:val="00811E1F"/>
    <w:rsid w:val="0084532E"/>
    <w:rsid w:val="00876148"/>
    <w:rsid w:val="00902EAF"/>
    <w:rsid w:val="00934F8D"/>
    <w:rsid w:val="0093758C"/>
    <w:rsid w:val="00944EC6"/>
    <w:rsid w:val="009A5DAF"/>
    <w:rsid w:val="009A629E"/>
    <w:rsid w:val="009D3921"/>
    <w:rsid w:val="009F35AB"/>
    <w:rsid w:val="00A130BB"/>
    <w:rsid w:val="00A66B5C"/>
    <w:rsid w:val="00AE6A41"/>
    <w:rsid w:val="00AE6B67"/>
    <w:rsid w:val="00B428F7"/>
    <w:rsid w:val="00B608AB"/>
    <w:rsid w:val="00B77C91"/>
    <w:rsid w:val="00B835A1"/>
    <w:rsid w:val="00B9366C"/>
    <w:rsid w:val="00BA7FFE"/>
    <w:rsid w:val="00BC24FC"/>
    <w:rsid w:val="00BC3144"/>
    <w:rsid w:val="00BD41ED"/>
    <w:rsid w:val="00BD51C0"/>
    <w:rsid w:val="00BE23C3"/>
    <w:rsid w:val="00C03917"/>
    <w:rsid w:val="00C23E80"/>
    <w:rsid w:val="00C37B62"/>
    <w:rsid w:val="00C4436A"/>
    <w:rsid w:val="00C7722E"/>
    <w:rsid w:val="00CF0EC8"/>
    <w:rsid w:val="00D11876"/>
    <w:rsid w:val="00D254F9"/>
    <w:rsid w:val="00D61CF3"/>
    <w:rsid w:val="00D975BA"/>
    <w:rsid w:val="00DA3FD1"/>
    <w:rsid w:val="00DB5021"/>
    <w:rsid w:val="00DD1887"/>
    <w:rsid w:val="00DD2B34"/>
    <w:rsid w:val="00E077C3"/>
    <w:rsid w:val="00E235CB"/>
    <w:rsid w:val="00E4516B"/>
    <w:rsid w:val="00E47BE6"/>
    <w:rsid w:val="00E509BB"/>
    <w:rsid w:val="00E61703"/>
    <w:rsid w:val="00E63445"/>
    <w:rsid w:val="00E75C73"/>
    <w:rsid w:val="00E9470F"/>
    <w:rsid w:val="00EA5C3B"/>
    <w:rsid w:val="00EA7827"/>
    <w:rsid w:val="00EE6A1D"/>
    <w:rsid w:val="00F43C34"/>
    <w:rsid w:val="00F46A8E"/>
    <w:rsid w:val="00F4797A"/>
    <w:rsid w:val="00F80CBC"/>
    <w:rsid w:val="00F863FC"/>
    <w:rsid w:val="00F93B67"/>
    <w:rsid w:val="00FC761C"/>
    <w:rsid w:val="00FD66DD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7044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Заголовок 1 Знак"/>
    <w:basedOn w:val="DefaultParagraphFont"/>
    <w:link w:val="Heading1"/>
    <w:rsid w:val="007044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77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77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