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64E" w:rsidP="00BD26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8D10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BD264E" w:rsidRPr="00897E54" w:rsidP="00BD264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A107F">
        <w:rPr>
          <w:rFonts w:ascii="Times New Roman" w:hAnsi="Times New Roman" w:cs="Times New Roman"/>
          <w:sz w:val="28"/>
          <w:szCs w:val="28"/>
        </w:rPr>
        <w:t>91MS061-01-2020-00</w:t>
      </w:r>
      <w:r w:rsidR="008D1014">
        <w:rPr>
          <w:rFonts w:ascii="Times New Roman" w:hAnsi="Times New Roman" w:cs="Times New Roman"/>
          <w:sz w:val="28"/>
          <w:szCs w:val="28"/>
        </w:rPr>
        <w:t>1912-51</w:t>
      </w:r>
    </w:p>
    <w:p w:rsidR="00BD264E" w:rsidP="00BD26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4E" w:rsidRPr="00897E54" w:rsidP="00BD26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D264E" w:rsidRPr="00897E54" w:rsidP="00BD264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264E" w:rsidP="00BD26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D264E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264E" w:rsidRPr="00897E54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февраля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BD264E" w:rsidRPr="00897E54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264E" w:rsidRPr="00897E54" w:rsidP="00BD26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BD264E" w:rsidP="00BD26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8D1014"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BD264E" w:rsidP="00BD26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BD264E" w:rsidP="00BD26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ответчиков Киряхно Е.В., Киряхно Ю.А.</w:t>
      </w:r>
    </w:p>
    <w:p w:rsidR="008D1014" w:rsidP="00BD264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Pr="008D1014">
        <w:rPr>
          <w:rFonts w:ascii="Times New Roman" w:hAnsi="Times New Roman"/>
          <w:sz w:val="28"/>
          <w:szCs w:val="28"/>
        </w:rPr>
        <w:t xml:space="preserve">Киряхно Елене Васильевне, </w:t>
      </w:r>
      <w:r>
        <w:rPr>
          <w:rFonts w:ascii="Times New Roman" w:hAnsi="Times New Roman"/>
          <w:sz w:val="28"/>
          <w:szCs w:val="28"/>
        </w:rPr>
        <w:t>Киряхно Юрию Алексеевичу,</w:t>
      </w:r>
      <w:r w:rsidRPr="008D1014">
        <w:rPr>
          <w:rFonts w:ascii="Times New Roman" w:hAnsi="Times New Roman"/>
          <w:sz w:val="28"/>
          <w:szCs w:val="28"/>
        </w:rPr>
        <w:t xml:space="preserve"> третье лицо 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Администрация Батальненского  сельского поселения</w:t>
      </w:r>
      <w:r w:rsidRPr="008D1014">
        <w:rPr>
          <w:rStyle w:val="Strong"/>
          <w:b w:val="0"/>
          <w:color w:val="2A2A2A"/>
          <w:sz w:val="28"/>
          <w:szCs w:val="28"/>
          <w:bdr w:val="none" w:sz="0" w:space="0" w:color="auto" w:frame="1"/>
        </w:rPr>
        <w:t xml:space="preserve"> 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Ленинско</w:t>
      </w:r>
      <w:r w:rsidRPr="008D1014">
        <w:rPr>
          <w:rStyle w:val="Strong"/>
          <w:rFonts w:ascii="Times New Roman" w:hAnsi="Times New Roman" w:cs="Times New Roman"/>
          <w:b w:val="0"/>
          <w:color w:val="2A2A2A"/>
          <w:sz w:val="28"/>
          <w:szCs w:val="28"/>
          <w:bdr w:val="none" w:sz="0" w:space="0" w:color="auto" w:frame="1"/>
        </w:rPr>
        <w:t>го муниципального района Республики Крым</w:t>
      </w:r>
      <w:r w:rsidRPr="008D1014">
        <w:rPr>
          <w:rStyle w:val="Strong"/>
          <w:rFonts w:ascii="Times New Roman" w:hAnsi="Times New Roman" w:cs="Times New Roman"/>
          <w:color w:val="2A2A2A"/>
          <w:sz w:val="28"/>
          <w:szCs w:val="28"/>
          <w:bdr w:val="none" w:sz="0" w:space="0" w:color="auto" w:frame="1"/>
        </w:rPr>
        <w:t xml:space="preserve"> </w:t>
      </w:r>
      <w:r w:rsidRPr="008D1014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BD264E" w:rsidRPr="000A11A5" w:rsidP="00BD264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D264E" w:rsidRPr="000A11A5" w:rsidP="00BD26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4E" w:rsidRPr="00897E54" w:rsidP="00BD26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264E" w:rsidRPr="00897E54" w:rsidP="00BD264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64E" w:rsidRPr="00897E54" w:rsidP="00BD26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</w:t>
      </w:r>
      <w:r>
        <w:rPr>
          <w:rFonts w:ascii="Times New Roman" w:hAnsi="Times New Roman" w:cs="Times New Roman"/>
          <w:sz w:val="28"/>
          <w:szCs w:val="28"/>
        </w:rPr>
        <w:t>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BD264E" w:rsidRPr="00864762" w:rsidP="0086476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Киряхно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Васильевны,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 w:rsidR="00C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Киряхно</w:t>
      </w:r>
      <w:r w:rsidR="008D1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Алексеевича,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</w:t>
      </w:r>
      <w:r>
        <w:rPr>
          <w:rFonts w:ascii="Times New Roman" w:hAnsi="Times New Roman" w:cs="Times New Roman"/>
          <w:sz w:val="28"/>
          <w:szCs w:val="28"/>
        </w:rPr>
        <w:t xml:space="preserve">Б офис 18, ИНН/КПП 9111016468/911101001, ОГРН 1159102084151) сумму долга за жилищно-коммунальные услуги в сфере обращения с твердыми коммунальными отходами за период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BD264E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Pr="008D1014" w:rsidR="00D91007">
        <w:rPr>
          <w:rFonts w:ascii="Times New Roman" w:hAnsi="Times New Roman"/>
          <w:sz w:val="28"/>
          <w:szCs w:val="28"/>
        </w:rPr>
        <w:t>Киряхно Елен</w:t>
      </w:r>
      <w:r w:rsidR="00D91007">
        <w:rPr>
          <w:rFonts w:ascii="Times New Roman" w:hAnsi="Times New Roman"/>
          <w:sz w:val="28"/>
          <w:szCs w:val="28"/>
        </w:rPr>
        <w:t>ы</w:t>
      </w:r>
      <w:r w:rsidRPr="008D1014" w:rsidR="00D91007">
        <w:rPr>
          <w:rFonts w:ascii="Times New Roman" w:hAnsi="Times New Roman"/>
          <w:sz w:val="28"/>
          <w:szCs w:val="28"/>
        </w:rPr>
        <w:t xml:space="preserve"> Васильевн</w:t>
      </w:r>
      <w:r w:rsidR="00D91007">
        <w:rPr>
          <w:rFonts w:ascii="Times New Roman" w:hAnsi="Times New Roman"/>
          <w:sz w:val="28"/>
          <w:szCs w:val="28"/>
        </w:rPr>
        <w:t>ы</w:t>
      </w:r>
      <w:r w:rsidR="00D9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D91007">
        <w:rPr>
          <w:rFonts w:ascii="Times New Roman" w:hAnsi="Times New Roman" w:cs="Times New Roman"/>
          <w:sz w:val="28"/>
          <w:szCs w:val="28"/>
        </w:rPr>
        <w:t xml:space="preserve">200,00  руб. </w:t>
      </w:r>
      <w:r w:rsidR="00D91007">
        <w:rPr>
          <w:rFonts w:ascii="Times New Roman" w:hAnsi="Times New Roman" w:cs="Times New Roman"/>
          <w:sz w:val="28"/>
          <w:szCs w:val="28"/>
        </w:rPr>
        <w:t xml:space="preserve">( </w:t>
      </w:r>
      <w:r w:rsidR="00D91007">
        <w:rPr>
          <w:rFonts w:ascii="Times New Roman" w:hAnsi="Times New Roman" w:cs="Times New Roman"/>
          <w:sz w:val="28"/>
          <w:szCs w:val="28"/>
        </w:rPr>
        <w:t>двести рублей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64E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D9100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Киряхно Юрия Алексеевича</w:t>
      </w:r>
      <w:r w:rsidR="00D910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</w:t>
      </w:r>
      <w:r w:rsidR="00D91007">
        <w:rPr>
          <w:rFonts w:ascii="Times New Roman" w:hAnsi="Times New Roman" w:cs="Times New Roman"/>
          <w:sz w:val="28"/>
          <w:szCs w:val="28"/>
        </w:rPr>
        <w:t>200, 00  руб. ( двести рублей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64E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D264E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r>
        <w:rPr>
          <w:rFonts w:ascii="Times New Roman" w:hAnsi="Times New Roman" w:cs="Times New Roman"/>
          <w:sz w:val="28"/>
          <w:szCs w:val="28"/>
        </w:rPr>
        <w:t>довлетворении  иной части  исковых требований – отказать.</w:t>
      </w:r>
    </w:p>
    <w:p w:rsidR="00BD264E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BD264E" w:rsidRPr="00215B72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D264E" w:rsidRPr="00215B72" w:rsidP="00BD264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BD264E" w:rsidRPr="00897E54" w:rsidP="00BD264E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64E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264E" w:rsidRPr="00897E54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D264E" w:rsidRPr="00897E54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12B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D264E" w:rsidRPr="00897E54" w:rsidP="00BD264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D264E" w:rsidP="00BD264E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BD264E" w:rsidP="00BD264E"/>
    <w:p w:rsidR="00BD264E" w:rsidP="00BD264E"/>
    <w:p w:rsidR="00BD264E" w:rsidP="00BD264E"/>
    <w:p w:rsidR="00BD264E" w:rsidP="00BD264E"/>
    <w:p w:rsidR="00BD264E" w:rsidP="00BD264E"/>
    <w:p w:rsidR="00725B13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4E"/>
    <w:rsid w:val="000A11A5"/>
    <w:rsid w:val="00215B72"/>
    <w:rsid w:val="00244F47"/>
    <w:rsid w:val="00725B13"/>
    <w:rsid w:val="00795080"/>
    <w:rsid w:val="00864762"/>
    <w:rsid w:val="00897E54"/>
    <w:rsid w:val="008D1014"/>
    <w:rsid w:val="008F2B06"/>
    <w:rsid w:val="00973BA8"/>
    <w:rsid w:val="00A478C5"/>
    <w:rsid w:val="00AE00F6"/>
    <w:rsid w:val="00B812B1"/>
    <w:rsid w:val="00BD264E"/>
    <w:rsid w:val="00CA107F"/>
    <w:rsid w:val="00CB70CA"/>
    <w:rsid w:val="00D91007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C29B-C3FB-4BB1-9A78-594FA6609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