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12C2" w:rsidP="000D12C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2-61</w:t>
      </w:r>
      <w:r w:rsidRPr="00897E5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</w:t>
      </w:r>
      <w:r w:rsidR="00FA3D2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/2023</w:t>
      </w:r>
    </w:p>
    <w:p w:rsidR="000D12C2" w:rsidP="000D12C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2C2" w:rsidRPr="00897E54" w:rsidP="000D12C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D12C2" w:rsidRPr="00897E54" w:rsidP="000D12C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0D12C2" w:rsidP="000D12C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0D12C2" w:rsidRPr="00897E54" w:rsidP="000D12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 февраля 2023 </w:t>
      </w:r>
      <w:r w:rsidRPr="00897E54">
        <w:rPr>
          <w:rFonts w:ascii="Times New Roman" w:hAnsi="Times New Roman" w:cs="Times New Roman"/>
          <w:sz w:val="28"/>
          <w:szCs w:val="28"/>
        </w:rPr>
        <w:t xml:space="preserve">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97E54">
        <w:rPr>
          <w:rFonts w:ascii="Times New Roman" w:hAnsi="Times New Roman" w:cs="Times New Roman"/>
          <w:sz w:val="28"/>
          <w:szCs w:val="28"/>
        </w:rPr>
        <w:t>п. Ленино</w:t>
      </w:r>
    </w:p>
    <w:p w:rsidR="000D12C2" w:rsidRPr="00897E54" w:rsidP="000D12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D12C2" w:rsidRPr="00897E54" w:rsidP="000D12C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7E54">
        <w:rPr>
          <w:rFonts w:ascii="Times New Roman" w:hAnsi="Times New Roman" w:cs="Times New Roman"/>
          <w:sz w:val="28"/>
          <w:szCs w:val="28"/>
        </w:rPr>
        <w:t>ировой судья   судебного участка № 61  Ленинского судебного района  (Ленинский муниципальный район) Республики</w:t>
      </w:r>
      <w:r w:rsidRPr="00897E54">
        <w:rPr>
          <w:rFonts w:ascii="Times New Roman" w:hAnsi="Times New Roman" w:cs="Times New Roman"/>
          <w:sz w:val="28"/>
          <w:szCs w:val="28"/>
        </w:rPr>
        <w:t xml:space="preserve"> Крым Казарина И.В.</w:t>
      </w:r>
    </w:p>
    <w:p w:rsidR="000D12C2" w:rsidP="000D12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секретаре судебного заседания Абильвановой Г.И.</w:t>
      </w:r>
    </w:p>
    <w:p w:rsidR="000D12C2" w:rsidP="000D12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представителя истца Епифанцевой А.Б.</w:t>
      </w:r>
    </w:p>
    <w:p w:rsidR="000D12C2" w:rsidP="000D12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ответчика Самбур Е.В.</w:t>
      </w:r>
    </w:p>
    <w:p w:rsidR="000D12C2" w:rsidP="000D12C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1A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п. Ленино гражданское </w:t>
      </w:r>
      <w:r w:rsidRPr="00A478C5">
        <w:rPr>
          <w:rFonts w:ascii="Times New Roman" w:hAnsi="Times New Roman" w:cs="Times New Roman"/>
          <w:sz w:val="28"/>
          <w:szCs w:val="28"/>
        </w:rPr>
        <w:t xml:space="preserve">дело по иску </w:t>
      </w:r>
      <w:r>
        <w:rPr>
          <w:rFonts w:ascii="Times New Roman" w:hAnsi="Times New Roman" w:cs="Times New Roman"/>
          <w:sz w:val="28"/>
          <w:szCs w:val="28"/>
        </w:rPr>
        <w:t>Государственного унитарног</w:t>
      </w:r>
      <w:r>
        <w:rPr>
          <w:rFonts w:ascii="Times New Roman" w:hAnsi="Times New Roman" w:cs="Times New Roman"/>
          <w:sz w:val="28"/>
          <w:szCs w:val="28"/>
        </w:rPr>
        <w:t xml:space="preserve">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к </w:t>
      </w:r>
      <w:r w:rsidR="00FA3D2E">
        <w:rPr>
          <w:rFonts w:ascii="Times New Roman" w:hAnsi="Times New Roman" w:cs="Times New Roman"/>
          <w:sz w:val="28"/>
          <w:szCs w:val="28"/>
        </w:rPr>
        <w:t>Самбур Александру Владимировичу, Самбур Екатерине Владимировне</w:t>
      </w:r>
      <w:r>
        <w:rPr>
          <w:rFonts w:ascii="Times New Roman" w:hAnsi="Times New Roman" w:cs="Times New Roman"/>
          <w:sz w:val="28"/>
          <w:szCs w:val="28"/>
        </w:rPr>
        <w:t>, третьи лица МУП «Лениновское М</w:t>
      </w:r>
      <w:r>
        <w:rPr>
          <w:rFonts w:ascii="Times New Roman" w:hAnsi="Times New Roman" w:cs="Times New Roman"/>
          <w:sz w:val="28"/>
          <w:szCs w:val="28"/>
        </w:rPr>
        <w:t>ЖКХ», Администрация Ленинского района Республики Крым о взыскании задолженности по коммунальной услуге теплоснабжения на общедомовые нужды,</w:t>
      </w:r>
    </w:p>
    <w:p w:rsidR="000D12C2" w:rsidRPr="000A11A5" w:rsidP="000D12C2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00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AE00F6">
        <w:rPr>
          <w:rFonts w:ascii="Times New Roman" w:eastAsia="Times New Roman" w:hAnsi="Times New Roman" w:cs="Times New Roman"/>
          <w:sz w:val="28"/>
          <w:szCs w:val="28"/>
          <w:lang w:eastAsia="ru-RU"/>
        </w:rPr>
        <w:t> 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199 </w:t>
        </w:r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ГПК РФ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ст.ст. 30, 153, 154, 155, 157 Жилищного кодекса РФ,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210, ст. ст. 539-547 Гражданского Кодекса  РФ мировой судья - 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</w:p>
    <w:p w:rsidR="000D12C2" w:rsidRPr="00897E54" w:rsidP="000D12C2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0D12C2" w:rsidRPr="00897E54" w:rsidP="000D12C2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2C2" w:rsidRPr="00897E54" w:rsidP="000D12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«Крымтеплокоммунэнерго»  в лице Филиала Государственного унитарного предприятия Республики Крым «Крымтеплокоммунэнерго» в г. Керчь  удовлетворить частично.</w:t>
      </w:r>
    </w:p>
    <w:p w:rsidR="000D12C2" w:rsidRPr="00FA3D2E" w:rsidP="00FA3D2E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солидарно с </w:t>
      </w:r>
      <w:r w:rsidRPr="00FA3D2E" w:rsidR="00FA3D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Самбур</w:t>
      </w:r>
      <w:r w:rsidRPr="00FA3D2E" w:rsidR="00FA3D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Александра Владимировича</w:t>
      </w:r>
      <w:r w:rsidR="00FA3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E41" w:rsidR="00FA3D2E">
        <w:rPr>
          <w:rFonts w:ascii="Times New Roman" w:hAnsi="Times New Roman" w:cs="Times New Roman"/>
          <w:b/>
          <w:sz w:val="28"/>
          <w:szCs w:val="28"/>
        </w:rPr>
        <w:t>Самбур</w:t>
      </w:r>
      <w:r w:rsidRPr="00FD2E41" w:rsidR="00FA3D2E">
        <w:rPr>
          <w:rFonts w:ascii="Times New Roman" w:hAnsi="Times New Roman" w:cs="Times New Roman"/>
          <w:b/>
          <w:sz w:val="28"/>
          <w:szCs w:val="28"/>
        </w:rPr>
        <w:t xml:space="preserve"> Екатерины Владимировны</w:t>
      </w:r>
      <w:r w:rsidR="00FA3D2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пользу </w:t>
      </w:r>
      <w:r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 (</w:t>
      </w:r>
      <w:r>
        <w:rPr>
          <w:rFonts w:ascii="Times New Roman" w:hAnsi="Times New Roman" w:cs="Times New Roman"/>
          <w:sz w:val="28"/>
          <w:szCs w:val="28"/>
        </w:rPr>
        <w:t xml:space="preserve"> Республика Крым, г. Керчь, ул. Кирова, 79-А) задолженность по коммунальной услуге – теплоснабжению на общедомовые нужды за период времени с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</w:p>
    <w:p w:rsidR="000D12C2" w:rsidRPr="009E603C" w:rsidP="000D12C2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9E603C">
        <w:rPr>
          <w:rFonts w:ascii="Times New Roman" w:hAnsi="Times New Roman" w:cs="Times New Roman"/>
          <w:sz w:val="28"/>
          <w:szCs w:val="28"/>
        </w:rPr>
        <w:t>Взыскать  с</w:t>
      </w:r>
      <w:r w:rsidRPr="009E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3D2E" w:rsidR="00FD2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Самбур Александра Владимировича</w:t>
      </w:r>
      <w:r w:rsidRPr="009E603C" w:rsidR="00FD2E41">
        <w:rPr>
          <w:rFonts w:ascii="Times New Roman" w:hAnsi="Times New Roman" w:cs="Times New Roman"/>
          <w:sz w:val="28"/>
          <w:szCs w:val="28"/>
        </w:rPr>
        <w:t xml:space="preserve"> </w:t>
      </w:r>
      <w:r w:rsidRPr="009E603C">
        <w:rPr>
          <w:rFonts w:ascii="Times New Roman" w:hAnsi="Times New Roman" w:cs="Times New Roman"/>
          <w:sz w:val="28"/>
          <w:szCs w:val="28"/>
        </w:rPr>
        <w:t>в пользу Государственного унитарного предприятия Республики Крым «Крымтеплокоммунэнерго» в лице Филиала Государственного унитарного пр</w:t>
      </w:r>
      <w:r w:rsidRPr="009E603C">
        <w:rPr>
          <w:rFonts w:ascii="Times New Roman" w:hAnsi="Times New Roman" w:cs="Times New Roman"/>
          <w:sz w:val="28"/>
          <w:szCs w:val="28"/>
        </w:rPr>
        <w:t xml:space="preserve">едприятия Республики Крым «Крымтеплокоммунэнерго» в г. Керчь  расходы по оплате госпошлины в размере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E603C">
        <w:rPr>
          <w:rFonts w:ascii="Times New Roman" w:hAnsi="Times New Roman" w:cs="Times New Roman"/>
          <w:sz w:val="28"/>
          <w:szCs w:val="28"/>
        </w:rPr>
        <w:t>00 руб. 00</w:t>
      </w:r>
      <w:r>
        <w:rPr>
          <w:rFonts w:ascii="Times New Roman" w:hAnsi="Times New Roman" w:cs="Times New Roman"/>
          <w:sz w:val="28"/>
          <w:szCs w:val="28"/>
        </w:rPr>
        <w:t xml:space="preserve"> коп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вести</w:t>
      </w:r>
      <w:r w:rsidRPr="009E603C">
        <w:rPr>
          <w:rFonts w:ascii="Times New Roman" w:hAnsi="Times New Roman" w:cs="Times New Roman"/>
          <w:sz w:val="28"/>
          <w:szCs w:val="28"/>
        </w:rPr>
        <w:t xml:space="preserve"> рублей).</w:t>
      </w:r>
    </w:p>
    <w:p w:rsidR="000D12C2" w:rsidRPr="009E603C" w:rsidP="000D12C2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9E603C">
        <w:rPr>
          <w:rFonts w:ascii="Times New Roman" w:hAnsi="Times New Roman" w:cs="Times New Roman"/>
          <w:sz w:val="28"/>
          <w:szCs w:val="28"/>
        </w:rPr>
        <w:t>Взыскать  с</w:t>
      </w:r>
      <w:r w:rsidRPr="009E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2E41" w:rsidR="00FD2E41">
        <w:rPr>
          <w:rFonts w:ascii="Times New Roman" w:hAnsi="Times New Roman" w:cs="Times New Roman"/>
          <w:b/>
          <w:sz w:val="28"/>
          <w:szCs w:val="28"/>
        </w:rPr>
        <w:t>Самбур Екатерины Владимировны</w:t>
      </w:r>
      <w:r w:rsidRPr="009E603C" w:rsidR="00FD2E41">
        <w:rPr>
          <w:rFonts w:ascii="Times New Roman" w:hAnsi="Times New Roman" w:cs="Times New Roman"/>
          <w:sz w:val="28"/>
          <w:szCs w:val="28"/>
        </w:rPr>
        <w:t xml:space="preserve"> </w:t>
      </w:r>
      <w:r w:rsidRPr="009E603C">
        <w:rPr>
          <w:rFonts w:ascii="Times New Roman" w:hAnsi="Times New Roman" w:cs="Times New Roman"/>
          <w:sz w:val="28"/>
          <w:szCs w:val="28"/>
        </w:rPr>
        <w:t>в пользу Государственного унитарного предприятия Республики Крым «Крымтеплоко</w:t>
      </w:r>
      <w:r w:rsidRPr="009E603C">
        <w:rPr>
          <w:rFonts w:ascii="Times New Roman" w:hAnsi="Times New Roman" w:cs="Times New Roman"/>
          <w:sz w:val="28"/>
          <w:szCs w:val="28"/>
        </w:rPr>
        <w:t xml:space="preserve">ммунэнерго» в лице Филиала Государственного унитарного предприятия Республики Крым «Крымтеплокоммунэнерго» в г. Керчь  расходы по оплате госпошлины в размере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E603C">
        <w:rPr>
          <w:rFonts w:ascii="Times New Roman" w:hAnsi="Times New Roman" w:cs="Times New Roman"/>
          <w:sz w:val="28"/>
          <w:szCs w:val="28"/>
        </w:rPr>
        <w:t>00 руб. 00</w:t>
      </w:r>
      <w:r>
        <w:rPr>
          <w:rFonts w:ascii="Times New Roman" w:hAnsi="Times New Roman" w:cs="Times New Roman"/>
          <w:sz w:val="28"/>
          <w:szCs w:val="28"/>
        </w:rPr>
        <w:t xml:space="preserve"> коп. ( двести</w:t>
      </w:r>
      <w:r w:rsidRPr="009E603C">
        <w:rPr>
          <w:rFonts w:ascii="Times New Roman" w:hAnsi="Times New Roman" w:cs="Times New Roman"/>
          <w:sz w:val="28"/>
          <w:szCs w:val="28"/>
        </w:rPr>
        <w:t xml:space="preserve"> рублей).</w:t>
      </w:r>
    </w:p>
    <w:p w:rsidR="000D12C2" w:rsidP="000D12C2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0D12C2" w:rsidP="000D12C2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удовлетворении исковых требований в части взыскания пени за</w:t>
      </w:r>
      <w:r>
        <w:rPr>
          <w:rFonts w:ascii="Times New Roman" w:hAnsi="Times New Roman" w:cs="Times New Roman"/>
          <w:sz w:val="28"/>
          <w:szCs w:val="28"/>
        </w:rPr>
        <w:t xml:space="preserve"> период с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тказать.</w:t>
      </w:r>
    </w:p>
    <w:p w:rsidR="000D12C2" w:rsidP="000D12C2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0D12C2" w:rsidRPr="00215B72" w:rsidP="000D12C2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в соответствии со ст. 199 ГПК РФ  Мировой судья может не составлять мотивированное решение суда по рассмотренному им делу.  Мировой судья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0D12C2" w:rsidRPr="00215B72" w:rsidP="000D12C2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может быть обжаловано в Ле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нинский районный суд Республики Крым через  мирового  судью</w:t>
      </w:r>
      <w:r w:rsidRPr="00215B72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5B72">
        <w:rPr>
          <w:rFonts w:ascii="Times New Roman" w:hAnsi="Times New Roman" w:cs="Times New Roman"/>
          <w:sz w:val="28"/>
          <w:szCs w:val="28"/>
        </w:rPr>
        <w:t xml:space="preserve">    Ленинского  судебного   района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Ленинский муниципальный район) в течение месяца со дня его принятия.</w:t>
      </w:r>
    </w:p>
    <w:p w:rsidR="000D12C2" w:rsidP="000D12C2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2C2" w:rsidRPr="00897E54" w:rsidP="000D12C2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2C2" w:rsidP="00EB35B4">
      <w:pPr>
        <w:spacing w:line="240" w:lineRule="auto"/>
        <w:contextualSpacing/>
        <w:jc w:val="center"/>
      </w:pPr>
      <w:r>
        <w:rPr>
          <w:rFonts w:ascii="Times New Roman" w:hAnsi="Times New Roman" w:cs="Times New Roman"/>
          <w:sz w:val="28"/>
          <w:szCs w:val="28"/>
        </w:rPr>
        <w:t>Мировой</w:t>
      </w:r>
      <w:r w:rsidRPr="00897E54">
        <w:rPr>
          <w:rFonts w:ascii="Times New Roman" w:hAnsi="Times New Roman" w:cs="Times New Roman"/>
          <w:sz w:val="28"/>
          <w:szCs w:val="28"/>
        </w:rPr>
        <w:t xml:space="preserve"> судья </w:t>
      </w:r>
      <w:r w:rsidR="00EB35B4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И</w:t>
      </w:r>
      <w:r>
        <w:rPr>
          <w:rFonts w:ascii="Times New Roman" w:hAnsi="Times New Roman" w:cs="Times New Roman"/>
          <w:sz w:val="28"/>
          <w:szCs w:val="28"/>
        </w:rPr>
        <w:t>.В. Казарина</w:t>
      </w:r>
    </w:p>
    <w:p w:rsidR="000D12C2" w:rsidP="000D12C2"/>
    <w:p w:rsidR="000D12C2" w:rsidP="000D12C2"/>
    <w:p w:rsidR="000D12C2" w:rsidP="000D12C2"/>
    <w:p w:rsidR="00E84F72"/>
    <w:sectPr w:rsidSect="00F011CD">
      <w:pgSz w:w="11906" w:h="16838"/>
      <w:pgMar w:top="28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2C2"/>
    <w:rsid w:val="000A11A5"/>
    <w:rsid w:val="000D12C2"/>
    <w:rsid w:val="00215B72"/>
    <w:rsid w:val="00416744"/>
    <w:rsid w:val="00857B78"/>
    <w:rsid w:val="00897E54"/>
    <w:rsid w:val="009E603C"/>
    <w:rsid w:val="00A478C5"/>
    <w:rsid w:val="00AE00F6"/>
    <w:rsid w:val="00E84F72"/>
    <w:rsid w:val="00EB35B4"/>
    <w:rsid w:val="00FA3D2E"/>
    <w:rsid w:val="00FD2E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2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