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A82" w:rsidP="00902D9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>Дело № 2-61-</w:t>
      </w:r>
      <w:r w:rsidR="00902D9B">
        <w:rPr>
          <w:rFonts w:ascii="Times New Roman" w:hAnsi="Times New Roman" w:cs="Times New Roman"/>
          <w:sz w:val="28"/>
          <w:szCs w:val="28"/>
        </w:rPr>
        <w:t>234/2020</w:t>
      </w:r>
    </w:p>
    <w:p w:rsidR="00902D9B" w:rsidP="00902D9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0061-01-2020-000532-20</w:t>
      </w:r>
    </w:p>
    <w:p w:rsidR="00902D9B" w:rsidRPr="00902D9B" w:rsidP="00D17A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7A82" w:rsidRPr="003646B9" w:rsidP="00D17A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7A82" w:rsidRPr="003646B9" w:rsidP="00D17A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17A82" w:rsidRPr="003646B9" w:rsidP="00D17A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17A82" w:rsidRPr="003646B9" w:rsidP="00D17A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A82" w:rsidRPr="003646B9" w:rsidP="00D17A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мая 2020 </w:t>
      </w:r>
      <w:r w:rsidRPr="003646B9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646B9">
        <w:rPr>
          <w:rFonts w:ascii="Times New Roman" w:hAnsi="Times New Roman" w:cs="Times New Roman"/>
          <w:sz w:val="28"/>
          <w:szCs w:val="28"/>
        </w:rPr>
        <w:t>п. Ленино</w:t>
      </w:r>
    </w:p>
    <w:p w:rsidR="00D17A82" w:rsidRPr="003646B9" w:rsidP="00D17A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7A82" w:rsidP="00D17A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/>
          <w:sz w:val="28"/>
          <w:szCs w:val="28"/>
        </w:rPr>
        <w:t xml:space="preserve">          Мировой судья   </w:t>
      </w:r>
      <w:r w:rsidRPr="003646B9">
        <w:rPr>
          <w:rFonts w:ascii="Times New Roman" w:hAnsi="Times New Roman" w:cs="Times New Roman"/>
          <w:sz w:val="28"/>
          <w:szCs w:val="28"/>
        </w:rPr>
        <w:t xml:space="preserve">судебного участка № 61   Ленинского судебного района  (Ленинский муниципальный район) </w:t>
      </w:r>
    </w:p>
    <w:p w:rsidR="00D17A82" w:rsidRPr="003646B9" w:rsidP="00D17A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D17A82" w:rsidP="00D17A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помощнике мирового судьи Козицкой А.В.</w:t>
      </w:r>
    </w:p>
    <w:p w:rsidR="00D17A82" w:rsidRPr="003646B9" w:rsidP="00D17A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646B9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п. Ленино гражданское дело по иску  </w:t>
      </w:r>
      <w:r>
        <w:rPr>
          <w:rFonts w:ascii="Times New Roman" w:hAnsi="Times New Roman"/>
          <w:sz w:val="28"/>
          <w:szCs w:val="28"/>
        </w:rPr>
        <w:t>Государ</w:t>
      </w:r>
      <w:r>
        <w:rPr>
          <w:rFonts w:ascii="Times New Roman" w:hAnsi="Times New Roman"/>
          <w:sz w:val="28"/>
          <w:szCs w:val="28"/>
        </w:rPr>
        <w:t xml:space="preserve">ственного Учреждения Управление Пенсионного Фонда Российской Федерации в Ленинском районе Республики Крым к </w:t>
      </w:r>
      <w:r w:rsidR="00902D9B">
        <w:rPr>
          <w:rFonts w:ascii="Times New Roman" w:hAnsi="Times New Roman"/>
          <w:sz w:val="28"/>
          <w:szCs w:val="28"/>
        </w:rPr>
        <w:t xml:space="preserve">Митенко Наталье Анатольевне </w:t>
      </w:r>
      <w:r>
        <w:rPr>
          <w:rFonts w:ascii="Times New Roman" w:hAnsi="Times New Roman"/>
          <w:sz w:val="28"/>
          <w:szCs w:val="28"/>
        </w:rPr>
        <w:t>о взыскании необоснованно полученной суммы федеральной социальной доплаты , -</w:t>
      </w:r>
    </w:p>
    <w:p w:rsidR="00D17A82" w:rsidRPr="003646B9" w:rsidP="00D17A8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3646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64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64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ст. 1102 ГК</w:t>
      </w:r>
      <w:r w:rsidRPr="003646B9">
        <w:rPr>
          <w:rFonts w:ascii="Times New Roman" w:hAnsi="Times New Roman" w:cs="Times New Roman"/>
          <w:sz w:val="28"/>
          <w:szCs w:val="28"/>
        </w:rPr>
        <w:t xml:space="preserve"> РФ</w:t>
      </w: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                                         </w:t>
      </w:r>
    </w:p>
    <w:p w:rsidR="00D17A82" w:rsidP="00D17A8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A82" w:rsidRPr="003646B9" w:rsidP="00D17A8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D17A82" w:rsidP="00D17A8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7A82" w:rsidP="00D17A8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646B9">
        <w:rPr>
          <w:rFonts w:ascii="Times New Roman" w:hAnsi="Times New Roman" w:cs="Times New Roman"/>
          <w:sz w:val="28"/>
          <w:szCs w:val="28"/>
        </w:rPr>
        <w:t xml:space="preserve">ск  </w:t>
      </w:r>
      <w:r>
        <w:rPr>
          <w:rFonts w:ascii="Times New Roman" w:hAnsi="Times New Roman"/>
          <w:sz w:val="28"/>
          <w:szCs w:val="28"/>
        </w:rPr>
        <w:t xml:space="preserve">Государственного Учреждения Управление Пенсионного Фонда Российской Федерации в Ленинском районе </w:t>
      </w:r>
      <w:r>
        <w:rPr>
          <w:rFonts w:ascii="Times New Roman" w:hAnsi="Times New Roman"/>
          <w:sz w:val="28"/>
          <w:szCs w:val="28"/>
        </w:rPr>
        <w:t>Республики Крым удовлетворить полностью.</w:t>
      </w:r>
    </w:p>
    <w:p w:rsidR="00902D9B" w:rsidP="00902D9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Митенко</w:t>
      </w:r>
      <w:r>
        <w:rPr>
          <w:rFonts w:ascii="Times New Roman" w:hAnsi="Times New Roman"/>
          <w:sz w:val="28"/>
          <w:szCs w:val="28"/>
        </w:rPr>
        <w:t xml:space="preserve"> Натальи Анатольевны,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пользу  Государст</w:t>
      </w:r>
      <w:r>
        <w:rPr>
          <w:rFonts w:ascii="Times New Roman" w:hAnsi="Times New Roman"/>
          <w:sz w:val="28"/>
          <w:szCs w:val="28"/>
        </w:rPr>
        <w:t xml:space="preserve">венного Учреждения Управление Пенсионного Фонда Российской Федерации в Ленинском районе Республики Крым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 xml:space="preserve">п. Ленино, ул. Трудовая, 2,  ОГРН 1149102084614,   ИНН 9111004494, Получатель: </w:t>
      </w:r>
      <w:r>
        <w:rPr>
          <w:rFonts w:ascii="Times New Roman" w:hAnsi="Times New Roman"/>
          <w:sz w:val="28"/>
          <w:szCs w:val="28"/>
        </w:rPr>
        <w:t>Государственное Учреждение – Отделение Пенсионного фонда РФ по РК, на с</w:t>
      </w:r>
      <w:r>
        <w:rPr>
          <w:rFonts w:ascii="Times New Roman" w:hAnsi="Times New Roman"/>
          <w:sz w:val="28"/>
          <w:szCs w:val="28"/>
        </w:rPr>
        <w:t>чет 40101810335100010001 в Отделении по Республике Крым ЦБ РФ, БИК 043510001</w:t>
      </w:r>
      <w:r w:rsidRPr="00A9331F">
        <w:rPr>
          <w:rFonts w:ascii="Times New Roman" w:hAnsi="Times New Roman"/>
          <w:sz w:val="28"/>
          <w:szCs w:val="28"/>
        </w:rPr>
        <w:t>, ИНН 7706808265, КПП 910201001, ОКТМО 35701000</w:t>
      </w:r>
      <w:r>
        <w:rPr>
          <w:rFonts w:ascii="Times New Roman" w:hAnsi="Times New Roman"/>
          <w:sz w:val="28"/>
          <w:szCs w:val="28"/>
        </w:rPr>
        <w:t>,</w:t>
      </w:r>
      <w:r w:rsidRPr="00A9331F">
        <w:rPr>
          <w:rFonts w:ascii="Times New Roman" w:hAnsi="Times New Roman"/>
          <w:sz w:val="28"/>
          <w:szCs w:val="28"/>
        </w:rPr>
        <w:t xml:space="preserve"> КБК 39211302996066000130)</w:t>
      </w:r>
      <w:r>
        <w:rPr>
          <w:rFonts w:ascii="Times New Roman" w:hAnsi="Times New Roman"/>
          <w:sz w:val="28"/>
          <w:szCs w:val="28"/>
        </w:rPr>
        <w:t xml:space="preserve">  необоснованно полученную сумму федеральной социальной доплаты в размере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BE4731" w:rsidP="00BE473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</w:rPr>
        <w:t>Митенко Натальи Анатольевны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в доход местного бюджета в сумме 400 (четыреста) рублей.</w:t>
      </w:r>
    </w:p>
    <w:p w:rsidR="00D17A82" w:rsidRPr="003646B9" w:rsidP="00D17A82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суда, если лица, участвующие в деле, их представители не присутствовали в судебном 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мотивированного решения. </w:t>
      </w:r>
    </w:p>
    <w:p w:rsidR="00D17A82" w:rsidP="00D17A8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3646B9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364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D17A82" w:rsidRPr="003646B9" w:rsidP="00D17A8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A82" w:rsidRPr="003646B9" w:rsidP="00D17A82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A82" w:rsidRPr="003646B9" w:rsidP="00D17A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/>
          <w:sz w:val="28"/>
          <w:szCs w:val="28"/>
        </w:rPr>
        <w:t xml:space="preserve">Мировой судья   </w:t>
      </w:r>
      <w:r w:rsidRPr="003646B9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D17A82" w:rsidRPr="003646B9" w:rsidP="00D17A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6433">
        <w:rPr>
          <w:rFonts w:ascii="Times New Roman" w:hAnsi="Times New Roman" w:cs="Times New Roman"/>
          <w:sz w:val="28"/>
          <w:szCs w:val="28"/>
        </w:rPr>
        <w:t>/подпись/</w:t>
      </w:r>
      <w:r w:rsidRPr="003646B9">
        <w:rPr>
          <w:rFonts w:ascii="Times New Roman" w:hAnsi="Times New Roman" w:cs="Times New Roman"/>
          <w:sz w:val="28"/>
          <w:szCs w:val="28"/>
        </w:rPr>
        <w:t xml:space="preserve">         И.В. Казарина    </w:t>
      </w:r>
    </w:p>
    <w:p w:rsidR="00D17A82" w:rsidRPr="003646B9" w:rsidP="00D17A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D17A82" w:rsidP="00D17A82">
      <w:pPr>
        <w:spacing w:line="240" w:lineRule="auto"/>
        <w:contextualSpacing/>
      </w:pPr>
      <w:r w:rsidRPr="003646B9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D17A82" w:rsidP="00D17A82"/>
    <w:p w:rsidR="00D17A82" w:rsidP="00D17A82"/>
    <w:p w:rsidR="00D17A82" w:rsidP="00D17A82"/>
    <w:p w:rsidR="00D17A82" w:rsidP="00D17A82"/>
    <w:p w:rsidR="00B937F8"/>
    <w:sectPr w:rsidSect="00C23298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82"/>
    <w:rsid w:val="003646B9"/>
    <w:rsid w:val="00897E54"/>
    <w:rsid w:val="008A6433"/>
    <w:rsid w:val="008B5D29"/>
    <w:rsid w:val="00902D9B"/>
    <w:rsid w:val="00A9331F"/>
    <w:rsid w:val="00B937F8"/>
    <w:rsid w:val="00BA5F4D"/>
    <w:rsid w:val="00BE4731"/>
    <w:rsid w:val="00C16928"/>
    <w:rsid w:val="00D17A82"/>
    <w:rsid w:val="00D53A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