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Дело № 2-6</w:t>
      </w:r>
      <w:r w:rsidRPr="00985D80" w:rsidR="00785762">
        <w:rPr>
          <w:rFonts w:ascii="Times New Roman" w:hAnsi="Times New Roman" w:cs="Times New Roman"/>
          <w:sz w:val="24"/>
          <w:szCs w:val="24"/>
        </w:rPr>
        <w:t>1</w:t>
      </w:r>
      <w:r w:rsidRPr="00985D80">
        <w:rPr>
          <w:rFonts w:ascii="Times New Roman" w:hAnsi="Times New Roman" w:cs="Times New Roman"/>
          <w:sz w:val="24"/>
          <w:szCs w:val="24"/>
        </w:rPr>
        <w:t>-</w:t>
      </w:r>
      <w:r w:rsidR="008C6F54">
        <w:rPr>
          <w:rFonts w:ascii="Times New Roman" w:hAnsi="Times New Roman" w:cs="Times New Roman"/>
          <w:sz w:val="24"/>
          <w:szCs w:val="24"/>
        </w:rPr>
        <w:t>247</w:t>
      </w:r>
      <w:r w:rsidRPr="00985D80" w:rsidR="00CB28C2">
        <w:rPr>
          <w:rFonts w:ascii="Times New Roman" w:hAnsi="Times New Roman" w:cs="Times New Roman"/>
          <w:sz w:val="24"/>
          <w:szCs w:val="24"/>
        </w:rPr>
        <w:t>/2024</w:t>
      </w:r>
    </w:p>
    <w:p w:rsidR="00232AC7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985D80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1222B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1578AD">
        <w:rPr>
          <w:rFonts w:ascii="Times New Roman" w:hAnsi="Times New Roman" w:cs="Times New Roman"/>
          <w:sz w:val="24"/>
          <w:szCs w:val="24"/>
        </w:rPr>
        <w:t>апреля</w:t>
      </w:r>
      <w:r w:rsidRPr="00985D80" w:rsidR="00CB28C2">
        <w:rPr>
          <w:rFonts w:ascii="Times New Roman" w:hAnsi="Times New Roman" w:cs="Times New Roman"/>
          <w:sz w:val="24"/>
          <w:szCs w:val="24"/>
        </w:rPr>
        <w:t xml:space="preserve"> 2024</w:t>
      </w:r>
      <w:r w:rsidRPr="00985D80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  <w:t xml:space="preserve">     пгт Ленино</w:t>
      </w:r>
    </w:p>
    <w:p w:rsidR="00FB390C" w:rsidRPr="00985D80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985D80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61 Ленинского судебного района (Ленинский муниципальный район) Республики Крым </w:t>
      </w:r>
      <w:r w:rsidRPr="00985D80">
        <w:rPr>
          <w:rFonts w:ascii="Times New Roman" w:hAnsi="Times New Roman" w:cs="Times New Roman"/>
          <w:sz w:val="24"/>
          <w:szCs w:val="24"/>
        </w:rPr>
        <w:t>Баркалов А.В.</w:t>
      </w:r>
    </w:p>
    <w:p w:rsidR="00061337" w:rsidRPr="00985D80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при </w:t>
      </w:r>
      <w:r w:rsidR="008C6F54">
        <w:rPr>
          <w:rFonts w:ascii="Times New Roman" w:hAnsi="Times New Roman" w:cs="Times New Roman"/>
          <w:sz w:val="24"/>
          <w:szCs w:val="24"/>
        </w:rPr>
        <w:t>помощнике судьи Ухвандеевой А.В.</w:t>
      </w:r>
      <w:r w:rsidRPr="00985D80" w:rsidR="00CB28C2">
        <w:rPr>
          <w:rFonts w:ascii="Times New Roman" w:hAnsi="Times New Roman" w:cs="Times New Roman"/>
          <w:sz w:val="24"/>
          <w:szCs w:val="24"/>
        </w:rPr>
        <w:t>,</w:t>
      </w:r>
    </w:p>
    <w:p w:rsidR="00464C07" w:rsidRPr="00985D80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иску </w:t>
      </w:r>
      <w:r w:rsidRPr="00985D80" w:rsidR="00A95C23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 к </w:t>
      </w:r>
      <w:r w:rsidR="008C6F54">
        <w:rPr>
          <w:rFonts w:ascii="Times New Roman" w:hAnsi="Times New Roman" w:cs="Times New Roman"/>
          <w:sz w:val="24"/>
          <w:szCs w:val="24"/>
        </w:rPr>
        <w:t>Мартынюк Софии Степановне</w:t>
      </w:r>
      <w:r w:rsidRPr="00985D80" w:rsidR="00B9780D">
        <w:rPr>
          <w:rFonts w:ascii="Times New Roman" w:hAnsi="Times New Roman" w:cs="Times New Roman"/>
          <w:sz w:val="24"/>
          <w:szCs w:val="24"/>
        </w:rPr>
        <w:t>, треть</w:t>
      </w:r>
      <w:r w:rsidRPr="00985D80" w:rsidR="002F0BC3">
        <w:rPr>
          <w:rFonts w:ascii="Times New Roman" w:hAnsi="Times New Roman" w:cs="Times New Roman"/>
          <w:sz w:val="24"/>
          <w:szCs w:val="24"/>
        </w:rPr>
        <w:t>и</w:t>
      </w:r>
      <w:r w:rsidRPr="00985D80" w:rsidR="00B9780D">
        <w:rPr>
          <w:rFonts w:ascii="Times New Roman" w:hAnsi="Times New Roman" w:cs="Times New Roman"/>
          <w:sz w:val="24"/>
          <w:szCs w:val="24"/>
        </w:rPr>
        <w:t xml:space="preserve"> лиц</w:t>
      </w:r>
      <w:r w:rsidRPr="00985D80" w:rsidR="002F0BC3">
        <w:rPr>
          <w:rFonts w:ascii="Times New Roman" w:hAnsi="Times New Roman" w:cs="Times New Roman"/>
          <w:sz w:val="24"/>
          <w:szCs w:val="24"/>
        </w:rPr>
        <w:t>а</w:t>
      </w:r>
      <w:r w:rsidRPr="00985D80" w:rsidR="00B9780D">
        <w:rPr>
          <w:rFonts w:ascii="Times New Roman" w:hAnsi="Times New Roman" w:cs="Times New Roman"/>
          <w:sz w:val="24"/>
          <w:szCs w:val="24"/>
        </w:rPr>
        <w:t>, не заявляющ</w:t>
      </w:r>
      <w:r w:rsidRPr="00985D80" w:rsidR="002F0BC3">
        <w:rPr>
          <w:rFonts w:ascii="Times New Roman" w:hAnsi="Times New Roman" w:cs="Times New Roman"/>
          <w:sz w:val="24"/>
          <w:szCs w:val="24"/>
        </w:rPr>
        <w:t>и</w:t>
      </w:r>
      <w:r w:rsidRPr="00985D80" w:rsidR="00B9780D">
        <w:rPr>
          <w:rFonts w:ascii="Times New Roman" w:hAnsi="Times New Roman" w:cs="Times New Roman"/>
          <w:sz w:val="24"/>
          <w:szCs w:val="24"/>
        </w:rPr>
        <w:t xml:space="preserve">е самостоятельных требований относительно предмета спора на стороне ответчика, </w:t>
      </w:r>
      <w:r w:rsidRPr="00985D80" w:rsidR="00590525">
        <w:rPr>
          <w:rFonts w:ascii="Times New Roman" w:hAnsi="Times New Roman" w:cs="Times New Roman"/>
          <w:sz w:val="24"/>
          <w:szCs w:val="24"/>
        </w:rPr>
        <w:t xml:space="preserve">Администрация Ленинского района Республики Крым, 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985D80" w:rsidR="00CE6B1D">
        <w:rPr>
          <w:rFonts w:ascii="Times New Roman" w:hAnsi="Times New Roman" w:cs="Times New Roman"/>
          <w:sz w:val="24"/>
          <w:szCs w:val="24"/>
        </w:rPr>
        <w:t>коммунальной услуге теплоснабжения</w:t>
      </w:r>
      <w:r w:rsidRPr="00985D80" w:rsidR="00F805A3">
        <w:rPr>
          <w:rFonts w:ascii="Times New Roman" w:hAnsi="Times New Roman" w:cs="Times New Roman"/>
          <w:sz w:val="24"/>
          <w:szCs w:val="24"/>
        </w:rPr>
        <w:t>,</w:t>
      </w:r>
    </w:p>
    <w:p w:rsidR="00D80320" w:rsidRPr="00985D80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985D8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D80" w:rsidR="00F7407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D80320" w:rsidRPr="00985D8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20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9053F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320" w:rsidRPr="00985D8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Иск </w:t>
      </w:r>
      <w:r w:rsidRPr="00985D80" w:rsidR="00971387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85D80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BE144F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985D80">
        <w:rPr>
          <w:rFonts w:ascii="Times New Roman" w:hAnsi="Times New Roman" w:cs="Times New Roman"/>
          <w:sz w:val="24"/>
          <w:szCs w:val="24"/>
        </w:rPr>
        <w:t>с</w:t>
      </w:r>
      <w:r w:rsidRPr="00985D80" w:rsidR="00EE55C6">
        <w:rPr>
          <w:rFonts w:ascii="Times New Roman" w:hAnsi="Times New Roman" w:cs="Times New Roman"/>
          <w:sz w:val="24"/>
          <w:szCs w:val="24"/>
        </w:rPr>
        <w:t xml:space="preserve"> </w:t>
      </w:r>
      <w:r w:rsidRPr="008C6F54" w:rsidR="008C6F54">
        <w:rPr>
          <w:rFonts w:ascii="Times New Roman" w:hAnsi="Times New Roman" w:cs="Times New Roman"/>
          <w:b/>
          <w:sz w:val="24"/>
          <w:szCs w:val="24"/>
        </w:rPr>
        <w:t>Мартынюк Софии Степановн</w:t>
      </w:r>
      <w:r w:rsidR="008C6F54">
        <w:rPr>
          <w:rFonts w:ascii="Times New Roman" w:hAnsi="Times New Roman" w:cs="Times New Roman"/>
          <w:b/>
          <w:sz w:val="24"/>
          <w:szCs w:val="24"/>
        </w:rPr>
        <w:t>ы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1578AD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985D80" w:rsidR="00FB64BF">
        <w:rPr>
          <w:rFonts w:ascii="Times New Roman" w:hAnsi="Times New Roman" w:cs="Times New Roman"/>
          <w:sz w:val="24"/>
          <w:szCs w:val="24"/>
        </w:rPr>
        <w:t>р</w:t>
      </w:r>
      <w:r w:rsidRPr="00985D80" w:rsidR="00FB64BF">
        <w:rPr>
          <w:rFonts w:ascii="Times New Roman" w:hAnsi="Times New Roman" w:cs="Times New Roman"/>
          <w:sz w:val="24"/>
          <w:szCs w:val="24"/>
        </w:rPr>
        <w:t>/счёт 40602810140480000012, РНКБ Банк (ПАО) г. Симферополь, БИК 043510607, получатель ГУП РК «Крымтеплокоммунэнерго»)</w:t>
      </w:r>
      <w:r w:rsidRPr="00985D80" w:rsidR="00EE55C6">
        <w:rPr>
          <w:rFonts w:ascii="Times New Roman" w:hAnsi="Times New Roman" w:cs="Times New Roman"/>
          <w:sz w:val="24"/>
          <w:szCs w:val="24"/>
        </w:rPr>
        <w:t>,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445017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C6F54" w:rsidR="008C6F54">
        <w:rPr>
          <w:rFonts w:ascii="Times New Roman" w:hAnsi="Times New Roman" w:cs="Times New Roman"/>
          <w:b/>
          <w:sz w:val="24"/>
          <w:szCs w:val="24"/>
        </w:rPr>
        <w:t>Мартынюк Софии Степановн</w:t>
      </w:r>
      <w:r w:rsidR="008C6F54">
        <w:rPr>
          <w:rFonts w:ascii="Times New Roman" w:hAnsi="Times New Roman" w:cs="Times New Roman"/>
          <w:b/>
          <w:sz w:val="24"/>
          <w:szCs w:val="24"/>
        </w:rPr>
        <w:t>ы</w:t>
      </w:r>
      <w:r w:rsidRPr="00985D80" w:rsidR="008C6F54">
        <w:rPr>
          <w:rFonts w:ascii="Times New Roman" w:hAnsi="Times New Roman" w:cs="Times New Roman"/>
          <w:sz w:val="24"/>
          <w:szCs w:val="24"/>
        </w:rPr>
        <w:t xml:space="preserve"> </w:t>
      </w:r>
      <w:r w:rsidRPr="00985D80">
        <w:rPr>
          <w:rFonts w:ascii="Times New Roman" w:hAnsi="Times New Roman" w:cs="Times New Roman"/>
          <w:sz w:val="24"/>
          <w:szCs w:val="24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985D80">
        <w:rPr>
          <w:rFonts w:ascii="Times New Roman" w:hAnsi="Times New Roman" w:cs="Times New Roman"/>
          <w:sz w:val="24"/>
          <w:szCs w:val="24"/>
        </w:rPr>
        <w:t xml:space="preserve"> (</w:t>
      </w:r>
      <w:r w:rsidRPr="00985D80" w:rsidR="00970538">
        <w:rPr>
          <w:rFonts w:ascii="Times New Roman" w:hAnsi="Times New Roman" w:cs="Times New Roman"/>
          <w:sz w:val="24"/>
          <w:szCs w:val="24"/>
        </w:rPr>
        <w:t xml:space="preserve">ОГРН 1149102047962, ИНН 9102028499, КПП 910201001, РНКБ Банк (ПАО) г. Симферополь, БИК 043510607, </w:t>
      </w: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>
        <w:rPr>
          <w:rFonts w:ascii="Times New Roman" w:hAnsi="Times New Roman" w:cs="Times New Roman"/>
          <w:sz w:val="24"/>
          <w:szCs w:val="24"/>
        </w:rPr>
        <w:t>/счёт 40602810441020000003, получатель Филиал ГУП РК «Крымтеплокоммунэнерго» в г. Керчь) государственн</w:t>
      </w:r>
      <w:r w:rsidRPr="00985D80" w:rsidR="00A32171">
        <w:rPr>
          <w:rFonts w:ascii="Times New Roman" w:hAnsi="Times New Roman" w:cs="Times New Roman"/>
          <w:sz w:val="24"/>
          <w:szCs w:val="24"/>
        </w:rPr>
        <w:t>ую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985D80" w:rsidR="00A32171">
        <w:rPr>
          <w:rFonts w:ascii="Times New Roman" w:hAnsi="Times New Roman" w:cs="Times New Roman"/>
          <w:sz w:val="24"/>
          <w:szCs w:val="24"/>
        </w:rPr>
        <w:t>у</w:t>
      </w:r>
      <w:r w:rsidRPr="00985D8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C6F54">
        <w:rPr>
          <w:rFonts w:ascii="Times New Roman" w:hAnsi="Times New Roman" w:cs="Times New Roman"/>
          <w:b/>
          <w:sz w:val="24"/>
          <w:szCs w:val="24"/>
        </w:rPr>
        <w:t>714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80" w:rsidR="000C439B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Pr="00985D80" w:rsidR="00A32171">
        <w:rPr>
          <w:rFonts w:ascii="Times New Roman" w:hAnsi="Times New Roman" w:cs="Times New Roman"/>
          <w:b/>
          <w:sz w:val="24"/>
          <w:szCs w:val="24"/>
        </w:rPr>
        <w:t>0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>0</w:t>
      </w:r>
      <w:r w:rsidRPr="00985D80" w:rsidR="00A32171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>ек</w:t>
      </w:r>
      <w:r w:rsidRPr="00985D80">
        <w:rPr>
          <w:rFonts w:ascii="Times New Roman" w:hAnsi="Times New Roman" w:cs="Times New Roman"/>
          <w:sz w:val="24"/>
          <w:szCs w:val="24"/>
        </w:rPr>
        <w:t>.</w:t>
      </w:r>
    </w:p>
    <w:p w:rsidR="00D80320" w:rsidRPr="00985D8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985D80">
        <w:rPr>
          <w:rFonts w:ascii="Times New Roman" w:hAnsi="Times New Roman" w:cs="Times New Roman"/>
          <w:sz w:val="24"/>
          <w:szCs w:val="24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985D80">
        <w:rPr>
          <w:rFonts w:ascii="Times New Roman" w:hAnsi="Times New Roman" w:cs="Times New Roman"/>
          <w:sz w:val="24"/>
          <w:szCs w:val="24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985D80">
        <w:rPr>
          <w:rFonts w:ascii="Times New Roman" w:hAnsi="Times New Roman" w:cs="Times New Roman"/>
          <w:sz w:val="24"/>
          <w:szCs w:val="24"/>
        </w:rPr>
        <w:t xml:space="preserve">дья составляет мотивированное решение суда в течение пяти дней со дня поступления от лиц, </w:t>
      </w:r>
      <w:r w:rsidRPr="00985D80">
        <w:rPr>
          <w:rFonts w:ascii="Times New Roman" w:hAnsi="Times New Roman" w:cs="Times New Roman"/>
          <w:sz w:val="24"/>
          <w:szCs w:val="24"/>
        </w:rPr>
        <w:t>участвующих в деле, их представителей заявления о составлении мотивированного решения суда.</w:t>
      </w:r>
    </w:p>
    <w:p w:rsidR="00D80320" w:rsidRPr="00985D8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м через  мирового  судью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 судебного  участка № 61    Ленинского  судебного   района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0D5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568" w:rsidRPr="00985D80" w:rsidP="001578AD">
      <w:pPr>
        <w:spacing w:line="240" w:lineRule="auto"/>
        <w:ind w:firstLine="547"/>
        <w:contextualSpacing/>
        <w:rPr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="00985D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222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5D80">
        <w:rPr>
          <w:rFonts w:ascii="Times New Roman" w:hAnsi="Times New Roman" w:cs="Times New Roman"/>
          <w:sz w:val="24"/>
          <w:szCs w:val="24"/>
        </w:rPr>
        <w:t xml:space="preserve">  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 w:rsidR="00A32171">
        <w:rPr>
          <w:rFonts w:ascii="Times New Roman" w:hAnsi="Times New Roman" w:cs="Times New Roman"/>
          <w:sz w:val="24"/>
          <w:szCs w:val="24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222B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C6F54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2F88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97FA-0105-439B-B5DE-6B67E9F2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