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657" w:rsidRPr="00A675CD" w:rsidP="0069465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Дело № 2-61-</w:t>
      </w:r>
      <w:r w:rsidR="00D23585">
        <w:rPr>
          <w:rFonts w:ascii="Times New Roman" w:hAnsi="Times New Roman" w:cs="Times New Roman"/>
          <w:sz w:val="28"/>
          <w:szCs w:val="28"/>
        </w:rPr>
        <w:t>361</w:t>
      </w:r>
      <w:r w:rsidRPr="00A675CD">
        <w:rPr>
          <w:rFonts w:ascii="Times New Roman" w:hAnsi="Times New Roman" w:cs="Times New Roman"/>
          <w:sz w:val="28"/>
          <w:szCs w:val="28"/>
        </w:rPr>
        <w:t>/2023</w:t>
      </w:r>
    </w:p>
    <w:p w:rsidR="00694657" w:rsidRPr="00A675CD" w:rsidP="006946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CD">
        <w:rPr>
          <w:rFonts w:ascii="Times New Roman" w:hAnsi="Times New Roman" w:cs="Times New Roman"/>
          <w:b/>
          <w:sz w:val="28"/>
          <w:szCs w:val="28"/>
        </w:rPr>
        <w:t xml:space="preserve"> ЗАОЧНОЕ РЕШЕНИЕ</w:t>
      </w:r>
    </w:p>
    <w:p w:rsidR="00694657" w:rsidRPr="00A675CD" w:rsidP="0069465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94657" w:rsidRPr="00A675CD" w:rsidP="006946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C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94657" w:rsidRPr="00A675CD" w:rsidP="00694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 мая</w:t>
      </w:r>
      <w:r w:rsidRPr="00A675C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A675CD">
        <w:rPr>
          <w:rFonts w:ascii="Times New Roman" w:hAnsi="Times New Roman" w:cs="Times New Roman"/>
          <w:sz w:val="28"/>
          <w:szCs w:val="28"/>
        </w:rPr>
        <w:tab/>
      </w:r>
      <w:r w:rsidRPr="00A675CD">
        <w:rPr>
          <w:rFonts w:ascii="Times New Roman" w:hAnsi="Times New Roman" w:cs="Times New Roman"/>
          <w:sz w:val="28"/>
          <w:szCs w:val="28"/>
        </w:rPr>
        <w:tab/>
      </w:r>
      <w:r w:rsidRPr="00A675CD">
        <w:rPr>
          <w:rFonts w:ascii="Times New Roman" w:hAnsi="Times New Roman" w:cs="Times New Roman"/>
          <w:sz w:val="28"/>
          <w:szCs w:val="28"/>
        </w:rPr>
        <w:tab/>
      </w:r>
      <w:r w:rsidRPr="00A675CD">
        <w:rPr>
          <w:rFonts w:ascii="Times New Roman" w:hAnsi="Times New Roman" w:cs="Times New Roman"/>
          <w:sz w:val="28"/>
          <w:szCs w:val="28"/>
        </w:rPr>
        <w:tab/>
      </w:r>
      <w:r w:rsidRPr="00A675CD">
        <w:rPr>
          <w:rFonts w:ascii="Times New Roman" w:hAnsi="Times New Roman" w:cs="Times New Roman"/>
          <w:sz w:val="28"/>
          <w:szCs w:val="28"/>
        </w:rPr>
        <w:tab/>
      </w:r>
      <w:r w:rsidRPr="00A675CD">
        <w:rPr>
          <w:rFonts w:ascii="Times New Roman" w:hAnsi="Times New Roman" w:cs="Times New Roman"/>
          <w:sz w:val="28"/>
          <w:szCs w:val="28"/>
        </w:rPr>
        <w:tab/>
        <w:t xml:space="preserve">     п. Ленино</w:t>
      </w:r>
    </w:p>
    <w:p w:rsidR="00694657" w:rsidRPr="00A675CD" w:rsidP="00694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4657" w:rsidRPr="00A675CD" w:rsidP="006946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94657" w:rsidRPr="00A675CD" w:rsidP="0069465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694657" w:rsidRPr="00A675CD" w:rsidP="006946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694657" w:rsidRPr="00A675CD" w:rsidP="006946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</w:t>
      </w:r>
      <w:r w:rsidR="00D23585">
        <w:rPr>
          <w:rFonts w:ascii="Times New Roman" w:hAnsi="Times New Roman" w:cs="Times New Roman"/>
          <w:sz w:val="28"/>
          <w:szCs w:val="28"/>
        </w:rPr>
        <w:t xml:space="preserve"> Новиковой (до брака Смирновой) Оксане Александровне</w:t>
      </w:r>
      <w:r w:rsidRPr="00A675CD">
        <w:rPr>
          <w:rFonts w:ascii="Times New Roman" w:hAnsi="Times New Roman" w:cs="Times New Roman"/>
          <w:sz w:val="28"/>
          <w:szCs w:val="28"/>
        </w:rPr>
        <w:t>, третьи лица Администрация Лениновского сельского поселения Ленинского района Республики Крым, МУП «Лениновское МЖКХ»</w:t>
      </w:r>
      <w:r w:rsidR="00D23585">
        <w:rPr>
          <w:rFonts w:ascii="Times New Roman" w:hAnsi="Times New Roman" w:cs="Times New Roman"/>
          <w:sz w:val="28"/>
          <w:szCs w:val="28"/>
        </w:rPr>
        <w:t>, Администрация Ленинского района Республики Крым</w:t>
      </w:r>
      <w:r w:rsidRPr="00A675CD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 на общедомовые нужды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4657" w:rsidRPr="00A675CD" w:rsidP="0069465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7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675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67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675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233-235ГПК РФ</w:t>
        </w:r>
      </w:hyperlink>
      <w:r w:rsidRPr="00A67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ст.ст. 30, 153, 154, 155, 157 Жилищного кодекса РФ, ст. 210, ст. ст. 539-547 Гражданского Кодекса  РФ мировой судья -                                            </w:t>
      </w:r>
    </w:p>
    <w:p w:rsidR="00694657" w:rsidRPr="00A675CD" w:rsidP="0069465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CD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694657" w:rsidRPr="00A675CD" w:rsidP="0069465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657" w:rsidRPr="00A675CD" w:rsidP="006946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 xml:space="preserve">       Иск Государственного унитарного предприятия Республики Крым «Крымтеплокоммунэнерго»  в лице Филиала Государственного унитарного предприятия Республики Крым «Крымтеплокоммунэнерго» в г. Керчь  удовлетворить полностью.</w:t>
      </w:r>
    </w:p>
    <w:p w:rsidR="00F46615" w:rsidP="0069465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D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F46615" w:rsidR="00D23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C3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овиковой (</w:t>
      </w:r>
      <w:r w:rsidRPr="00F46615" w:rsidR="00D23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брака Смирновой) Оксаны Александровны</w:t>
      </w:r>
      <w:r w:rsidR="00D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3D16">
        <w:rPr>
          <w:rFonts w:ascii="Times New Roman" w:hAnsi="Times New Roman" w:cs="Times New Roman"/>
          <w:sz w:val="28"/>
          <w:szCs w:val="28"/>
        </w:rPr>
        <w:t>(данные изъяты)</w:t>
      </w:r>
      <w:r w:rsidR="00B5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75CD">
        <w:rPr>
          <w:rFonts w:ascii="Times New Roman" w:hAnsi="Times New Roman" w:cs="Times New Roman"/>
          <w:sz w:val="28"/>
          <w:szCs w:val="28"/>
        </w:rPr>
        <w:t>в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A675CD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</w:t>
      </w:r>
      <w:r w:rsidR="00B53D16">
        <w:rPr>
          <w:rFonts w:ascii="Times New Roman" w:hAnsi="Times New Roman" w:cs="Times New Roman"/>
          <w:sz w:val="28"/>
          <w:szCs w:val="28"/>
        </w:rPr>
        <w:t>(данные изъяты)</w:t>
      </w:r>
      <w:r w:rsidR="00B5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5CD">
        <w:rPr>
          <w:rFonts w:ascii="Times New Roman" w:hAnsi="Times New Roman" w:cs="Times New Roman"/>
          <w:sz w:val="28"/>
          <w:szCs w:val="28"/>
        </w:rPr>
        <w:t xml:space="preserve"> задолженность по коммунальной услуге – теплоснабжению на общедомовые нужды за период в</w:t>
      </w:r>
      <w:r>
        <w:rPr>
          <w:rFonts w:ascii="Times New Roman" w:hAnsi="Times New Roman" w:cs="Times New Roman"/>
          <w:sz w:val="28"/>
          <w:szCs w:val="28"/>
        </w:rPr>
        <w:t>ремен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3D16">
        <w:rPr>
          <w:rFonts w:ascii="Times New Roman" w:hAnsi="Times New Roman" w:cs="Times New Roman"/>
          <w:sz w:val="28"/>
          <w:szCs w:val="28"/>
        </w:rPr>
        <w:t>(</w:t>
      </w:r>
      <w:r w:rsidR="00B53D16">
        <w:rPr>
          <w:rFonts w:ascii="Times New Roman" w:hAnsi="Times New Roman" w:cs="Times New Roman"/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4657" w:rsidP="0069465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Взыскать  с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615" w:rsidR="00F4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Новиковой </w:t>
      </w:r>
      <w:r w:rsidRPr="00F46615" w:rsidR="00F4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r w:rsidRPr="00F46615" w:rsidR="00F4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брака Смирновой) Оксаны Александровны</w:t>
      </w:r>
      <w:r w:rsidRPr="00A675CD" w:rsidR="00F46615">
        <w:rPr>
          <w:rFonts w:ascii="Times New Roman" w:hAnsi="Times New Roman" w:cs="Times New Roman"/>
          <w:sz w:val="28"/>
          <w:szCs w:val="28"/>
        </w:rPr>
        <w:t xml:space="preserve"> </w:t>
      </w:r>
      <w:r w:rsidRPr="00A675C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расходы по оплате госпошлины в размере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D16">
        <w:rPr>
          <w:rFonts w:ascii="Times New Roman" w:hAnsi="Times New Roman" w:cs="Times New Roman"/>
          <w:sz w:val="28"/>
          <w:szCs w:val="28"/>
        </w:rPr>
        <w:t>(данные изъяты)</w:t>
      </w:r>
      <w:r w:rsidR="00B5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4657" w:rsidP="0069465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57" w:rsidRPr="00A675CD" w:rsidP="0069465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694657" w:rsidRPr="00A675CD" w:rsidP="00694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94657" w:rsidRPr="00A675CD" w:rsidP="00694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94657" w:rsidRPr="00A675CD" w:rsidP="00694657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A675C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94657" w:rsidRPr="00A675CD" w:rsidP="00694657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694657" w:rsidRPr="00A675CD" w:rsidP="00C0014B">
      <w:pPr>
        <w:pStyle w:val="BodyText"/>
        <w:shd w:val="clear" w:color="auto" w:fill="auto"/>
        <w:spacing w:line="240" w:lineRule="auto"/>
        <w:ind w:right="40" w:firstLine="720"/>
        <w:contextualSpacing/>
        <w:jc w:val="left"/>
        <w:rPr>
          <w:sz w:val="28"/>
          <w:szCs w:val="28"/>
        </w:rPr>
      </w:pPr>
      <w:r w:rsidRPr="00A675CD">
        <w:rPr>
          <w:sz w:val="28"/>
          <w:szCs w:val="28"/>
        </w:rPr>
        <w:t xml:space="preserve">Мировой судья  </w:t>
      </w:r>
      <w:r w:rsidR="00C0014B">
        <w:rPr>
          <w:sz w:val="28"/>
          <w:szCs w:val="28"/>
        </w:rPr>
        <w:t>/подпись/</w:t>
      </w:r>
      <w:r w:rsidRPr="00A675CD">
        <w:rPr>
          <w:sz w:val="28"/>
          <w:szCs w:val="28"/>
        </w:rPr>
        <w:t xml:space="preserve">   И.В. Казарина</w:t>
      </w:r>
    </w:p>
    <w:p w:rsidR="00694657" w:rsidRPr="00A675CD" w:rsidP="00694657">
      <w:pPr>
        <w:rPr>
          <w:rFonts w:ascii="Times New Roman" w:hAnsi="Times New Roman" w:cs="Times New Roman"/>
          <w:sz w:val="28"/>
          <w:szCs w:val="28"/>
        </w:rPr>
      </w:pPr>
    </w:p>
    <w:p w:rsidR="009F4AB6"/>
    <w:sectPr w:rsidSect="000A2123">
      <w:pgSz w:w="11906" w:h="16838"/>
      <w:pgMar w:top="28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57"/>
    <w:rsid w:val="002E571C"/>
    <w:rsid w:val="003C3555"/>
    <w:rsid w:val="00694657"/>
    <w:rsid w:val="009F4AB6"/>
    <w:rsid w:val="00A675CD"/>
    <w:rsid w:val="00B53D16"/>
    <w:rsid w:val="00C0014B"/>
    <w:rsid w:val="00C569FD"/>
    <w:rsid w:val="00D23585"/>
    <w:rsid w:val="00F466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94657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94657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