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2114D" w:rsidRPr="00C20D74" w:rsidP="002B7C5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Дело № 2-61-</w:t>
      </w:r>
      <w:r w:rsidR="005809FA">
        <w:rPr>
          <w:rFonts w:ascii="Times New Roman" w:hAnsi="Times New Roman" w:cs="Times New Roman"/>
          <w:sz w:val="26"/>
          <w:szCs w:val="26"/>
        </w:rPr>
        <w:t>60</w:t>
      </w:r>
      <w:r w:rsidR="00286B10">
        <w:rPr>
          <w:rFonts w:ascii="Times New Roman" w:hAnsi="Times New Roman" w:cs="Times New Roman"/>
          <w:sz w:val="26"/>
          <w:szCs w:val="26"/>
        </w:rPr>
        <w:t>6</w:t>
      </w:r>
      <w:r w:rsidRPr="00C20D74" w:rsidR="002D40B4">
        <w:rPr>
          <w:rFonts w:ascii="Times New Roman" w:hAnsi="Times New Roman" w:cs="Times New Roman"/>
          <w:sz w:val="26"/>
          <w:szCs w:val="26"/>
        </w:rPr>
        <w:t>/2026</w:t>
      </w:r>
    </w:p>
    <w:p w:rsidR="00370058" w:rsidRPr="00C20D74" w:rsidP="0037005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УИД: 91</w:t>
      </w:r>
      <w:r w:rsidRPr="00C20D74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C20D74">
        <w:rPr>
          <w:rFonts w:ascii="Times New Roman" w:hAnsi="Times New Roman" w:cs="Times New Roman"/>
          <w:sz w:val="26"/>
          <w:szCs w:val="26"/>
        </w:rPr>
        <w:t>0061-01-202</w:t>
      </w:r>
      <w:r w:rsidRPr="00C20D74" w:rsidR="00C20D74">
        <w:rPr>
          <w:rFonts w:ascii="Times New Roman" w:hAnsi="Times New Roman" w:cs="Times New Roman"/>
          <w:sz w:val="26"/>
          <w:szCs w:val="26"/>
        </w:rPr>
        <w:t>6-00159</w:t>
      </w:r>
      <w:r w:rsidR="00286B10">
        <w:rPr>
          <w:rFonts w:ascii="Times New Roman" w:hAnsi="Times New Roman" w:cs="Times New Roman"/>
          <w:sz w:val="26"/>
          <w:szCs w:val="26"/>
        </w:rPr>
        <w:t>2-40</w:t>
      </w:r>
    </w:p>
    <w:p w:rsidR="00370058" w:rsidRPr="00C20D74" w:rsidP="00370058">
      <w:pPr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370058" w:rsidRPr="00C20D74" w:rsidP="00370058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РЕШЕНИЕ</w:t>
      </w:r>
    </w:p>
    <w:p w:rsidR="00370058" w:rsidRPr="00C20D74" w:rsidP="00370058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Именем Российской Федерации</w:t>
      </w:r>
    </w:p>
    <w:p w:rsidR="00370058" w:rsidRPr="00C20D74" w:rsidP="00370058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Резолютивная часть</w:t>
      </w:r>
    </w:p>
    <w:p w:rsidR="0012114D" w:rsidRPr="00C20D74" w:rsidP="002B7C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114D" w:rsidRPr="00C20D74" w:rsidP="002B7C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 сентября</w:t>
      </w:r>
      <w:r w:rsidRPr="00C20D74" w:rsidR="002D40B4">
        <w:rPr>
          <w:rFonts w:ascii="Times New Roman" w:hAnsi="Times New Roman" w:cs="Times New Roman"/>
          <w:sz w:val="26"/>
          <w:szCs w:val="26"/>
        </w:rPr>
        <w:t xml:space="preserve"> 2026</w:t>
      </w:r>
      <w:r w:rsidRPr="00C20D74">
        <w:rPr>
          <w:rFonts w:ascii="Times New Roman" w:hAnsi="Times New Roman" w:cs="Times New Roman"/>
          <w:sz w:val="26"/>
          <w:szCs w:val="26"/>
        </w:rPr>
        <w:t xml:space="preserve"> года                       </w:t>
      </w:r>
      <w:r w:rsidRPr="00C20D74" w:rsidR="00331CEB">
        <w:rPr>
          <w:rFonts w:ascii="Times New Roman" w:hAnsi="Times New Roman" w:cs="Times New Roman"/>
          <w:sz w:val="26"/>
          <w:szCs w:val="26"/>
        </w:rPr>
        <w:t xml:space="preserve">    </w:t>
      </w:r>
      <w:r w:rsidRPr="00C20D74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C20D74" w:rsidR="00C41DDE">
        <w:rPr>
          <w:rFonts w:ascii="Times New Roman" w:hAnsi="Times New Roman" w:cs="Times New Roman"/>
          <w:sz w:val="26"/>
          <w:szCs w:val="26"/>
        </w:rPr>
        <w:t xml:space="preserve">       </w:t>
      </w:r>
      <w:r w:rsidRPr="00C20D74" w:rsidR="0009584B">
        <w:rPr>
          <w:rFonts w:ascii="Times New Roman" w:hAnsi="Times New Roman" w:cs="Times New Roman"/>
          <w:sz w:val="26"/>
          <w:szCs w:val="26"/>
        </w:rPr>
        <w:t xml:space="preserve">        </w:t>
      </w:r>
      <w:r w:rsidRPr="00C20D74" w:rsidR="00C41DDE">
        <w:rPr>
          <w:rFonts w:ascii="Times New Roman" w:hAnsi="Times New Roman" w:cs="Times New Roman"/>
          <w:sz w:val="26"/>
          <w:szCs w:val="26"/>
        </w:rPr>
        <w:t xml:space="preserve">       </w:t>
      </w:r>
      <w:r w:rsidRPr="00C20D74" w:rsidR="00BA0C03">
        <w:rPr>
          <w:rFonts w:ascii="Times New Roman" w:hAnsi="Times New Roman" w:cs="Times New Roman"/>
          <w:sz w:val="26"/>
          <w:szCs w:val="26"/>
        </w:rPr>
        <w:t xml:space="preserve">    </w:t>
      </w:r>
      <w:r w:rsidRPr="00C20D74">
        <w:rPr>
          <w:rFonts w:ascii="Times New Roman" w:hAnsi="Times New Roman" w:cs="Times New Roman"/>
          <w:sz w:val="26"/>
          <w:szCs w:val="26"/>
        </w:rPr>
        <w:t xml:space="preserve">                  пгт. Ленино</w:t>
      </w:r>
    </w:p>
    <w:p w:rsidR="0012114D" w:rsidRPr="00C20D74" w:rsidP="002B7C5C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12114D" w:rsidRPr="00C20D74" w:rsidP="002B7C5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Мировой судья судебного участка № 61 Ленинского судебного района  (Ленинский район) Республики Крым Баркалов А.В.</w:t>
      </w:r>
    </w:p>
    <w:p w:rsidR="0012114D" w:rsidRPr="00C20D74" w:rsidP="002B7C5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 xml:space="preserve">при </w:t>
      </w:r>
      <w:r w:rsidRPr="00C20D74" w:rsidR="00C41DDE">
        <w:rPr>
          <w:rFonts w:ascii="Times New Roman" w:hAnsi="Times New Roman" w:cs="Times New Roman"/>
          <w:sz w:val="26"/>
          <w:szCs w:val="26"/>
        </w:rPr>
        <w:t>помощнике судьи Ухвандеевой А.В.,</w:t>
      </w:r>
    </w:p>
    <w:p w:rsidR="0009584B" w:rsidRPr="00C20D74" w:rsidP="00370058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C20D74">
        <w:rPr>
          <w:rFonts w:ascii="Times New Roman" w:hAnsi="Times New Roman" w:cs="Times New Roman"/>
          <w:sz w:val="26"/>
          <w:szCs w:val="26"/>
        </w:rPr>
        <w:t>рассмотрев в открытом судебном заседании гражданское дело по иску            ГУП РК «Крымтеплокоммунэнер</w:t>
      </w:r>
      <w:r w:rsidRPr="00C20D74">
        <w:rPr>
          <w:rFonts w:ascii="Times New Roman" w:hAnsi="Times New Roman" w:cs="Times New Roman"/>
          <w:sz w:val="26"/>
          <w:szCs w:val="26"/>
        </w:rPr>
        <w:t xml:space="preserve">го» в лице </w:t>
      </w:r>
      <w:r w:rsidRPr="00C20D74" w:rsidR="00C41DDE">
        <w:rPr>
          <w:rFonts w:ascii="Times New Roman" w:hAnsi="Times New Roman" w:cs="Times New Roman"/>
          <w:sz w:val="26"/>
          <w:szCs w:val="26"/>
        </w:rPr>
        <w:t>ф</w:t>
      </w:r>
      <w:r w:rsidRPr="00C20D74">
        <w:rPr>
          <w:rFonts w:ascii="Times New Roman" w:hAnsi="Times New Roman" w:cs="Times New Roman"/>
          <w:sz w:val="26"/>
          <w:szCs w:val="26"/>
        </w:rPr>
        <w:t xml:space="preserve">илиала ГУП РК «Крымтеплокоммунэнерго» в г. Керчь к </w:t>
      </w:r>
      <w:r w:rsidR="00286B10">
        <w:rPr>
          <w:rFonts w:ascii="Times New Roman" w:hAnsi="Times New Roman" w:cs="Times New Roman"/>
          <w:sz w:val="26"/>
          <w:szCs w:val="26"/>
        </w:rPr>
        <w:t>Сороколетовой Светлане Николаевне</w:t>
      </w:r>
      <w:r w:rsidR="005809FA">
        <w:rPr>
          <w:rFonts w:ascii="Times New Roman" w:hAnsi="Times New Roman" w:cs="Times New Roman"/>
          <w:sz w:val="26"/>
          <w:szCs w:val="26"/>
        </w:rPr>
        <w:t xml:space="preserve">, </w:t>
      </w:r>
      <w:r w:rsidRPr="002A1CB2" w:rsidR="005809FA">
        <w:rPr>
          <w:rFonts w:ascii="Times New Roman" w:hAnsi="Times New Roman" w:cs="Times New Roman"/>
          <w:sz w:val="26"/>
          <w:szCs w:val="26"/>
        </w:rPr>
        <w:t>треть</w:t>
      </w:r>
      <w:r w:rsidR="00286B10">
        <w:rPr>
          <w:rFonts w:ascii="Times New Roman" w:hAnsi="Times New Roman" w:cs="Times New Roman"/>
          <w:sz w:val="26"/>
          <w:szCs w:val="26"/>
        </w:rPr>
        <w:t>е</w:t>
      </w:r>
      <w:r w:rsidRPr="002A1CB2" w:rsidR="005809FA">
        <w:rPr>
          <w:rFonts w:ascii="Times New Roman" w:hAnsi="Times New Roman" w:cs="Times New Roman"/>
          <w:sz w:val="26"/>
          <w:szCs w:val="26"/>
        </w:rPr>
        <w:t xml:space="preserve"> лиц</w:t>
      </w:r>
      <w:r w:rsidR="00286B10">
        <w:rPr>
          <w:rFonts w:ascii="Times New Roman" w:hAnsi="Times New Roman" w:cs="Times New Roman"/>
          <w:sz w:val="26"/>
          <w:szCs w:val="26"/>
        </w:rPr>
        <w:t>о</w:t>
      </w:r>
      <w:r w:rsidRPr="002A1CB2" w:rsidR="005809FA">
        <w:rPr>
          <w:rFonts w:ascii="Times New Roman" w:hAnsi="Times New Roman" w:cs="Times New Roman"/>
          <w:sz w:val="26"/>
          <w:szCs w:val="26"/>
        </w:rPr>
        <w:t>, не заявляющ</w:t>
      </w:r>
      <w:r w:rsidR="00286B10">
        <w:rPr>
          <w:rFonts w:ascii="Times New Roman" w:hAnsi="Times New Roman" w:cs="Times New Roman"/>
          <w:sz w:val="26"/>
          <w:szCs w:val="26"/>
        </w:rPr>
        <w:t>е</w:t>
      </w:r>
      <w:r w:rsidRPr="002A1CB2" w:rsidR="005809FA">
        <w:rPr>
          <w:rFonts w:ascii="Times New Roman" w:hAnsi="Times New Roman" w:cs="Times New Roman"/>
          <w:sz w:val="26"/>
          <w:szCs w:val="26"/>
        </w:rPr>
        <w:t>е самостоятельных требований относительно предмета спора АО «Лениновское ЖКХ»</w:t>
      </w:r>
      <w:r w:rsidR="005809FA">
        <w:rPr>
          <w:rFonts w:ascii="Times New Roman" w:hAnsi="Times New Roman" w:cs="Times New Roman"/>
          <w:sz w:val="26"/>
          <w:szCs w:val="26"/>
        </w:rPr>
        <w:t>,</w:t>
      </w:r>
      <w:r w:rsidRPr="00C20D74" w:rsidR="002D40B4">
        <w:rPr>
          <w:rFonts w:ascii="Times New Roman" w:hAnsi="Times New Roman" w:cs="Times New Roman"/>
          <w:sz w:val="26"/>
          <w:szCs w:val="26"/>
        </w:rPr>
        <w:t xml:space="preserve"> </w:t>
      </w:r>
      <w:r w:rsidRPr="00C20D74">
        <w:rPr>
          <w:rFonts w:ascii="Times New Roman" w:hAnsi="Times New Roman" w:cs="Times New Roman"/>
          <w:sz w:val="26"/>
          <w:szCs w:val="26"/>
        </w:rPr>
        <w:t>о взыскании задолженности по коммунальной услуге тепло</w:t>
      </w:r>
      <w:r w:rsidRPr="00C20D74">
        <w:rPr>
          <w:rFonts w:ascii="Times New Roman" w:hAnsi="Times New Roman" w:cs="Times New Roman"/>
          <w:sz w:val="26"/>
          <w:szCs w:val="26"/>
        </w:rPr>
        <w:t>снабжения</w:t>
      </w:r>
      <w:r w:rsidRPr="00C20D74" w:rsidR="002D40B4">
        <w:rPr>
          <w:rFonts w:ascii="Times New Roman" w:hAnsi="Times New Roman" w:cs="Times New Roman"/>
          <w:sz w:val="26"/>
          <w:szCs w:val="26"/>
        </w:rPr>
        <w:t xml:space="preserve"> на общедомовые нужды</w:t>
      </w:r>
      <w:r w:rsidRPr="00C20D74">
        <w:rPr>
          <w:rFonts w:ascii="Times New Roman" w:hAnsi="Times New Roman" w:cs="Times New Roman"/>
          <w:sz w:val="26"/>
          <w:szCs w:val="26"/>
        </w:rPr>
        <w:t>,</w:t>
      </w:r>
      <w:r w:rsidRPr="00C20D74" w:rsidR="0037005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370058" w:rsidRPr="00C20D74" w:rsidP="00370058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0D7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руководствуясь ст. ст.</w:t>
      </w:r>
      <w:r w:rsidRPr="00C20D74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C20D74">
          <w:rPr>
            <w:rFonts w:ascii="Times New Roman" w:eastAsia="Times New Roman" w:hAnsi="Times New Roman" w:cs="Times New Roman"/>
            <w:sz w:val="26"/>
            <w:szCs w:val="26"/>
          </w:rPr>
          <w:t>194</w:t>
        </w:r>
      </w:hyperlink>
      <w:r w:rsidRPr="00C20D7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-</w:t>
      </w:r>
      <w:hyperlink r:id="rId6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C20D74">
          <w:rPr>
            <w:rFonts w:ascii="Times New Roman" w:eastAsia="Times New Roman" w:hAnsi="Times New Roman" w:cs="Times New Roman"/>
            <w:sz w:val="26"/>
            <w:szCs w:val="26"/>
          </w:rPr>
          <w:t>199 ГПК РФ</w:t>
        </w:r>
      </w:hyperlink>
      <w:r w:rsidRPr="00C20D74">
        <w:rPr>
          <w:rFonts w:ascii="Times New Roman" w:eastAsia="Times New Roman" w:hAnsi="Times New Roman" w:cs="Times New Roman"/>
          <w:sz w:val="26"/>
          <w:szCs w:val="26"/>
        </w:rPr>
        <w:t>, мировой судья</w:t>
      </w:r>
    </w:p>
    <w:p w:rsidR="00370058" w:rsidRPr="00C20D74" w:rsidP="00370058">
      <w:pPr>
        <w:pStyle w:val="NoSpacing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20D74"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 w:rsidR="00370058" w:rsidRPr="00C20D74" w:rsidP="00370058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70058" w:rsidRPr="00C20D74" w:rsidP="0009584B">
      <w:pPr>
        <w:shd w:val="clear" w:color="auto" w:fill="FFFFFF"/>
        <w:spacing w:after="0" w:line="208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 xml:space="preserve">В удовлетворении искового заявления ГУП РК «Крымтеплокоммунэнерго» в лице филиала ГУП РК «Крымтеплокоммунэнерго» в г. Керчь о взыскании с </w:t>
      </w:r>
      <w:r w:rsidR="00286B10">
        <w:rPr>
          <w:rFonts w:ascii="Times New Roman" w:hAnsi="Times New Roman" w:cs="Times New Roman"/>
          <w:sz w:val="26"/>
          <w:szCs w:val="26"/>
        </w:rPr>
        <w:t>Сороколетовой Светлане Николаевне</w:t>
      </w:r>
      <w:r w:rsidRPr="00C20D74" w:rsidR="00286B10">
        <w:rPr>
          <w:rFonts w:ascii="Times New Roman" w:hAnsi="Times New Roman" w:cs="Times New Roman"/>
          <w:sz w:val="26"/>
          <w:szCs w:val="26"/>
        </w:rPr>
        <w:t xml:space="preserve"> </w:t>
      </w:r>
      <w:r w:rsidRPr="00C20D74" w:rsidR="002D40B4">
        <w:rPr>
          <w:rFonts w:ascii="Times New Roman" w:hAnsi="Times New Roman" w:cs="Times New Roman"/>
          <w:sz w:val="26"/>
          <w:szCs w:val="26"/>
        </w:rPr>
        <w:t>задолженности по коммунальной услуге теплоснабжения на общедомовые нужды</w:t>
      </w:r>
      <w:r w:rsidRPr="00C20D74">
        <w:rPr>
          <w:rFonts w:ascii="Times New Roman" w:hAnsi="Times New Roman" w:cs="Times New Roman"/>
          <w:sz w:val="26"/>
          <w:szCs w:val="26"/>
        </w:rPr>
        <w:t xml:space="preserve"> </w:t>
      </w:r>
      <w:r w:rsidRPr="00C20D74" w:rsidR="00440094">
        <w:rPr>
          <w:rFonts w:ascii="Times New Roman" w:hAnsi="Times New Roman" w:cs="Times New Roman"/>
          <w:sz w:val="26"/>
          <w:szCs w:val="26"/>
        </w:rPr>
        <w:t xml:space="preserve">по адресу: </w:t>
      </w:r>
      <w:r w:rsidR="007B7540">
        <w:rPr>
          <w:rFonts w:ascii="Times New Roman" w:hAnsi="Times New Roman" w:cs="Times New Roman"/>
          <w:sz w:val="28"/>
          <w:szCs w:val="28"/>
        </w:rPr>
        <w:t>(данные изъяты)</w:t>
      </w:r>
      <w:r w:rsidR="007B7540">
        <w:rPr>
          <w:rFonts w:ascii="Times New Roman" w:hAnsi="Times New Roman" w:cs="Times New Roman"/>
          <w:sz w:val="26"/>
          <w:szCs w:val="26"/>
        </w:rPr>
        <w:t xml:space="preserve"> </w:t>
      </w:r>
      <w:r w:rsidRPr="00C20D74" w:rsidR="00440094">
        <w:rPr>
          <w:rFonts w:ascii="Times New Roman" w:hAnsi="Times New Roman" w:cs="Times New Roman"/>
          <w:sz w:val="26"/>
          <w:szCs w:val="26"/>
        </w:rPr>
        <w:t>,</w:t>
      </w:r>
      <w:r w:rsidRPr="00C20D74" w:rsidR="00440094">
        <w:rPr>
          <w:rFonts w:ascii="Times New Roman" w:hAnsi="Times New Roman" w:cs="Times New Roman"/>
          <w:sz w:val="26"/>
          <w:szCs w:val="26"/>
        </w:rPr>
        <w:t xml:space="preserve"> </w:t>
      </w:r>
      <w:r w:rsidRPr="00C20D74">
        <w:rPr>
          <w:rFonts w:ascii="Times New Roman" w:hAnsi="Times New Roman" w:cs="Times New Roman"/>
          <w:sz w:val="26"/>
          <w:szCs w:val="26"/>
        </w:rPr>
        <w:t xml:space="preserve">за период времени с </w:t>
      </w:r>
      <w:r w:rsidRPr="00C20D74" w:rsidR="00331CEB">
        <w:rPr>
          <w:rFonts w:ascii="Times New Roman" w:hAnsi="Times New Roman" w:cs="Times New Roman"/>
          <w:sz w:val="26"/>
          <w:szCs w:val="26"/>
        </w:rPr>
        <w:t>01.</w:t>
      </w:r>
      <w:r w:rsidRPr="00C20D74" w:rsidR="00C20D74">
        <w:rPr>
          <w:rFonts w:ascii="Times New Roman" w:hAnsi="Times New Roman" w:cs="Times New Roman"/>
          <w:sz w:val="26"/>
          <w:szCs w:val="26"/>
        </w:rPr>
        <w:t>1</w:t>
      </w:r>
      <w:r w:rsidR="005809FA">
        <w:rPr>
          <w:rFonts w:ascii="Times New Roman" w:hAnsi="Times New Roman" w:cs="Times New Roman"/>
          <w:sz w:val="26"/>
          <w:szCs w:val="26"/>
        </w:rPr>
        <w:t>1</w:t>
      </w:r>
      <w:r w:rsidRPr="00C20D74" w:rsidR="00C20D74">
        <w:rPr>
          <w:rFonts w:ascii="Times New Roman" w:hAnsi="Times New Roman" w:cs="Times New Roman"/>
          <w:sz w:val="26"/>
          <w:szCs w:val="26"/>
        </w:rPr>
        <w:t>.2021</w:t>
      </w:r>
      <w:r w:rsidRPr="00C20D74">
        <w:rPr>
          <w:rFonts w:ascii="Times New Roman" w:hAnsi="Times New Roman" w:cs="Times New Roman"/>
          <w:sz w:val="26"/>
          <w:szCs w:val="26"/>
        </w:rPr>
        <w:t xml:space="preserve"> г. по </w:t>
      </w:r>
      <w:r w:rsidRPr="00C20D74" w:rsidR="00C20D74">
        <w:rPr>
          <w:rFonts w:ascii="Times New Roman" w:hAnsi="Times New Roman" w:cs="Times New Roman"/>
          <w:sz w:val="26"/>
          <w:szCs w:val="26"/>
        </w:rPr>
        <w:t>01.11.2024</w:t>
      </w:r>
      <w:r w:rsidRPr="00C20D74">
        <w:rPr>
          <w:rFonts w:ascii="Times New Roman" w:hAnsi="Times New Roman" w:cs="Times New Roman"/>
          <w:sz w:val="26"/>
          <w:szCs w:val="26"/>
        </w:rPr>
        <w:t xml:space="preserve"> г.</w:t>
      </w:r>
      <w:r w:rsidRPr="00C20D74" w:rsidR="00C20D74">
        <w:rPr>
          <w:rFonts w:ascii="Times New Roman" w:hAnsi="Times New Roman" w:cs="Times New Roman"/>
          <w:sz w:val="26"/>
          <w:szCs w:val="26"/>
        </w:rPr>
        <w:t>,</w:t>
      </w:r>
      <w:r w:rsidRPr="00C20D74">
        <w:rPr>
          <w:rFonts w:ascii="Times New Roman" w:hAnsi="Times New Roman" w:cs="Times New Roman"/>
          <w:sz w:val="26"/>
          <w:szCs w:val="26"/>
        </w:rPr>
        <w:t xml:space="preserve"> </w:t>
      </w:r>
      <w:r w:rsidRPr="00C20D74" w:rsidR="00C20D74">
        <w:rPr>
          <w:rFonts w:ascii="Times New Roman" w:hAnsi="Times New Roman" w:cs="Times New Roman"/>
          <w:sz w:val="26"/>
          <w:szCs w:val="26"/>
        </w:rPr>
        <w:t>с учетом 1/</w:t>
      </w:r>
      <w:r w:rsidR="00286B10">
        <w:rPr>
          <w:rFonts w:ascii="Times New Roman" w:hAnsi="Times New Roman" w:cs="Times New Roman"/>
          <w:sz w:val="26"/>
          <w:szCs w:val="26"/>
        </w:rPr>
        <w:t>3</w:t>
      </w:r>
      <w:r w:rsidRPr="00C20D74" w:rsidR="00C20D74">
        <w:rPr>
          <w:rFonts w:ascii="Times New Roman" w:hAnsi="Times New Roman" w:cs="Times New Roman"/>
          <w:sz w:val="26"/>
          <w:szCs w:val="26"/>
        </w:rPr>
        <w:t xml:space="preserve"> доли в праве собственности, </w:t>
      </w:r>
      <w:r w:rsidRPr="00C20D74">
        <w:rPr>
          <w:rFonts w:ascii="Times New Roman" w:hAnsi="Times New Roman" w:cs="Times New Roman"/>
          <w:sz w:val="26"/>
          <w:szCs w:val="26"/>
        </w:rPr>
        <w:t xml:space="preserve">в размере </w:t>
      </w:r>
      <w:r w:rsidR="00286B10">
        <w:rPr>
          <w:rFonts w:ascii="Times New Roman" w:hAnsi="Times New Roman" w:cs="Times New Roman"/>
          <w:sz w:val="26"/>
          <w:szCs w:val="26"/>
        </w:rPr>
        <w:t>1 365,93</w:t>
      </w:r>
      <w:r w:rsidRPr="00C20D74">
        <w:rPr>
          <w:rFonts w:ascii="Times New Roman" w:hAnsi="Times New Roman" w:cs="Times New Roman"/>
          <w:sz w:val="26"/>
          <w:szCs w:val="26"/>
        </w:rPr>
        <w:t xml:space="preserve"> рублей, пени в размере </w:t>
      </w:r>
      <w:r w:rsidR="00286B10">
        <w:rPr>
          <w:rFonts w:ascii="Times New Roman" w:hAnsi="Times New Roman" w:cs="Times New Roman"/>
          <w:sz w:val="26"/>
          <w:szCs w:val="26"/>
        </w:rPr>
        <w:t>517,74</w:t>
      </w:r>
      <w:r w:rsidRPr="00C20D74">
        <w:rPr>
          <w:rFonts w:ascii="Times New Roman" w:hAnsi="Times New Roman" w:cs="Times New Roman"/>
          <w:sz w:val="26"/>
          <w:szCs w:val="26"/>
        </w:rPr>
        <w:t xml:space="preserve"> рублей, а всего в сумме </w:t>
      </w:r>
      <w:r w:rsidR="00286B10">
        <w:rPr>
          <w:rFonts w:ascii="Times New Roman" w:hAnsi="Times New Roman" w:cs="Times New Roman"/>
          <w:sz w:val="26"/>
          <w:szCs w:val="26"/>
        </w:rPr>
        <w:t>1 883,67</w:t>
      </w:r>
      <w:r w:rsidRPr="00C20D74" w:rsidR="00C20D74">
        <w:rPr>
          <w:rFonts w:ascii="Times New Roman" w:hAnsi="Times New Roman" w:cs="Times New Roman"/>
          <w:sz w:val="26"/>
          <w:szCs w:val="26"/>
        </w:rPr>
        <w:t xml:space="preserve"> </w:t>
      </w:r>
      <w:r w:rsidRPr="00C20D74">
        <w:rPr>
          <w:rFonts w:ascii="Times New Roman" w:hAnsi="Times New Roman" w:cs="Times New Roman"/>
          <w:sz w:val="26"/>
          <w:szCs w:val="26"/>
        </w:rPr>
        <w:t>рублей, расходов по оплате государственной пошлины в размере 4 000 рублей – отказать.</w:t>
      </w:r>
    </w:p>
    <w:p w:rsidR="00370058" w:rsidRPr="00C20D74" w:rsidP="0009584B">
      <w:pPr>
        <w:shd w:val="clear" w:color="auto" w:fill="FFFFFF"/>
        <w:spacing w:after="0" w:line="208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Разъяснить, что в соответствии с частями 3, 4 статьи 199 ГПК РФ мировой судья может не с</w:t>
      </w:r>
      <w:r w:rsidRPr="00C20D74">
        <w:rPr>
          <w:rFonts w:ascii="Times New Roman" w:hAnsi="Times New Roman" w:cs="Times New Roman"/>
          <w:sz w:val="26"/>
          <w:szCs w:val="26"/>
        </w:rPr>
        <w:t>оставлять мотивированное решение суда по рассмотренному им делу. 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</w:t>
      </w:r>
      <w:r w:rsidRPr="00C20D74">
        <w:rPr>
          <w:rFonts w:ascii="Times New Roman" w:hAnsi="Times New Roman" w:cs="Times New Roman"/>
          <w:sz w:val="26"/>
          <w:szCs w:val="26"/>
        </w:rPr>
        <w:t xml:space="preserve">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</w:t>
      </w:r>
      <w:r w:rsidRPr="00C20D74">
        <w:rPr>
          <w:rFonts w:ascii="Times New Roman" w:hAnsi="Times New Roman" w:cs="Times New Roman"/>
          <w:sz w:val="26"/>
          <w:szCs w:val="26"/>
        </w:rPr>
        <w:t>асти решения суда, если лица, участвующие в деле, их представители не присутствовали в судебном заседании. Мировой судья составляет мотивированное решение суда в течение десяти дней со дня поступления от лиц, участвующих в деле, их представителей заявления</w:t>
      </w:r>
      <w:r w:rsidRPr="00C20D74">
        <w:rPr>
          <w:rFonts w:ascii="Times New Roman" w:hAnsi="Times New Roman" w:cs="Times New Roman"/>
          <w:sz w:val="26"/>
          <w:szCs w:val="26"/>
        </w:rPr>
        <w:t xml:space="preserve"> о составлении мотивированного решения суда.</w:t>
      </w:r>
    </w:p>
    <w:p w:rsidR="00370058" w:rsidRPr="00C20D74" w:rsidP="0009584B">
      <w:pPr>
        <w:shd w:val="clear" w:color="auto" w:fill="FFFFFF"/>
        <w:spacing w:after="0" w:line="20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20D74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суда может быть обжаловано в Ленинский районный суд Республики Крым через мирового судью</w:t>
      </w:r>
      <w:r w:rsidRPr="00C20D74">
        <w:rPr>
          <w:rFonts w:ascii="Times New Roman" w:hAnsi="Times New Roman" w:cs="Times New Roman"/>
          <w:sz w:val="26"/>
          <w:szCs w:val="26"/>
        </w:rPr>
        <w:t xml:space="preserve"> судебного участка № 61 Ленинского судебного района</w:t>
      </w:r>
      <w:r w:rsidRPr="00C20D7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(Ленинский муниципальный район) в течение месяца со дня его при</w:t>
      </w:r>
      <w:r w:rsidRPr="00C20D74">
        <w:rPr>
          <w:rFonts w:ascii="Times New Roman" w:eastAsia="Times New Roman" w:hAnsi="Times New Roman" w:cs="Times New Roman"/>
          <w:color w:val="000000"/>
          <w:sz w:val="26"/>
          <w:szCs w:val="26"/>
        </w:rPr>
        <w:t>нятия.</w:t>
      </w:r>
    </w:p>
    <w:p w:rsidR="00370058" w:rsidRPr="00C20D74" w:rsidP="0009584B">
      <w:pPr>
        <w:spacing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</w:p>
    <w:p w:rsidR="0009584B" w:rsidRPr="00C20D74" w:rsidP="0009584B">
      <w:pPr>
        <w:spacing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</w:p>
    <w:p w:rsidR="00370058" w:rsidRPr="00C20D74" w:rsidP="0009584B">
      <w:pPr>
        <w:spacing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 xml:space="preserve">Мировой судья       </w:t>
      </w:r>
      <w:r w:rsidRPr="00C20D74" w:rsidR="0009584B">
        <w:rPr>
          <w:rFonts w:ascii="Times New Roman" w:hAnsi="Times New Roman" w:cs="Times New Roman"/>
          <w:sz w:val="26"/>
          <w:szCs w:val="26"/>
        </w:rPr>
        <w:t xml:space="preserve">      </w:t>
      </w:r>
      <w:r w:rsidRPr="00C20D74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C20D74" w:rsidR="006D3743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C20D74">
        <w:rPr>
          <w:rFonts w:ascii="Times New Roman" w:hAnsi="Times New Roman" w:cs="Times New Roman"/>
          <w:sz w:val="26"/>
          <w:szCs w:val="26"/>
        </w:rPr>
        <w:t xml:space="preserve">                                    А.В. Баркалов</w:t>
      </w:r>
    </w:p>
    <w:sectPr w:rsidSect="001858A7">
      <w:headerReference w:type="default" r:id="rId7"/>
      <w:pgSz w:w="11906" w:h="16838"/>
      <w:pgMar w:top="834" w:right="851" w:bottom="567" w:left="1701" w:header="42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580530208"/>
      <w:docPartObj>
        <w:docPartGallery w:val="Page Numbers (Top of Page)"/>
        <w:docPartUnique/>
      </w:docPartObj>
    </w:sdtPr>
    <w:sdtContent>
      <w:p w:rsidR="00C226F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84B">
          <w:rPr>
            <w:noProof/>
          </w:rPr>
          <w:t>2</w:t>
        </w:r>
        <w:r>
          <w:fldChar w:fldCharType="end"/>
        </w:r>
      </w:p>
    </w:sdtContent>
  </w:sdt>
  <w:p w:rsidR="00C226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6C5C"/>
    <w:rsid w:val="00007F5B"/>
    <w:rsid w:val="000129FE"/>
    <w:rsid w:val="000213A2"/>
    <w:rsid w:val="000233A9"/>
    <w:rsid w:val="000242D0"/>
    <w:rsid w:val="000275BC"/>
    <w:rsid w:val="00027E9F"/>
    <w:rsid w:val="000372FB"/>
    <w:rsid w:val="00045F38"/>
    <w:rsid w:val="00050F2C"/>
    <w:rsid w:val="00051E0B"/>
    <w:rsid w:val="00051F6E"/>
    <w:rsid w:val="00053D9E"/>
    <w:rsid w:val="00056A11"/>
    <w:rsid w:val="00057998"/>
    <w:rsid w:val="0006124F"/>
    <w:rsid w:val="00061337"/>
    <w:rsid w:val="00061C11"/>
    <w:rsid w:val="00066C48"/>
    <w:rsid w:val="00067948"/>
    <w:rsid w:val="00073C1B"/>
    <w:rsid w:val="00076207"/>
    <w:rsid w:val="0008427C"/>
    <w:rsid w:val="00084CDF"/>
    <w:rsid w:val="0009053F"/>
    <w:rsid w:val="00095241"/>
    <w:rsid w:val="0009584B"/>
    <w:rsid w:val="0009602A"/>
    <w:rsid w:val="000A1432"/>
    <w:rsid w:val="000A2464"/>
    <w:rsid w:val="000A4608"/>
    <w:rsid w:val="000A4ACB"/>
    <w:rsid w:val="000A6854"/>
    <w:rsid w:val="000A7C9B"/>
    <w:rsid w:val="000A7D49"/>
    <w:rsid w:val="000B17FD"/>
    <w:rsid w:val="000B1D26"/>
    <w:rsid w:val="000E1290"/>
    <w:rsid w:val="000E38C0"/>
    <w:rsid w:val="000E3CCA"/>
    <w:rsid w:val="000E7BFB"/>
    <w:rsid w:val="000F095A"/>
    <w:rsid w:val="000F1520"/>
    <w:rsid w:val="000F3C34"/>
    <w:rsid w:val="000F5F60"/>
    <w:rsid w:val="001061E9"/>
    <w:rsid w:val="00107620"/>
    <w:rsid w:val="001169C9"/>
    <w:rsid w:val="00116A17"/>
    <w:rsid w:val="0012114D"/>
    <w:rsid w:val="001252AB"/>
    <w:rsid w:val="00143B65"/>
    <w:rsid w:val="00145500"/>
    <w:rsid w:val="00147C41"/>
    <w:rsid w:val="00154D15"/>
    <w:rsid w:val="00155AB9"/>
    <w:rsid w:val="0015632D"/>
    <w:rsid w:val="0016107A"/>
    <w:rsid w:val="00162F32"/>
    <w:rsid w:val="00166D97"/>
    <w:rsid w:val="00167282"/>
    <w:rsid w:val="00167612"/>
    <w:rsid w:val="0016796D"/>
    <w:rsid w:val="00170B3E"/>
    <w:rsid w:val="00181803"/>
    <w:rsid w:val="00182D50"/>
    <w:rsid w:val="001844F2"/>
    <w:rsid w:val="001858A7"/>
    <w:rsid w:val="00187EE0"/>
    <w:rsid w:val="001911D8"/>
    <w:rsid w:val="001C0C92"/>
    <w:rsid w:val="001C5E66"/>
    <w:rsid w:val="001D2F6E"/>
    <w:rsid w:val="001D3954"/>
    <w:rsid w:val="001E2260"/>
    <w:rsid w:val="001E708E"/>
    <w:rsid w:val="001F4BB5"/>
    <w:rsid w:val="001F57D3"/>
    <w:rsid w:val="001F74F0"/>
    <w:rsid w:val="001F7B61"/>
    <w:rsid w:val="00206CCA"/>
    <w:rsid w:val="0020773C"/>
    <w:rsid w:val="00207D3E"/>
    <w:rsid w:val="002131FE"/>
    <w:rsid w:val="00213209"/>
    <w:rsid w:val="00213A75"/>
    <w:rsid w:val="002152C2"/>
    <w:rsid w:val="00220A82"/>
    <w:rsid w:val="00223678"/>
    <w:rsid w:val="00224A40"/>
    <w:rsid w:val="0023572B"/>
    <w:rsid w:val="00237270"/>
    <w:rsid w:val="0024255F"/>
    <w:rsid w:val="00247B38"/>
    <w:rsid w:val="0025538F"/>
    <w:rsid w:val="00257576"/>
    <w:rsid w:val="0026225C"/>
    <w:rsid w:val="0026405A"/>
    <w:rsid w:val="00264913"/>
    <w:rsid w:val="00273C0A"/>
    <w:rsid w:val="002769D7"/>
    <w:rsid w:val="0027749D"/>
    <w:rsid w:val="00282FB4"/>
    <w:rsid w:val="00286B10"/>
    <w:rsid w:val="00287B2E"/>
    <w:rsid w:val="00287F75"/>
    <w:rsid w:val="00290D55"/>
    <w:rsid w:val="0029484F"/>
    <w:rsid w:val="002A1CB2"/>
    <w:rsid w:val="002A39B9"/>
    <w:rsid w:val="002A73E0"/>
    <w:rsid w:val="002B7C5C"/>
    <w:rsid w:val="002C232F"/>
    <w:rsid w:val="002C4EBD"/>
    <w:rsid w:val="002C668F"/>
    <w:rsid w:val="002D40B4"/>
    <w:rsid w:val="002D6093"/>
    <w:rsid w:val="002D7437"/>
    <w:rsid w:val="002D7823"/>
    <w:rsid w:val="002E021D"/>
    <w:rsid w:val="002E5288"/>
    <w:rsid w:val="002F1283"/>
    <w:rsid w:val="002F3349"/>
    <w:rsid w:val="00300D23"/>
    <w:rsid w:val="0031134C"/>
    <w:rsid w:val="00314054"/>
    <w:rsid w:val="003168F1"/>
    <w:rsid w:val="0031700A"/>
    <w:rsid w:val="0031791A"/>
    <w:rsid w:val="003238EF"/>
    <w:rsid w:val="0032464F"/>
    <w:rsid w:val="00325FF2"/>
    <w:rsid w:val="00327595"/>
    <w:rsid w:val="00327BC3"/>
    <w:rsid w:val="0033081A"/>
    <w:rsid w:val="00331CB9"/>
    <w:rsid w:val="00331CEB"/>
    <w:rsid w:val="003413A3"/>
    <w:rsid w:val="00343892"/>
    <w:rsid w:val="0035387D"/>
    <w:rsid w:val="00353D14"/>
    <w:rsid w:val="003621B6"/>
    <w:rsid w:val="00362DCD"/>
    <w:rsid w:val="003677CB"/>
    <w:rsid w:val="00370058"/>
    <w:rsid w:val="0037072F"/>
    <w:rsid w:val="0037088C"/>
    <w:rsid w:val="00370B2C"/>
    <w:rsid w:val="00371881"/>
    <w:rsid w:val="00375C58"/>
    <w:rsid w:val="0037671C"/>
    <w:rsid w:val="0038631A"/>
    <w:rsid w:val="00394163"/>
    <w:rsid w:val="003A4AFB"/>
    <w:rsid w:val="003A7C8D"/>
    <w:rsid w:val="003B249E"/>
    <w:rsid w:val="003B3AA5"/>
    <w:rsid w:val="003B6F4C"/>
    <w:rsid w:val="003B7A6B"/>
    <w:rsid w:val="003D2264"/>
    <w:rsid w:val="003D5F76"/>
    <w:rsid w:val="003D752D"/>
    <w:rsid w:val="003D7C89"/>
    <w:rsid w:val="003E5F44"/>
    <w:rsid w:val="004011DA"/>
    <w:rsid w:val="00402479"/>
    <w:rsid w:val="00402AAC"/>
    <w:rsid w:val="00403C46"/>
    <w:rsid w:val="00407B49"/>
    <w:rsid w:val="0041023A"/>
    <w:rsid w:val="00413381"/>
    <w:rsid w:val="004318B1"/>
    <w:rsid w:val="004343FB"/>
    <w:rsid w:val="00434EE2"/>
    <w:rsid w:val="00440094"/>
    <w:rsid w:val="004424DF"/>
    <w:rsid w:val="004468D3"/>
    <w:rsid w:val="00450853"/>
    <w:rsid w:val="00450DD0"/>
    <w:rsid w:val="0045507F"/>
    <w:rsid w:val="004560AC"/>
    <w:rsid w:val="0045755E"/>
    <w:rsid w:val="00463322"/>
    <w:rsid w:val="00463587"/>
    <w:rsid w:val="0046389B"/>
    <w:rsid w:val="004677A8"/>
    <w:rsid w:val="00467F31"/>
    <w:rsid w:val="00471859"/>
    <w:rsid w:val="00471B28"/>
    <w:rsid w:val="00473F74"/>
    <w:rsid w:val="004741F3"/>
    <w:rsid w:val="004748D5"/>
    <w:rsid w:val="00482AA1"/>
    <w:rsid w:val="00483E11"/>
    <w:rsid w:val="00492355"/>
    <w:rsid w:val="00492BE1"/>
    <w:rsid w:val="00495161"/>
    <w:rsid w:val="0049685D"/>
    <w:rsid w:val="00497B5E"/>
    <w:rsid w:val="00497E2B"/>
    <w:rsid w:val="004A0FB9"/>
    <w:rsid w:val="004A2130"/>
    <w:rsid w:val="004A49BF"/>
    <w:rsid w:val="004B0DF6"/>
    <w:rsid w:val="004B4A2E"/>
    <w:rsid w:val="004C28A7"/>
    <w:rsid w:val="004C2E88"/>
    <w:rsid w:val="004C67E4"/>
    <w:rsid w:val="004C797A"/>
    <w:rsid w:val="004D04D8"/>
    <w:rsid w:val="004D0C55"/>
    <w:rsid w:val="004D2FE3"/>
    <w:rsid w:val="004E6045"/>
    <w:rsid w:val="004F019C"/>
    <w:rsid w:val="004F515E"/>
    <w:rsid w:val="004F66CF"/>
    <w:rsid w:val="005058E7"/>
    <w:rsid w:val="00507546"/>
    <w:rsid w:val="00516917"/>
    <w:rsid w:val="005201E8"/>
    <w:rsid w:val="00524A75"/>
    <w:rsid w:val="00526A9C"/>
    <w:rsid w:val="00526C26"/>
    <w:rsid w:val="00534A8F"/>
    <w:rsid w:val="00536DBA"/>
    <w:rsid w:val="00543B59"/>
    <w:rsid w:val="00556876"/>
    <w:rsid w:val="005613BB"/>
    <w:rsid w:val="00564685"/>
    <w:rsid w:val="00566FEE"/>
    <w:rsid w:val="00571282"/>
    <w:rsid w:val="005809FA"/>
    <w:rsid w:val="005810FB"/>
    <w:rsid w:val="005815FF"/>
    <w:rsid w:val="005845B6"/>
    <w:rsid w:val="00587CC8"/>
    <w:rsid w:val="00590A6A"/>
    <w:rsid w:val="00591A9C"/>
    <w:rsid w:val="00596F7E"/>
    <w:rsid w:val="0059716C"/>
    <w:rsid w:val="005A3417"/>
    <w:rsid w:val="005A7A07"/>
    <w:rsid w:val="005C41A7"/>
    <w:rsid w:val="005D082B"/>
    <w:rsid w:val="005D3902"/>
    <w:rsid w:val="005D4A58"/>
    <w:rsid w:val="005D654B"/>
    <w:rsid w:val="005D6C12"/>
    <w:rsid w:val="005E15C8"/>
    <w:rsid w:val="005E25AC"/>
    <w:rsid w:val="005F3E8C"/>
    <w:rsid w:val="005F6794"/>
    <w:rsid w:val="00601B03"/>
    <w:rsid w:val="00602E45"/>
    <w:rsid w:val="0061513C"/>
    <w:rsid w:val="006223A2"/>
    <w:rsid w:val="00623EE8"/>
    <w:rsid w:val="00626ECF"/>
    <w:rsid w:val="00633932"/>
    <w:rsid w:val="00633F13"/>
    <w:rsid w:val="00636DF4"/>
    <w:rsid w:val="00642D9C"/>
    <w:rsid w:val="00644488"/>
    <w:rsid w:val="00645A3C"/>
    <w:rsid w:val="00653989"/>
    <w:rsid w:val="00654942"/>
    <w:rsid w:val="0065642A"/>
    <w:rsid w:val="0066351E"/>
    <w:rsid w:val="0066712C"/>
    <w:rsid w:val="00675B3B"/>
    <w:rsid w:val="006810CE"/>
    <w:rsid w:val="00684726"/>
    <w:rsid w:val="00684C5A"/>
    <w:rsid w:val="006868DB"/>
    <w:rsid w:val="0069277F"/>
    <w:rsid w:val="006969E1"/>
    <w:rsid w:val="006A2798"/>
    <w:rsid w:val="006A556B"/>
    <w:rsid w:val="006B2301"/>
    <w:rsid w:val="006C3D02"/>
    <w:rsid w:val="006C5AE3"/>
    <w:rsid w:val="006D1058"/>
    <w:rsid w:val="006D10F6"/>
    <w:rsid w:val="006D18BB"/>
    <w:rsid w:val="006D2935"/>
    <w:rsid w:val="006D3743"/>
    <w:rsid w:val="006D5732"/>
    <w:rsid w:val="006D63D6"/>
    <w:rsid w:val="006E098E"/>
    <w:rsid w:val="006E143A"/>
    <w:rsid w:val="006F15A2"/>
    <w:rsid w:val="007078B3"/>
    <w:rsid w:val="00731F5C"/>
    <w:rsid w:val="007374AE"/>
    <w:rsid w:val="0074307D"/>
    <w:rsid w:val="00756349"/>
    <w:rsid w:val="00756C31"/>
    <w:rsid w:val="00761DFB"/>
    <w:rsid w:val="00763796"/>
    <w:rsid w:val="00763C61"/>
    <w:rsid w:val="007644F1"/>
    <w:rsid w:val="00770E8B"/>
    <w:rsid w:val="00770F8B"/>
    <w:rsid w:val="00775A62"/>
    <w:rsid w:val="00776C33"/>
    <w:rsid w:val="00785762"/>
    <w:rsid w:val="00790293"/>
    <w:rsid w:val="00791957"/>
    <w:rsid w:val="0079360A"/>
    <w:rsid w:val="00794473"/>
    <w:rsid w:val="007A26E7"/>
    <w:rsid w:val="007A6DC9"/>
    <w:rsid w:val="007A7B53"/>
    <w:rsid w:val="007B065B"/>
    <w:rsid w:val="007B4AF3"/>
    <w:rsid w:val="007B7540"/>
    <w:rsid w:val="007B79C4"/>
    <w:rsid w:val="007C1355"/>
    <w:rsid w:val="007C2969"/>
    <w:rsid w:val="007C386C"/>
    <w:rsid w:val="007C4ECF"/>
    <w:rsid w:val="007C733A"/>
    <w:rsid w:val="007C7C63"/>
    <w:rsid w:val="007D558F"/>
    <w:rsid w:val="007E2349"/>
    <w:rsid w:val="007E2965"/>
    <w:rsid w:val="007F6154"/>
    <w:rsid w:val="007F772E"/>
    <w:rsid w:val="008035A1"/>
    <w:rsid w:val="00805664"/>
    <w:rsid w:val="00806912"/>
    <w:rsid w:val="0081763D"/>
    <w:rsid w:val="00822981"/>
    <w:rsid w:val="00825294"/>
    <w:rsid w:val="00833335"/>
    <w:rsid w:val="00833908"/>
    <w:rsid w:val="0083756F"/>
    <w:rsid w:val="00837722"/>
    <w:rsid w:val="00841470"/>
    <w:rsid w:val="0084334C"/>
    <w:rsid w:val="00845AD5"/>
    <w:rsid w:val="0084615E"/>
    <w:rsid w:val="0084710D"/>
    <w:rsid w:val="0086154E"/>
    <w:rsid w:val="00864719"/>
    <w:rsid w:val="0087606B"/>
    <w:rsid w:val="008835D1"/>
    <w:rsid w:val="00885DB4"/>
    <w:rsid w:val="00893107"/>
    <w:rsid w:val="008B36B6"/>
    <w:rsid w:val="008B63B8"/>
    <w:rsid w:val="008B6518"/>
    <w:rsid w:val="008B6C42"/>
    <w:rsid w:val="008B7EAA"/>
    <w:rsid w:val="008C55FA"/>
    <w:rsid w:val="008F1D09"/>
    <w:rsid w:val="008F4DCE"/>
    <w:rsid w:val="00900091"/>
    <w:rsid w:val="00902DE5"/>
    <w:rsid w:val="00903E1B"/>
    <w:rsid w:val="009100C6"/>
    <w:rsid w:val="009117B6"/>
    <w:rsid w:val="009178D0"/>
    <w:rsid w:val="0092152A"/>
    <w:rsid w:val="00922FDB"/>
    <w:rsid w:val="00927CA7"/>
    <w:rsid w:val="00930FE5"/>
    <w:rsid w:val="0093263C"/>
    <w:rsid w:val="00940FF4"/>
    <w:rsid w:val="00941EBF"/>
    <w:rsid w:val="00946954"/>
    <w:rsid w:val="009478C9"/>
    <w:rsid w:val="009543C1"/>
    <w:rsid w:val="009658DC"/>
    <w:rsid w:val="00971387"/>
    <w:rsid w:val="0097142C"/>
    <w:rsid w:val="00971B1B"/>
    <w:rsid w:val="009728D8"/>
    <w:rsid w:val="009870D5"/>
    <w:rsid w:val="009879FD"/>
    <w:rsid w:val="00993D38"/>
    <w:rsid w:val="0099499F"/>
    <w:rsid w:val="00997F97"/>
    <w:rsid w:val="009A25BC"/>
    <w:rsid w:val="009A61E7"/>
    <w:rsid w:val="009A7071"/>
    <w:rsid w:val="009B3824"/>
    <w:rsid w:val="009B4925"/>
    <w:rsid w:val="009B6987"/>
    <w:rsid w:val="009C4F57"/>
    <w:rsid w:val="009C6524"/>
    <w:rsid w:val="009E66AF"/>
    <w:rsid w:val="00A07EF8"/>
    <w:rsid w:val="00A16858"/>
    <w:rsid w:val="00A21CBB"/>
    <w:rsid w:val="00A21E52"/>
    <w:rsid w:val="00A26D1A"/>
    <w:rsid w:val="00A35684"/>
    <w:rsid w:val="00A37CB1"/>
    <w:rsid w:val="00A401FC"/>
    <w:rsid w:val="00A51C80"/>
    <w:rsid w:val="00A56AE0"/>
    <w:rsid w:val="00A62061"/>
    <w:rsid w:val="00A62086"/>
    <w:rsid w:val="00A62343"/>
    <w:rsid w:val="00A65E8D"/>
    <w:rsid w:val="00A66772"/>
    <w:rsid w:val="00A73FD9"/>
    <w:rsid w:val="00A81EFC"/>
    <w:rsid w:val="00A842F6"/>
    <w:rsid w:val="00A851DA"/>
    <w:rsid w:val="00A85822"/>
    <w:rsid w:val="00A92961"/>
    <w:rsid w:val="00A95C23"/>
    <w:rsid w:val="00A95E58"/>
    <w:rsid w:val="00AA3218"/>
    <w:rsid w:val="00AB2034"/>
    <w:rsid w:val="00AB36F6"/>
    <w:rsid w:val="00AC2C26"/>
    <w:rsid w:val="00AD446D"/>
    <w:rsid w:val="00AE047F"/>
    <w:rsid w:val="00AE4E2B"/>
    <w:rsid w:val="00AE5502"/>
    <w:rsid w:val="00AE7F70"/>
    <w:rsid w:val="00AF128B"/>
    <w:rsid w:val="00AF1FE8"/>
    <w:rsid w:val="00AF2137"/>
    <w:rsid w:val="00AF6A4F"/>
    <w:rsid w:val="00B04579"/>
    <w:rsid w:val="00B10992"/>
    <w:rsid w:val="00B21E68"/>
    <w:rsid w:val="00B24902"/>
    <w:rsid w:val="00B26A92"/>
    <w:rsid w:val="00B27E16"/>
    <w:rsid w:val="00B36F51"/>
    <w:rsid w:val="00B426FA"/>
    <w:rsid w:val="00B427DD"/>
    <w:rsid w:val="00B45A0E"/>
    <w:rsid w:val="00B46C60"/>
    <w:rsid w:val="00B518E6"/>
    <w:rsid w:val="00B52B7B"/>
    <w:rsid w:val="00B53394"/>
    <w:rsid w:val="00B679B6"/>
    <w:rsid w:val="00B76720"/>
    <w:rsid w:val="00B801BC"/>
    <w:rsid w:val="00B82665"/>
    <w:rsid w:val="00B8404D"/>
    <w:rsid w:val="00B84EE0"/>
    <w:rsid w:val="00B87223"/>
    <w:rsid w:val="00B903E6"/>
    <w:rsid w:val="00B91D39"/>
    <w:rsid w:val="00B943A5"/>
    <w:rsid w:val="00B94826"/>
    <w:rsid w:val="00B94B46"/>
    <w:rsid w:val="00BA0C03"/>
    <w:rsid w:val="00BA21F0"/>
    <w:rsid w:val="00BA644A"/>
    <w:rsid w:val="00BB0085"/>
    <w:rsid w:val="00BB2E17"/>
    <w:rsid w:val="00BB5FC7"/>
    <w:rsid w:val="00BB71E6"/>
    <w:rsid w:val="00BC6F28"/>
    <w:rsid w:val="00BD12C8"/>
    <w:rsid w:val="00BD2426"/>
    <w:rsid w:val="00BD2A07"/>
    <w:rsid w:val="00BD443B"/>
    <w:rsid w:val="00BD541A"/>
    <w:rsid w:val="00BD60A8"/>
    <w:rsid w:val="00BD7074"/>
    <w:rsid w:val="00BE2744"/>
    <w:rsid w:val="00BE62E0"/>
    <w:rsid w:val="00BF14FF"/>
    <w:rsid w:val="00C00D3A"/>
    <w:rsid w:val="00C02AB7"/>
    <w:rsid w:val="00C0307B"/>
    <w:rsid w:val="00C03716"/>
    <w:rsid w:val="00C12652"/>
    <w:rsid w:val="00C1615C"/>
    <w:rsid w:val="00C20D74"/>
    <w:rsid w:val="00C20EB8"/>
    <w:rsid w:val="00C215CB"/>
    <w:rsid w:val="00C219FB"/>
    <w:rsid w:val="00C21EDC"/>
    <w:rsid w:val="00C226FA"/>
    <w:rsid w:val="00C227FA"/>
    <w:rsid w:val="00C228BA"/>
    <w:rsid w:val="00C25DEC"/>
    <w:rsid w:val="00C2745A"/>
    <w:rsid w:val="00C32345"/>
    <w:rsid w:val="00C34FEC"/>
    <w:rsid w:val="00C41DDE"/>
    <w:rsid w:val="00C42A22"/>
    <w:rsid w:val="00C43828"/>
    <w:rsid w:val="00C525C1"/>
    <w:rsid w:val="00C56300"/>
    <w:rsid w:val="00C64F65"/>
    <w:rsid w:val="00C66AE8"/>
    <w:rsid w:val="00C71B32"/>
    <w:rsid w:val="00C73916"/>
    <w:rsid w:val="00C74F75"/>
    <w:rsid w:val="00C81E0B"/>
    <w:rsid w:val="00CB40FE"/>
    <w:rsid w:val="00CB4983"/>
    <w:rsid w:val="00CB621E"/>
    <w:rsid w:val="00CC0C5E"/>
    <w:rsid w:val="00CC14EC"/>
    <w:rsid w:val="00CC2602"/>
    <w:rsid w:val="00CC601E"/>
    <w:rsid w:val="00CD205C"/>
    <w:rsid w:val="00CD6760"/>
    <w:rsid w:val="00CE22F8"/>
    <w:rsid w:val="00CE2303"/>
    <w:rsid w:val="00CE76FE"/>
    <w:rsid w:val="00CF0743"/>
    <w:rsid w:val="00CF641B"/>
    <w:rsid w:val="00D039BD"/>
    <w:rsid w:val="00D1047D"/>
    <w:rsid w:val="00D1168A"/>
    <w:rsid w:val="00D11B4C"/>
    <w:rsid w:val="00D12495"/>
    <w:rsid w:val="00D21D98"/>
    <w:rsid w:val="00D27984"/>
    <w:rsid w:val="00D31F1C"/>
    <w:rsid w:val="00D33365"/>
    <w:rsid w:val="00D355C0"/>
    <w:rsid w:val="00D41D93"/>
    <w:rsid w:val="00D44D96"/>
    <w:rsid w:val="00D450E7"/>
    <w:rsid w:val="00D51515"/>
    <w:rsid w:val="00D5599C"/>
    <w:rsid w:val="00D65309"/>
    <w:rsid w:val="00D6644A"/>
    <w:rsid w:val="00D709FF"/>
    <w:rsid w:val="00D71141"/>
    <w:rsid w:val="00D718E9"/>
    <w:rsid w:val="00D80320"/>
    <w:rsid w:val="00D84D0E"/>
    <w:rsid w:val="00D8532F"/>
    <w:rsid w:val="00D879BC"/>
    <w:rsid w:val="00D901C3"/>
    <w:rsid w:val="00D9310F"/>
    <w:rsid w:val="00D9448C"/>
    <w:rsid w:val="00D95544"/>
    <w:rsid w:val="00D97047"/>
    <w:rsid w:val="00DA6A97"/>
    <w:rsid w:val="00DC1720"/>
    <w:rsid w:val="00DC18CB"/>
    <w:rsid w:val="00DD3AD2"/>
    <w:rsid w:val="00DD5221"/>
    <w:rsid w:val="00DE2054"/>
    <w:rsid w:val="00DE415E"/>
    <w:rsid w:val="00DF20F3"/>
    <w:rsid w:val="00DF3918"/>
    <w:rsid w:val="00DF58E8"/>
    <w:rsid w:val="00E00C63"/>
    <w:rsid w:val="00E04A72"/>
    <w:rsid w:val="00E04AFA"/>
    <w:rsid w:val="00E15852"/>
    <w:rsid w:val="00E22BEC"/>
    <w:rsid w:val="00E26346"/>
    <w:rsid w:val="00E307A4"/>
    <w:rsid w:val="00E32679"/>
    <w:rsid w:val="00E33526"/>
    <w:rsid w:val="00E34399"/>
    <w:rsid w:val="00E37CC3"/>
    <w:rsid w:val="00E406ED"/>
    <w:rsid w:val="00E41B50"/>
    <w:rsid w:val="00E5250C"/>
    <w:rsid w:val="00E529C7"/>
    <w:rsid w:val="00E54B41"/>
    <w:rsid w:val="00E5511E"/>
    <w:rsid w:val="00E570D7"/>
    <w:rsid w:val="00E63C4C"/>
    <w:rsid w:val="00E65F36"/>
    <w:rsid w:val="00E66D87"/>
    <w:rsid w:val="00E67D37"/>
    <w:rsid w:val="00E727DF"/>
    <w:rsid w:val="00E736CE"/>
    <w:rsid w:val="00E8184E"/>
    <w:rsid w:val="00E81CEA"/>
    <w:rsid w:val="00E8238C"/>
    <w:rsid w:val="00E92E4D"/>
    <w:rsid w:val="00EA6D44"/>
    <w:rsid w:val="00EA7482"/>
    <w:rsid w:val="00EB04A2"/>
    <w:rsid w:val="00EB0C57"/>
    <w:rsid w:val="00EB3FE3"/>
    <w:rsid w:val="00EB5224"/>
    <w:rsid w:val="00EC0C90"/>
    <w:rsid w:val="00EC52ED"/>
    <w:rsid w:val="00ED0B91"/>
    <w:rsid w:val="00ED298B"/>
    <w:rsid w:val="00ED40D6"/>
    <w:rsid w:val="00ED4B58"/>
    <w:rsid w:val="00ED5C89"/>
    <w:rsid w:val="00EE00C5"/>
    <w:rsid w:val="00EE0A34"/>
    <w:rsid w:val="00EE186F"/>
    <w:rsid w:val="00EE5577"/>
    <w:rsid w:val="00EE7A75"/>
    <w:rsid w:val="00EF36CB"/>
    <w:rsid w:val="00F02635"/>
    <w:rsid w:val="00F037F8"/>
    <w:rsid w:val="00F03843"/>
    <w:rsid w:val="00F06FFE"/>
    <w:rsid w:val="00F10380"/>
    <w:rsid w:val="00F14C4D"/>
    <w:rsid w:val="00F1624F"/>
    <w:rsid w:val="00F22782"/>
    <w:rsid w:val="00F22A83"/>
    <w:rsid w:val="00F25C75"/>
    <w:rsid w:val="00F37085"/>
    <w:rsid w:val="00F37A17"/>
    <w:rsid w:val="00F45D17"/>
    <w:rsid w:val="00F51E3A"/>
    <w:rsid w:val="00F54424"/>
    <w:rsid w:val="00F55C35"/>
    <w:rsid w:val="00F766C9"/>
    <w:rsid w:val="00F77A23"/>
    <w:rsid w:val="00F805A3"/>
    <w:rsid w:val="00F81282"/>
    <w:rsid w:val="00F82CC3"/>
    <w:rsid w:val="00F90CD1"/>
    <w:rsid w:val="00F944F3"/>
    <w:rsid w:val="00F94B66"/>
    <w:rsid w:val="00F9544F"/>
    <w:rsid w:val="00F95613"/>
    <w:rsid w:val="00F97050"/>
    <w:rsid w:val="00FA414A"/>
    <w:rsid w:val="00FB0DC2"/>
    <w:rsid w:val="00FB1541"/>
    <w:rsid w:val="00FB1D86"/>
    <w:rsid w:val="00FB390C"/>
    <w:rsid w:val="00FC0C5B"/>
    <w:rsid w:val="00FC0E00"/>
    <w:rsid w:val="00FC1A16"/>
    <w:rsid w:val="00FD0623"/>
    <w:rsid w:val="00FF003E"/>
    <w:rsid w:val="00FF431E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Spacing">
    <w:name w:val="No Spacing"/>
    <w:link w:val="a0"/>
    <w:uiPriority w:val="1"/>
    <w:qFormat/>
    <w:rsid w:val="00D80320"/>
    <w:pPr>
      <w:spacing w:after="0" w:line="240" w:lineRule="auto"/>
    </w:p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paragraph" w:customStyle="1" w:styleId="ConsPlusNormal">
    <w:name w:val="ConsPlusNormal"/>
    <w:rsid w:val="005F67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5F67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a0">
    <w:name w:val="Без интервала Знак"/>
    <w:basedOn w:val="DefaultParagraphFont"/>
    <w:link w:val="NoSpacing"/>
    <w:uiPriority w:val="1"/>
    <w:rsid w:val="00FC1A16"/>
    <w:rPr>
      <w:rFonts w:eastAsiaTheme="minorEastAsia"/>
      <w:lang w:eastAsia="ru-RU"/>
    </w:rPr>
  </w:style>
  <w:style w:type="paragraph" w:styleId="Header">
    <w:name w:val="header"/>
    <w:basedOn w:val="Normal"/>
    <w:link w:val="a1"/>
    <w:uiPriority w:val="99"/>
    <w:unhideWhenUsed/>
    <w:rsid w:val="00C22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226FA"/>
    <w:rPr>
      <w:rFonts w:eastAsiaTheme="minorEastAsia"/>
      <w:lang w:eastAsia="ru-RU"/>
    </w:rPr>
  </w:style>
  <w:style w:type="paragraph" w:styleId="Footer">
    <w:name w:val="footer"/>
    <w:basedOn w:val="Normal"/>
    <w:link w:val="a2"/>
    <w:uiPriority w:val="99"/>
    <w:unhideWhenUsed/>
    <w:rsid w:val="00C22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226FA"/>
    <w:rPr>
      <w:rFonts w:eastAsiaTheme="minorEastAsia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492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gpk-rf/razdel-ii/podrazdel-ii/glava-16/statia-194/?marker=fdoctlaw" TargetMode="External" /><Relationship Id="rId6" Type="http://schemas.openxmlformats.org/officeDocument/2006/relationships/hyperlink" Target="http://sudact.ru/law/gpk-rf/razdel-ii/podrazdel-ii/glava-16/statia-199_1/?marker=fdoctlaw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EB2C1-A3A6-45CD-94E7-169BEC50C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