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9C1" w:rsidRPr="001D0BD6" w:rsidP="00C429C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Дело № 2-61-684/2023</w:t>
      </w:r>
    </w:p>
    <w:p w:rsidR="00C429C1" w:rsidRPr="001D0BD6" w:rsidP="00C429C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429C1" w:rsidRPr="001D0BD6" w:rsidP="00C42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429C1" w:rsidRPr="001D0BD6" w:rsidP="00C429C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C429C1" w:rsidRPr="001D0BD6" w:rsidP="00C42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C429C1" w:rsidRPr="001D0BD6" w:rsidP="00C42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C1" w:rsidRPr="001D0BD6" w:rsidP="00C429C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18 мая 2023 года                </w:t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C429C1" w:rsidRPr="001D0BD6" w:rsidP="00C42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29C1" w:rsidRPr="001D0BD6" w:rsidP="00C42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1D0BD6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429C1" w:rsidRPr="001D0BD6" w:rsidP="00C42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C429C1" w:rsidRPr="001D0BD6" w:rsidP="00C429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Некоммерче</w:t>
      </w:r>
      <w:r w:rsidRPr="001D0BD6">
        <w:rPr>
          <w:rFonts w:ascii="Times New Roman" w:hAnsi="Times New Roman" w:cs="Times New Roman"/>
          <w:sz w:val="26"/>
          <w:szCs w:val="26"/>
        </w:rPr>
        <w:t>ской организации «Региональный фонд капитального ремонта многоквартирных домов Республики Крым» к Тимощук Сергею Владимировичу, Тимощук Ирине Александровне о взыскании задолженности по оплате взносов на капитальный ремонт общего имущества в многоквартирном</w:t>
      </w:r>
      <w:r w:rsidRPr="001D0BD6">
        <w:rPr>
          <w:rFonts w:ascii="Times New Roman" w:hAnsi="Times New Roman" w:cs="Times New Roman"/>
          <w:sz w:val="26"/>
          <w:szCs w:val="26"/>
        </w:rPr>
        <w:t xml:space="preserve"> доме,</w:t>
      </w:r>
    </w:p>
    <w:p w:rsidR="00C429C1" w:rsidRPr="001D0BD6" w:rsidP="00C429C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B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D0BD6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D0BD6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D0B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D0BD6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D0BD6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C429C1" w:rsidRPr="001D0BD6" w:rsidP="00C429C1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0BD6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429C1" w:rsidRPr="001D0BD6" w:rsidP="00C429C1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29C1" w:rsidRPr="001D0BD6" w:rsidP="00C429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Иск Некоммерческой организации «Региональный фонд капитального ремонта многоквартирных домов Республики Крым» удовлетворить частично.</w:t>
      </w:r>
    </w:p>
    <w:p w:rsidR="00C429C1" w:rsidRPr="001D0BD6" w:rsidP="00C429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Взыскат</w:t>
      </w:r>
      <w:r w:rsidRPr="001D0BD6">
        <w:rPr>
          <w:rFonts w:ascii="Times New Roman" w:hAnsi="Times New Roman" w:cs="Times New Roman"/>
          <w:sz w:val="26"/>
          <w:szCs w:val="26"/>
        </w:rPr>
        <w:t xml:space="preserve">ь с Тимощук Сергея Владимировича,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сумму задолженности по оплате взносов на капитальный ремонт общего имущества в многоквартирном доме, с учётом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 праве собственности </w:t>
      </w:r>
      <w:r w:rsidRPr="001D0BD6">
        <w:rPr>
          <w:rFonts w:ascii="Times New Roman" w:hAnsi="Times New Roman" w:cs="Times New Roman"/>
          <w:sz w:val="26"/>
          <w:szCs w:val="26"/>
        </w:rPr>
        <w:t xml:space="preserve">на объект недвижимости, а также удовлетворения ходатайства ответчика о применении сроков исковой давности - за период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1D0BD6">
        <w:rPr>
          <w:rFonts w:ascii="Times New Roman" w:hAnsi="Times New Roman" w:cs="Times New Roman"/>
          <w:sz w:val="26"/>
          <w:szCs w:val="26"/>
        </w:rPr>
        <w:t xml:space="preserve"> на дату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вынесения </w:t>
      </w:r>
      <w:r w:rsidRPr="001D0BD6">
        <w:rPr>
          <w:rFonts w:ascii="Times New Roman" w:hAnsi="Times New Roman" w:cs="Times New Roman"/>
          <w:sz w:val="26"/>
          <w:szCs w:val="26"/>
        </w:rPr>
        <w:t>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</w:t>
      </w:r>
      <w:r w:rsidRPr="001D0BD6">
        <w:rPr>
          <w:rFonts w:ascii="Times New Roman" w:hAnsi="Times New Roman" w:cs="Times New Roman"/>
          <w:sz w:val="26"/>
          <w:szCs w:val="26"/>
        </w:rPr>
        <w:t xml:space="preserve">же периода указанного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29C1" w:rsidRPr="001D0BD6" w:rsidP="00C429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Взыскать с Тимощук Ирины Александровны,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</w:t>
      </w:r>
      <w:r w:rsidRPr="001D0BD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сумму задолженности по оплате взносов на капитальный ремонт общего имущества в многоквартирном доме, с учётом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 праве собственности на объект недвижимости, а также удовлетворения ходатайства ответчика о прим</w:t>
      </w:r>
      <w:r w:rsidRPr="001D0BD6">
        <w:rPr>
          <w:rFonts w:ascii="Times New Roman" w:hAnsi="Times New Roman" w:cs="Times New Roman"/>
          <w:sz w:val="26"/>
          <w:szCs w:val="26"/>
        </w:rPr>
        <w:t xml:space="preserve">енении сроков исковой давности - за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на дату вынесения решения, с учётом моратория, установленного Постановлением Правительства Российско</w:t>
      </w:r>
      <w:r w:rsidRPr="001D0BD6">
        <w:rPr>
          <w:rFonts w:ascii="Times New Roman" w:hAnsi="Times New Roman" w:cs="Times New Roman"/>
          <w:sz w:val="26"/>
          <w:szCs w:val="26"/>
        </w:rPr>
        <w:t xml:space="preserve">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</w:t>
      </w:r>
      <w:r w:rsidRPr="001D0BD6">
        <w:rPr>
          <w:rFonts w:ascii="Times New Roman" w:hAnsi="Times New Roman" w:cs="Times New Roman"/>
          <w:sz w:val="26"/>
          <w:szCs w:val="26"/>
        </w:rPr>
        <w:t>когда истцом не начислялись пени на задолженность</w:t>
      </w:r>
      <w:r w:rsidRPr="001D0BD6">
        <w:rPr>
          <w:rFonts w:ascii="Times New Roman" w:hAnsi="Times New Roman" w:cs="Times New Roman"/>
          <w:sz w:val="26"/>
          <w:szCs w:val="26"/>
        </w:rPr>
        <w:t xml:space="preserve"> ответчика, в размере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429C1" w:rsidRPr="001D0BD6" w:rsidP="00C429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Взыскать с Тимощук Сергея Владимировича в пользу Некоммерческой организации «Региональный фонд капитального ремонта многоквартирных домов Республики Кр</w:t>
      </w:r>
      <w:r w:rsidRPr="001D0BD6">
        <w:rPr>
          <w:rFonts w:ascii="Times New Roman" w:hAnsi="Times New Roman" w:cs="Times New Roman"/>
          <w:sz w:val="26"/>
          <w:szCs w:val="26"/>
        </w:rPr>
        <w:t xml:space="preserve">ым»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b/>
          <w:sz w:val="26"/>
          <w:szCs w:val="26"/>
        </w:rPr>
        <w:t xml:space="preserve">государственную пошлину в размере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429C1" w:rsidRPr="001D0BD6" w:rsidP="00C429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Взыскать с Тимощук Ирины Александровны в пользу </w:t>
      </w:r>
      <w:r w:rsidRPr="001D0BD6">
        <w:rPr>
          <w:rFonts w:ascii="Times New Roman" w:hAnsi="Times New Roman" w:cs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) </w:t>
      </w:r>
      <w:r w:rsidRPr="001D0BD6">
        <w:rPr>
          <w:rFonts w:ascii="Times New Roman" w:hAnsi="Times New Roman" w:cs="Times New Roman"/>
          <w:b/>
          <w:sz w:val="26"/>
          <w:szCs w:val="26"/>
        </w:rPr>
        <w:t xml:space="preserve">государственную пошлину в размере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429C1" w:rsidRPr="001D0BD6" w:rsidP="00C429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Пени с Тимощук Сергея Владимировича и</w:t>
      </w:r>
      <w:r w:rsidRPr="001D0BD6">
        <w:rPr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>Тимощук Ирины Александровны подлежат взысканию в размере одной трехсотой ставки рефинансирования Центрального банка Российской Федерации, действующей на день фактической оп</w:t>
      </w:r>
      <w:r w:rsidRPr="001D0BD6">
        <w:rPr>
          <w:rFonts w:ascii="Times New Roman" w:hAnsi="Times New Roman" w:cs="Times New Roman"/>
          <w:sz w:val="26"/>
          <w:szCs w:val="26"/>
        </w:rPr>
        <w:t xml:space="preserve">латы, от не выплаченной в срок </w:t>
      </w:r>
      <w:r w:rsidRPr="001D0BD6">
        <w:rPr>
          <w:rFonts w:ascii="Times New Roman" w:hAnsi="Times New Roman" w:cs="Times New Roman"/>
          <w:sz w:val="26"/>
          <w:szCs w:val="26"/>
        </w:rPr>
        <w:t>суммы</w:t>
      </w:r>
      <w:r w:rsidRPr="001D0BD6">
        <w:rPr>
          <w:rFonts w:ascii="Times New Roman" w:hAnsi="Times New Roman" w:cs="Times New Roman"/>
          <w:sz w:val="26"/>
          <w:szCs w:val="2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C429C1" w:rsidRPr="001D0BD6" w:rsidP="00C429C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В удовлетворении остальной части иска отказать.</w:t>
      </w:r>
    </w:p>
    <w:p w:rsidR="00C429C1" w:rsidRPr="001D0BD6" w:rsidP="00C429C1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Разъяснить, что в соответс</w:t>
      </w:r>
      <w:r w:rsidRPr="001D0BD6">
        <w:rPr>
          <w:rFonts w:ascii="Times New Roman" w:hAnsi="Times New Roman" w:cs="Times New Roman"/>
          <w:sz w:val="26"/>
          <w:szCs w:val="26"/>
        </w:rPr>
        <w:t>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</w:t>
      </w:r>
      <w:r w:rsidRPr="001D0BD6">
        <w:rPr>
          <w:rFonts w:ascii="Times New Roman" w:hAnsi="Times New Roman" w:cs="Times New Roman"/>
          <w:sz w:val="26"/>
          <w:szCs w:val="26"/>
        </w:rPr>
        <w:t>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</w:t>
      </w:r>
      <w:r w:rsidRPr="001D0BD6">
        <w:rPr>
          <w:rFonts w:ascii="Times New Roman" w:hAnsi="Times New Roman" w:cs="Times New Roman"/>
          <w:sz w:val="26"/>
          <w:szCs w:val="26"/>
        </w:rPr>
        <w:t xml:space="preserve">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</w:t>
      </w:r>
      <w:r w:rsidRPr="001D0BD6">
        <w:rPr>
          <w:rFonts w:ascii="Times New Roman" w:hAnsi="Times New Roman" w:cs="Times New Roman"/>
          <w:sz w:val="26"/>
          <w:szCs w:val="26"/>
        </w:rPr>
        <w:t>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29C1" w:rsidRPr="001D0BD6" w:rsidP="00C429C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0BD6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1D0BD6">
        <w:rPr>
          <w:rFonts w:ascii="Times New Roman" w:hAnsi="Times New Roman" w:cs="Times New Roman"/>
          <w:sz w:val="26"/>
          <w:szCs w:val="26"/>
        </w:rPr>
        <w:t xml:space="preserve">  </w:t>
      </w:r>
      <w:r w:rsidRPr="001D0BD6">
        <w:rPr>
          <w:rFonts w:ascii="Times New Roman" w:hAnsi="Times New Roman" w:cs="Times New Roman"/>
          <w:sz w:val="26"/>
          <w:szCs w:val="26"/>
        </w:rPr>
        <w:t>судебного  участка № 61    Ленинского  судебного   района</w:t>
      </w:r>
      <w:r w:rsidRPr="001D0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C429C1" w:rsidRPr="001D0BD6" w:rsidP="00C429C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429C1" w:rsidRPr="001D0BD6" w:rsidP="00C429C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29C1" w:rsidRPr="001D0BD6" w:rsidP="00C429C1">
      <w:pPr>
        <w:spacing w:line="240" w:lineRule="auto"/>
        <w:ind w:firstLine="547"/>
        <w:contextualSpacing/>
        <w:rPr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877405"/>
    <w:sectPr w:rsidSect="00C429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5"/>
    <w:rsid w:val="001D0BD6"/>
    <w:rsid w:val="003D7E75"/>
    <w:rsid w:val="003F2155"/>
    <w:rsid w:val="00877405"/>
    <w:rsid w:val="00C42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9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