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9B5" w:rsidRPr="00BC3AC9" w:rsidP="009A59B5">
      <w:pPr>
        <w:pStyle w:val="NoSpacing"/>
        <w:jc w:val="right"/>
        <w:rPr>
          <w:sz w:val="28"/>
          <w:szCs w:val="28"/>
        </w:rPr>
      </w:pPr>
      <w:r w:rsidRPr="00BC3AC9">
        <w:rPr>
          <w:sz w:val="28"/>
          <w:szCs w:val="28"/>
        </w:rPr>
        <w:t>УИД 91</w:t>
      </w:r>
      <w:r w:rsidRPr="00BC3AC9">
        <w:rPr>
          <w:sz w:val="28"/>
          <w:szCs w:val="28"/>
          <w:lang w:val="en-US"/>
        </w:rPr>
        <w:t>MS</w:t>
      </w:r>
      <w:r w:rsidRPr="00BC3AC9">
        <w:rPr>
          <w:sz w:val="28"/>
          <w:szCs w:val="28"/>
        </w:rPr>
        <w:t>0062-01-2025-000214-31</w:t>
      </w:r>
    </w:p>
    <w:p w:rsidR="00B11405" w:rsidRPr="00BC3AC9" w:rsidP="009A59B5">
      <w:pPr>
        <w:pStyle w:val="NoSpacing"/>
        <w:jc w:val="right"/>
        <w:rPr>
          <w:sz w:val="28"/>
          <w:szCs w:val="28"/>
          <w:lang w:val="uk-UA"/>
        </w:rPr>
      </w:pPr>
      <w:r w:rsidRPr="00BC3AC9">
        <w:rPr>
          <w:sz w:val="28"/>
          <w:szCs w:val="28"/>
        </w:rPr>
        <w:t>Дело</w:t>
      </w:r>
      <w:r w:rsidRPr="00BC3AC9">
        <w:rPr>
          <w:sz w:val="28"/>
          <w:szCs w:val="28"/>
          <w:lang w:val="uk-UA"/>
        </w:rPr>
        <w:t xml:space="preserve"> № 2-6</w:t>
      </w:r>
      <w:r w:rsidRPr="00BC3AC9" w:rsidR="00597F71">
        <w:rPr>
          <w:sz w:val="28"/>
          <w:szCs w:val="28"/>
          <w:lang w:val="uk-UA"/>
        </w:rPr>
        <w:t>2</w:t>
      </w:r>
      <w:r w:rsidRPr="00BC3AC9">
        <w:rPr>
          <w:sz w:val="28"/>
          <w:szCs w:val="28"/>
          <w:lang w:val="uk-UA"/>
        </w:rPr>
        <w:t>-</w:t>
      </w:r>
      <w:r w:rsidRPr="00BC3AC9" w:rsidR="009A59B5">
        <w:rPr>
          <w:sz w:val="28"/>
          <w:szCs w:val="28"/>
          <w:lang w:val="uk-UA"/>
        </w:rPr>
        <w:t>138/2025</w:t>
      </w:r>
    </w:p>
    <w:p w:rsidR="0041183A" w:rsidRPr="00BC3AC9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BC3AC9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A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D41ED" w:rsidRPr="00BC3AC9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3A68" w:rsidRPr="00BC3AC9" w:rsidP="00853A68">
      <w:pPr>
        <w:pStyle w:val="NoSpacing"/>
        <w:ind w:firstLine="708"/>
        <w:jc w:val="both"/>
        <w:rPr>
          <w:sz w:val="28"/>
          <w:szCs w:val="28"/>
        </w:rPr>
      </w:pPr>
      <w:r w:rsidRPr="00BC3AC9">
        <w:rPr>
          <w:sz w:val="28"/>
          <w:szCs w:val="28"/>
        </w:rPr>
        <w:t>22 апреля 2025</w:t>
      </w:r>
      <w:r w:rsidRPr="00BC3AC9">
        <w:rPr>
          <w:sz w:val="28"/>
          <w:szCs w:val="28"/>
        </w:rPr>
        <w:t xml:space="preserve"> года                        </w:t>
      </w:r>
      <w:r w:rsidRPr="00BC3AC9" w:rsidR="00D114F7">
        <w:rPr>
          <w:sz w:val="28"/>
          <w:szCs w:val="28"/>
        </w:rPr>
        <w:tab/>
      </w:r>
      <w:r w:rsidRPr="00BC3AC9">
        <w:rPr>
          <w:sz w:val="28"/>
          <w:szCs w:val="28"/>
        </w:rPr>
        <w:t xml:space="preserve">                             </w:t>
      </w:r>
      <w:r w:rsidRPr="00BC3AC9">
        <w:rPr>
          <w:sz w:val="28"/>
          <w:szCs w:val="28"/>
          <w:lang w:val="uk-UA"/>
        </w:rPr>
        <w:t>пгт</w:t>
      </w:r>
      <w:r w:rsidRPr="00BC3AC9">
        <w:rPr>
          <w:sz w:val="28"/>
          <w:szCs w:val="28"/>
          <w:lang w:val="uk-UA"/>
        </w:rPr>
        <w:t xml:space="preserve"> </w:t>
      </w:r>
      <w:r w:rsidRPr="00BC3AC9">
        <w:rPr>
          <w:sz w:val="28"/>
          <w:szCs w:val="28"/>
          <w:lang w:val="uk-UA"/>
        </w:rPr>
        <w:t>Ленино</w:t>
      </w:r>
    </w:p>
    <w:p w:rsidR="00853A68" w:rsidRPr="00BC3AC9" w:rsidP="00853A68">
      <w:pPr>
        <w:pStyle w:val="NoSpacing"/>
        <w:jc w:val="both"/>
        <w:rPr>
          <w:sz w:val="28"/>
          <w:szCs w:val="28"/>
        </w:rPr>
      </w:pPr>
    </w:p>
    <w:p w:rsidR="00853A68" w:rsidRPr="00BC3AC9" w:rsidP="00853A68">
      <w:pPr>
        <w:pStyle w:val="NoSpacing"/>
        <w:ind w:firstLine="708"/>
        <w:jc w:val="both"/>
        <w:rPr>
          <w:sz w:val="28"/>
          <w:szCs w:val="28"/>
        </w:rPr>
      </w:pPr>
      <w:r w:rsidRPr="00BC3AC9">
        <w:rPr>
          <w:sz w:val="28"/>
          <w:szCs w:val="28"/>
        </w:rPr>
        <w:t>М</w:t>
      </w:r>
      <w:r w:rsidRPr="00BC3AC9">
        <w:rPr>
          <w:sz w:val="28"/>
          <w:szCs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853A68" w:rsidRPr="00BC3AC9" w:rsidP="00853A68">
      <w:pPr>
        <w:pStyle w:val="NoSpacing"/>
        <w:ind w:firstLine="708"/>
        <w:jc w:val="both"/>
        <w:rPr>
          <w:sz w:val="28"/>
          <w:szCs w:val="28"/>
        </w:rPr>
      </w:pPr>
      <w:r w:rsidRPr="00BC3AC9">
        <w:rPr>
          <w:sz w:val="28"/>
          <w:szCs w:val="28"/>
        </w:rPr>
        <w:t xml:space="preserve">при  </w:t>
      </w:r>
      <w:r w:rsidRPr="00BC3AC9" w:rsidR="00597F71">
        <w:rPr>
          <w:sz w:val="28"/>
          <w:szCs w:val="28"/>
        </w:rPr>
        <w:t>секретаре судебного заседания Лихошва А.Н.</w:t>
      </w:r>
    </w:p>
    <w:p w:rsidR="00B11405" w:rsidRPr="00BC3AC9" w:rsidP="00853A68">
      <w:pPr>
        <w:pStyle w:val="NoSpacing"/>
        <w:ind w:firstLine="708"/>
        <w:jc w:val="both"/>
        <w:rPr>
          <w:sz w:val="28"/>
          <w:szCs w:val="28"/>
        </w:rPr>
      </w:pPr>
      <w:r w:rsidRPr="00BC3AC9">
        <w:rPr>
          <w:sz w:val="28"/>
          <w:szCs w:val="28"/>
        </w:rPr>
        <w:t xml:space="preserve">с участием представителя истца </w:t>
      </w:r>
      <w:r w:rsidRPr="00BC3AC9" w:rsidR="00B97886">
        <w:rPr>
          <w:sz w:val="28"/>
          <w:szCs w:val="28"/>
        </w:rPr>
        <w:t>–</w:t>
      </w:r>
      <w:r w:rsidRPr="00BC3AC9">
        <w:rPr>
          <w:sz w:val="28"/>
          <w:szCs w:val="28"/>
        </w:rPr>
        <w:t xml:space="preserve"> </w:t>
      </w:r>
      <w:r w:rsidRPr="00BC3AC9" w:rsidR="00B97886">
        <w:rPr>
          <w:sz w:val="28"/>
          <w:szCs w:val="28"/>
        </w:rPr>
        <w:t>Кудрицкого</w:t>
      </w:r>
      <w:r w:rsidRPr="00BC3AC9" w:rsidR="00B97886">
        <w:rPr>
          <w:sz w:val="28"/>
          <w:szCs w:val="28"/>
        </w:rPr>
        <w:t xml:space="preserve"> Е.П.,</w:t>
      </w:r>
    </w:p>
    <w:p w:rsidR="00B97886" w:rsidRPr="00BC3AC9" w:rsidP="009A59B5">
      <w:pPr>
        <w:pStyle w:val="NoSpacing"/>
        <w:ind w:firstLine="708"/>
        <w:jc w:val="both"/>
        <w:rPr>
          <w:sz w:val="28"/>
          <w:szCs w:val="28"/>
        </w:rPr>
      </w:pPr>
      <w:r w:rsidRPr="00BC3AC9">
        <w:rPr>
          <w:sz w:val="28"/>
          <w:szCs w:val="28"/>
        </w:rPr>
        <w:t xml:space="preserve">ответчика – </w:t>
      </w:r>
      <w:r w:rsidRPr="00BC3AC9" w:rsidR="009A59B5">
        <w:rPr>
          <w:sz w:val="28"/>
          <w:szCs w:val="28"/>
        </w:rPr>
        <w:t>Лысенко Е.П.,</w:t>
      </w:r>
    </w:p>
    <w:p w:rsidR="00597F71" w:rsidRPr="00BC3AC9" w:rsidP="004F3A92">
      <w:pPr>
        <w:pStyle w:val="NoSpacing"/>
        <w:ind w:firstLine="708"/>
        <w:jc w:val="both"/>
        <w:rPr>
          <w:sz w:val="28"/>
          <w:szCs w:val="28"/>
        </w:rPr>
      </w:pPr>
      <w:r w:rsidRPr="00BC3AC9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BC3AC9" w:rsidR="009B3026">
        <w:rPr>
          <w:sz w:val="28"/>
          <w:szCs w:val="28"/>
        </w:rPr>
        <w:t xml:space="preserve">садового некоммерческого товарищества «Нептун» к </w:t>
      </w:r>
      <w:r w:rsidRPr="00BC3AC9" w:rsidR="00FF2FC9">
        <w:rPr>
          <w:sz w:val="28"/>
          <w:szCs w:val="28"/>
        </w:rPr>
        <w:t>Лысенко Елене Павловне</w:t>
      </w:r>
      <w:r w:rsidRPr="00BC3AC9" w:rsidR="00B97886">
        <w:rPr>
          <w:sz w:val="28"/>
          <w:szCs w:val="28"/>
        </w:rPr>
        <w:t>, треть</w:t>
      </w:r>
      <w:r w:rsidRPr="00BC3AC9" w:rsidR="00A52965">
        <w:rPr>
          <w:sz w:val="28"/>
          <w:szCs w:val="28"/>
        </w:rPr>
        <w:t>е</w:t>
      </w:r>
      <w:r w:rsidRPr="00BC3AC9" w:rsidR="00B97886">
        <w:rPr>
          <w:sz w:val="28"/>
          <w:szCs w:val="28"/>
        </w:rPr>
        <w:t xml:space="preserve"> лиц</w:t>
      </w:r>
      <w:r w:rsidRPr="00BC3AC9" w:rsidR="00A52965">
        <w:rPr>
          <w:sz w:val="28"/>
          <w:szCs w:val="28"/>
        </w:rPr>
        <w:t>о</w:t>
      </w:r>
      <w:r w:rsidRPr="00BC3AC9" w:rsidR="0066541B">
        <w:rPr>
          <w:sz w:val="28"/>
          <w:szCs w:val="28"/>
        </w:rPr>
        <w:t>, не заявляющ</w:t>
      </w:r>
      <w:r w:rsidRPr="00BC3AC9" w:rsidR="00A52965">
        <w:rPr>
          <w:sz w:val="28"/>
          <w:szCs w:val="28"/>
        </w:rPr>
        <w:t>е</w:t>
      </w:r>
      <w:r w:rsidRPr="00BC3AC9" w:rsidR="0066541B">
        <w:rPr>
          <w:sz w:val="28"/>
          <w:szCs w:val="28"/>
        </w:rPr>
        <w:t xml:space="preserve">е самостоятельных требований относительно предмета спора </w:t>
      </w:r>
      <w:r w:rsidRPr="00BC3AC9" w:rsidR="00E31260">
        <w:rPr>
          <w:sz w:val="28"/>
          <w:szCs w:val="28"/>
        </w:rPr>
        <w:t>на</w:t>
      </w:r>
      <w:r w:rsidRPr="00BC3AC9" w:rsidR="0066541B">
        <w:rPr>
          <w:sz w:val="28"/>
          <w:szCs w:val="28"/>
        </w:rPr>
        <w:t xml:space="preserve"> стороне </w:t>
      </w:r>
      <w:r w:rsidRPr="00BC3AC9" w:rsidR="00A52965">
        <w:rPr>
          <w:sz w:val="28"/>
          <w:szCs w:val="28"/>
        </w:rPr>
        <w:t xml:space="preserve">истца председатель садового некоммерческого товарищества «Нептун», </w:t>
      </w:r>
      <w:r w:rsidRPr="00BC3AC9" w:rsidR="00FF2FC9">
        <w:rPr>
          <w:sz w:val="28"/>
          <w:szCs w:val="28"/>
        </w:rPr>
        <w:t xml:space="preserve">третье лицо, не заявляющее самостоятельных требований относительно предмета спора на стороне ответчика Администрация </w:t>
      </w:r>
      <w:r w:rsidRPr="00BC3AC9" w:rsidR="00FF2FC9">
        <w:rPr>
          <w:sz w:val="28"/>
          <w:szCs w:val="28"/>
        </w:rPr>
        <w:t>Мысовского</w:t>
      </w:r>
      <w:r w:rsidRPr="00BC3AC9" w:rsidR="00FF2FC9">
        <w:rPr>
          <w:sz w:val="28"/>
          <w:szCs w:val="28"/>
        </w:rPr>
        <w:t xml:space="preserve"> сельского поселения Ленинского района Республики Крым </w:t>
      </w:r>
      <w:r w:rsidRPr="00BC3AC9" w:rsidR="00F9538A">
        <w:rPr>
          <w:sz w:val="28"/>
          <w:szCs w:val="28"/>
        </w:rPr>
        <w:t xml:space="preserve">о взыскании задолженности по </w:t>
      </w:r>
      <w:r w:rsidRPr="00BC3AC9" w:rsidR="00197E8D">
        <w:rPr>
          <w:sz w:val="28"/>
          <w:szCs w:val="28"/>
        </w:rPr>
        <w:t>членским</w:t>
      </w:r>
      <w:r w:rsidRPr="00BC3AC9" w:rsidR="00197E8D">
        <w:rPr>
          <w:sz w:val="28"/>
          <w:szCs w:val="28"/>
        </w:rPr>
        <w:t xml:space="preserve"> и целевым взносам</w:t>
      </w:r>
      <w:r w:rsidRPr="00BC3AC9" w:rsidR="00F9538A">
        <w:rPr>
          <w:sz w:val="28"/>
          <w:szCs w:val="28"/>
        </w:rPr>
        <w:t xml:space="preserve">, </w:t>
      </w:r>
    </w:p>
    <w:p w:rsidR="00144DEB" w:rsidRPr="00BC3AC9" w:rsidP="004F3A92">
      <w:pPr>
        <w:pStyle w:val="NoSpacing"/>
        <w:ind w:firstLine="708"/>
        <w:jc w:val="both"/>
        <w:rPr>
          <w:sz w:val="28"/>
          <w:szCs w:val="28"/>
        </w:rPr>
      </w:pPr>
    </w:p>
    <w:p w:rsidR="00144DEB" w:rsidRPr="00BC3AC9" w:rsidP="00144DEB">
      <w:pPr>
        <w:pStyle w:val="NoSpacing"/>
        <w:jc w:val="center"/>
        <w:rPr>
          <w:sz w:val="28"/>
          <w:szCs w:val="28"/>
        </w:rPr>
      </w:pPr>
      <w:r w:rsidRPr="00BC3AC9">
        <w:rPr>
          <w:sz w:val="28"/>
          <w:szCs w:val="28"/>
        </w:rPr>
        <w:t>УСТАНОВИЛ:</w:t>
      </w:r>
    </w:p>
    <w:p w:rsidR="00144DEB" w:rsidRPr="00BC3AC9" w:rsidP="00144DEB">
      <w:pPr>
        <w:pStyle w:val="NoSpacing"/>
        <w:ind w:firstLine="708"/>
        <w:jc w:val="center"/>
        <w:rPr>
          <w:sz w:val="28"/>
          <w:szCs w:val="28"/>
        </w:rPr>
      </w:pPr>
    </w:p>
    <w:p w:rsidR="00BC5D99" w:rsidRPr="00BC3AC9" w:rsidP="00144D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Садовое некоммерческое товарищество «</w:t>
      </w:r>
      <w:r w:rsidRPr="00BC3AC9">
        <w:rPr>
          <w:rFonts w:ascii="Times New Roman" w:hAnsi="Times New Roman" w:cs="Times New Roman"/>
          <w:sz w:val="28"/>
          <w:szCs w:val="28"/>
        </w:rPr>
        <w:t>Нептун</w:t>
      </w:r>
      <w:r w:rsidRPr="00BC3AC9">
        <w:rPr>
          <w:rFonts w:ascii="Times New Roman" w:hAnsi="Times New Roman" w:cs="Times New Roman"/>
          <w:sz w:val="28"/>
          <w:szCs w:val="28"/>
        </w:rPr>
        <w:t>» (далее – СНТ «</w:t>
      </w:r>
      <w:r w:rsidRPr="00BC3AC9">
        <w:rPr>
          <w:rFonts w:ascii="Times New Roman" w:hAnsi="Times New Roman" w:cs="Times New Roman"/>
          <w:sz w:val="28"/>
          <w:szCs w:val="28"/>
        </w:rPr>
        <w:t>Нептун</w:t>
      </w:r>
      <w:r w:rsidRPr="00BC3AC9">
        <w:rPr>
          <w:rFonts w:ascii="Times New Roman" w:hAnsi="Times New Roman" w:cs="Times New Roman"/>
          <w:sz w:val="28"/>
          <w:szCs w:val="28"/>
        </w:rPr>
        <w:t xml:space="preserve">») обратилось к мировому судье судебного участка № 62 Ленинского судебного района (Ленинский муниципальный район) Республики Крым с иском к </w:t>
      </w:r>
      <w:r w:rsidRPr="00BC3AC9">
        <w:rPr>
          <w:rFonts w:ascii="Times New Roman" w:hAnsi="Times New Roman" w:cs="Times New Roman"/>
          <w:sz w:val="28"/>
          <w:szCs w:val="28"/>
        </w:rPr>
        <w:t>Лысенко Елене Павловне</w:t>
      </w:r>
      <w:r w:rsidRPr="00BC3AC9">
        <w:rPr>
          <w:rFonts w:ascii="Times New Roman" w:hAnsi="Times New Roman" w:cs="Times New Roman"/>
          <w:sz w:val="28"/>
          <w:szCs w:val="28"/>
        </w:rPr>
        <w:t>, в котором</w:t>
      </w:r>
      <w:r w:rsidRPr="00BC3AC9">
        <w:rPr>
          <w:rFonts w:ascii="Times New Roman" w:hAnsi="Times New Roman" w:cs="Times New Roman"/>
          <w:sz w:val="28"/>
          <w:szCs w:val="28"/>
        </w:rPr>
        <w:t>, с учетом поданн</w:t>
      </w:r>
      <w:r w:rsidRPr="00BC3AC9" w:rsidR="00A16891">
        <w:rPr>
          <w:rFonts w:ascii="Times New Roman" w:hAnsi="Times New Roman" w:cs="Times New Roman"/>
          <w:sz w:val="28"/>
          <w:szCs w:val="28"/>
        </w:rPr>
        <w:t xml:space="preserve">ого уточненного искового заявления от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>,</w:t>
      </w:r>
      <w:r w:rsidRPr="00BC3AC9">
        <w:rPr>
          <w:rFonts w:ascii="Times New Roman" w:hAnsi="Times New Roman" w:cs="Times New Roman"/>
          <w:sz w:val="28"/>
          <w:szCs w:val="28"/>
        </w:rPr>
        <w:t xml:space="preserve"> просит взыскать с ответчика задолженность по уплате членских </w:t>
      </w:r>
      <w:r w:rsidRPr="00BC3AC9">
        <w:rPr>
          <w:rFonts w:ascii="Times New Roman" w:hAnsi="Times New Roman" w:cs="Times New Roman"/>
          <w:sz w:val="28"/>
          <w:szCs w:val="28"/>
        </w:rPr>
        <w:t xml:space="preserve">взносов за 2022 год в размере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134762">
        <w:rPr>
          <w:rFonts w:ascii="Times New Roman" w:hAnsi="Times New Roman" w:cs="Times New Roman"/>
          <w:sz w:val="28"/>
          <w:szCs w:val="28"/>
        </w:rPr>
        <w:t>, что</w:t>
      </w:r>
      <w:r w:rsidRPr="00BC3AC9">
        <w:rPr>
          <w:rFonts w:ascii="Times New Roman" w:hAnsi="Times New Roman" w:cs="Times New Roman"/>
          <w:sz w:val="28"/>
          <w:szCs w:val="28"/>
        </w:rPr>
        <w:t xml:space="preserve"> в общей сумме 40733</w:t>
      </w:r>
      <w:r w:rsidRPr="00BC3AC9">
        <w:rPr>
          <w:rFonts w:ascii="Times New Roman" w:hAnsi="Times New Roman" w:cs="Times New Roman"/>
          <w:sz w:val="28"/>
          <w:szCs w:val="28"/>
        </w:rPr>
        <w:t xml:space="preserve"> рубля 00 копеек, расходы по уплате государственной пошлины в размере 4000 рублей 00 копеек</w:t>
      </w:r>
      <w:r w:rsidRPr="00BC3AC9" w:rsidR="00134762">
        <w:rPr>
          <w:rFonts w:ascii="Times New Roman" w:hAnsi="Times New Roman" w:cs="Times New Roman"/>
          <w:sz w:val="28"/>
          <w:szCs w:val="28"/>
        </w:rPr>
        <w:t>.</w:t>
      </w:r>
    </w:p>
    <w:p w:rsidR="00134762" w:rsidRPr="00BC3AC9" w:rsidP="001347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В обоснование </w:t>
      </w:r>
      <w:r w:rsidRPr="00BC3AC9">
        <w:rPr>
          <w:rFonts w:ascii="Times New Roman" w:hAnsi="Times New Roman" w:cs="Times New Roman"/>
          <w:sz w:val="28"/>
          <w:szCs w:val="28"/>
        </w:rPr>
        <w:t xml:space="preserve">уточненного </w:t>
      </w:r>
      <w:r w:rsidRPr="00BC3AC9">
        <w:rPr>
          <w:rFonts w:ascii="Times New Roman" w:hAnsi="Times New Roman" w:cs="Times New Roman"/>
          <w:sz w:val="28"/>
          <w:szCs w:val="28"/>
        </w:rPr>
        <w:t xml:space="preserve">иска указывается, что </w:t>
      </w:r>
      <w:r w:rsidRPr="00BC3AC9">
        <w:rPr>
          <w:rFonts w:ascii="Times New Roman" w:hAnsi="Times New Roman" w:cs="Times New Roman"/>
          <w:sz w:val="28"/>
          <w:szCs w:val="28"/>
        </w:rPr>
        <w:t>ответчик является членом СНТ «Нептун»</w:t>
      </w:r>
      <w:r w:rsidRPr="00BC3AC9" w:rsidR="00561D55">
        <w:rPr>
          <w:rFonts w:ascii="Times New Roman" w:hAnsi="Times New Roman" w:cs="Times New Roman"/>
          <w:sz w:val="28"/>
          <w:szCs w:val="28"/>
        </w:rPr>
        <w:t xml:space="preserve"> и за ней зарегистрирован земельный участок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561D5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561D55">
        <w:rPr>
          <w:rFonts w:ascii="Times New Roman" w:hAnsi="Times New Roman" w:cs="Times New Roman"/>
          <w:sz w:val="28"/>
          <w:szCs w:val="28"/>
        </w:rPr>
        <w:t xml:space="preserve"> </w:t>
      </w:r>
      <w:r w:rsidRPr="00BC3AC9" w:rsidR="00561D55">
        <w:rPr>
          <w:rFonts w:ascii="Times New Roman" w:hAnsi="Times New Roman" w:cs="Times New Roman"/>
          <w:sz w:val="28"/>
          <w:szCs w:val="28"/>
        </w:rPr>
        <w:t>кв.м</w:t>
      </w:r>
      <w:r w:rsidRPr="00BC3AC9" w:rsidR="00561D55">
        <w:rPr>
          <w:rFonts w:ascii="Times New Roman" w:hAnsi="Times New Roman" w:cs="Times New Roman"/>
          <w:sz w:val="28"/>
          <w:szCs w:val="28"/>
        </w:rPr>
        <w:t xml:space="preserve">. Уставом СНТ «Нептун» установлена обязанность уплачивать членские и целевые взносы, </w:t>
      </w:r>
      <w:r w:rsidRPr="00BC3AC9" w:rsidR="00356840">
        <w:rPr>
          <w:rFonts w:ascii="Times New Roman" w:hAnsi="Times New Roman" w:cs="Times New Roman"/>
          <w:sz w:val="28"/>
          <w:szCs w:val="28"/>
        </w:rPr>
        <w:t xml:space="preserve">размер которых </w:t>
      </w:r>
      <w:r w:rsidRPr="00BC3AC9" w:rsidR="00F10BB3">
        <w:rPr>
          <w:rFonts w:ascii="Times New Roman" w:hAnsi="Times New Roman" w:cs="Times New Roman"/>
          <w:sz w:val="28"/>
          <w:szCs w:val="28"/>
        </w:rPr>
        <w:t>определялся</w:t>
      </w:r>
      <w:r w:rsidRPr="00BC3AC9" w:rsidR="00356840">
        <w:rPr>
          <w:rFonts w:ascii="Times New Roman" w:hAnsi="Times New Roman" w:cs="Times New Roman"/>
          <w:sz w:val="28"/>
          <w:szCs w:val="28"/>
        </w:rPr>
        <w:t xml:space="preserve"> </w:t>
      </w:r>
      <w:r w:rsidRPr="00BC3AC9" w:rsidR="00F10BB3">
        <w:rPr>
          <w:rFonts w:ascii="Times New Roman" w:hAnsi="Times New Roman" w:cs="Times New Roman"/>
          <w:sz w:val="28"/>
          <w:szCs w:val="28"/>
        </w:rPr>
        <w:t xml:space="preserve">протоколами общих собраний членов, </w:t>
      </w:r>
      <w:r w:rsidRPr="00BC3AC9" w:rsidR="00561D55">
        <w:rPr>
          <w:rFonts w:ascii="Times New Roman" w:hAnsi="Times New Roman" w:cs="Times New Roman"/>
          <w:sz w:val="28"/>
          <w:szCs w:val="28"/>
        </w:rPr>
        <w:t xml:space="preserve">однако, ответчик от уплаты </w:t>
      </w:r>
      <w:r w:rsidRPr="00BC3AC9" w:rsidR="00885DDB">
        <w:rPr>
          <w:rFonts w:ascii="Times New Roman" w:hAnsi="Times New Roman" w:cs="Times New Roman"/>
          <w:sz w:val="28"/>
          <w:szCs w:val="28"/>
        </w:rPr>
        <w:t xml:space="preserve">взносов </w:t>
      </w:r>
      <w:r w:rsidRPr="00BC3AC9" w:rsidR="00561D55">
        <w:rPr>
          <w:rFonts w:ascii="Times New Roman" w:hAnsi="Times New Roman" w:cs="Times New Roman"/>
          <w:sz w:val="28"/>
          <w:szCs w:val="28"/>
        </w:rPr>
        <w:t>уклоняется</w:t>
      </w:r>
      <w:r w:rsidRPr="00BC3AC9" w:rsidR="00356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437" w:rsidRPr="00BC3AC9" w:rsidP="001347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Определени</w:t>
      </w:r>
      <w:r w:rsidRPr="00BC3AC9" w:rsidR="001E2852">
        <w:rPr>
          <w:rFonts w:ascii="Times New Roman" w:hAnsi="Times New Roman" w:cs="Times New Roman"/>
          <w:sz w:val="28"/>
          <w:szCs w:val="28"/>
        </w:rPr>
        <w:t>ем</w:t>
      </w:r>
      <w:r w:rsidRPr="00BC3AC9">
        <w:rPr>
          <w:rFonts w:ascii="Times New Roman" w:hAnsi="Times New Roman" w:cs="Times New Roman"/>
          <w:sz w:val="28"/>
          <w:szCs w:val="28"/>
        </w:rPr>
        <w:t xml:space="preserve"> </w:t>
      </w:r>
      <w:r w:rsidRPr="00BC3AC9" w:rsidR="001E2852">
        <w:rPr>
          <w:rFonts w:ascii="Times New Roman" w:hAnsi="Times New Roman" w:cs="Times New Roman"/>
          <w:sz w:val="28"/>
          <w:szCs w:val="28"/>
        </w:rPr>
        <w:t xml:space="preserve">мирового судьи, занесенным в протокол судебного заседания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1E2852">
        <w:rPr>
          <w:rFonts w:ascii="Times New Roman" w:hAnsi="Times New Roman" w:cs="Times New Roman"/>
          <w:sz w:val="28"/>
          <w:szCs w:val="28"/>
        </w:rPr>
        <w:t xml:space="preserve">, </w:t>
      </w:r>
      <w:r w:rsidRPr="00BC3AC9">
        <w:rPr>
          <w:rFonts w:ascii="Times New Roman" w:hAnsi="Times New Roman" w:cs="Times New Roman"/>
          <w:sz w:val="28"/>
          <w:szCs w:val="28"/>
        </w:rPr>
        <w:t xml:space="preserve">к участию в деле в качестве </w:t>
      </w:r>
      <w:r w:rsidRPr="00BC3AC9" w:rsidR="001E2852">
        <w:rPr>
          <w:rFonts w:ascii="Times New Roman" w:hAnsi="Times New Roman" w:cs="Times New Roman"/>
          <w:sz w:val="28"/>
          <w:szCs w:val="28"/>
        </w:rPr>
        <w:t>третьего лиц</w:t>
      </w:r>
      <w:r w:rsidRPr="00BC3AC9" w:rsidR="008454B4">
        <w:rPr>
          <w:rFonts w:ascii="Times New Roman" w:hAnsi="Times New Roman" w:cs="Times New Roman"/>
          <w:sz w:val="28"/>
          <w:szCs w:val="28"/>
        </w:rPr>
        <w:t>а</w:t>
      </w:r>
      <w:r w:rsidRPr="00BC3AC9" w:rsidR="001E2852">
        <w:rPr>
          <w:rFonts w:ascii="Times New Roman" w:hAnsi="Times New Roman" w:cs="Times New Roman"/>
          <w:sz w:val="28"/>
          <w:szCs w:val="28"/>
        </w:rPr>
        <w:t>, не заявляюще</w:t>
      </w:r>
      <w:r w:rsidRPr="00BC3AC9" w:rsidR="008454B4">
        <w:rPr>
          <w:rFonts w:ascii="Times New Roman" w:hAnsi="Times New Roman" w:cs="Times New Roman"/>
          <w:sz w:val="28"/>
          <w:szCs w:val="28"/>
        </w:rPr>
        <w:t>го</w:t>
      </w:r>
      <w:r w:rsidRPr="00BC3AC9" w:rsidR="001E2852">
        <w:rPr>
          <w:rFonts w:ascii="Times New Roman" w:hAnsi="Times New Roman" w:cs="Times New Roman"/>
          <w:sz w:val="28"/>
          <w:szCs w:val="28"/>
        </w:rPr>
        <w:t xml:space="preserve"> самостоятельных требований относительно предмета спора на стороне ответчика </w:t>
      </w:r>
      <w:r w:rsidRPr="00BC3AC9" w:rsidR="008454B4">
        <w:rPr>
          <w:rFonts w:ascii="Times New Roman" w:hAnsi="Times New Roman" w:cs="Times New Roman"/>
          <w:sz w:val="28"/>
          <w:szCs w:val="28"/>
        </w:rPr>
        <w:t>привлечена</w:t>
      </w:r>
      <w:r w:rsidRPr="00BC3AC9" w:rsidR="008454B4">
        <w:rPr>
          <w:rFonts w:ascii="Times New Roman" w:hAnsi="Times New Roman" w:cs="Times New Roman"/>
          <w:sz w:val="28"/>
          <w:szCs w:val="28"/>
        </w:rPr>
        <w:t xml:space="preserve"> </w:t>
      </w:r>
      <w:r w:rsidRPr="00BC3AC9" w:rsidR="001E28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BC3AC9" w:rsidR="001E2852">
        <w:rPr>
          <w:rFonts w:ascii="Times New Roman" w:hAnsi="Times New Roman" w:cs="Times New Roman"/>
          <w:sz w:val="28"/>
          <w:szCs w:val="28"/>
        </w:rPr>
        <w:t>Мысовского</w:t>
      </w:r>
      <w:r w:rsidRPr="00BC3AC9" w:rsidR="001E2852">
        <w:rPr>
          <w:rFonts w:ascii="Times New Roman" w:hAnsi="Times New Roman" w:cs="Times New Roman"/>
          <w:sz w:val="28"/>
          <w:szCs w:val="28"/>
        </w:rPr>
        <w:t xml:space="preserve"> сельского поселения Ленинского района Республики Крым</w:t>
      </w:r>
      <w:r w:rsidRPr="00BC3AC9" w:rsidR="008454B4">
        <w:rPr>
          <w:rFonts w:ascii="Times New Roman" w:hAnsi="Times New Roman" w:cs="Times New Roman"/>
          <w:sz w:val="28"/>
          <w:szCs w:val="28"/>
        </w:rPr>
        <w:t>.</w:t>
      </w:r>
    </w:p>
    <w:p w:rsidR="00E67437" w:rsidRPr="00BC3AC9" w:rsidP="001347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Определением мирового судьи, занесенным в протокол судебного заседания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 xml:space="preserve">, к участию в деле в качестве </w:t>
      </w:r>
      <w:r w:rsidRPr="00BC3AC9" w:rsidR="001E2852">
        <w:rPr>
          <w:rFonts w:ascii="Times New Roman" w:hAnsi="Times New Roman" w:cs="Times New Roman"/>
          <w:sz w:val="28"/>
          <w:szCs w:val="28"/>
        </w:rPr>
        <w:t>третье</w:t>
      </w:r>
      <w:r w:rsidRPr="00BC3AC9">
        <w:rPr>
          <w:rFonts w:ascii="Times New Roman" w:hAnsi="Times New Roman" w:cs="Times New Roman"/>
          <w:sz w:val="28"/>
          <w:szCs w:val="28"/>
        </w:rPr>
        <w:t>го</w:t>
      </w:r>
      <w:r w:rsidRPr="00BC3AC9" w:rsidR="001E2852">
        <w:rPr>
          <w:rFonts w:ascii="Times New Roman" w:hAnsi="Times New Roman" w:cs="Times New Roman"/>
          <w:sz w:val="28"/>
          <w:szCs w:val="28"/>
        </w:rPr>
        <w:t xml:space="preserve"> лиц</w:t>
      </w:r>
      <w:r w:rsidRPr="00BC3AC9">
        <w:rPr>
          <w:rFonts w:ascii="Times New Roman" w:hAnsi="Times New Roman" w:cs="Times New Roman"/>
          <w:sz w:val="28"/>
          <w:szCs w:val="28"/>
        </w:rPr>
        <w:t>а</w:t>
      </w:r>
      <w:r w:rsidRPr="00BC3AC9" w:rsidR="001E2852">
        <w:rPr>
          <w:rFonts w:ascii="Times New Roman" w:hAnsi="Times New Roman" w:cs="Times New Roman"/>
          <w:sz w:val="28"/>
          <w:szCs w:val="28"/>
        </w:rPr>
        <w:t>, не заявляюще</w:t>
      </w:r>
      <w:r w:rsidRPr="00BC3AC9">
        <w:rPr>
          <w:rFonts w:ascii="Times New Roman" w:hAnsi="Times New Roman" w:cs="Times New Roman"/>
          <w:sz w:val="28"/>
          <w:szCs w:val="28"/>
        </w:rPr>
        <w:t>го</w:t>
      </w:r>
      <w:r w:rsidRPr="00BC3AC9" w:rsidR="001E2852">
        <w:rPr>
          <w:rFonts w:ascii="Times New Roman" w:hAnsi="Times New Roman" w:cs="Times New Roman"/>
          <w:sz w:val="28"/>
          <w:szCs w:val="28"/>
        </w:rPr>
        <w:t xml:space="preserve"> самостоятельных требований относительно предмета спора на стороне истца </w:t>
      </w:r>
      <w:r w:rsidRPr="00BC3AC9">
        <w:rPr>
          <w:rFonts w:ascii="Times New Roman" w:hAnsi="Times New Roman" w:cs="Times New Roman"/>
          <w:sz w:val="28"/>
          <w:szCs w:val="28"/>
        </w:rPr>
        <w:t>привлечен</w:t>
      </w:r>
      <w:r w:rsidRPr="00BC3AC9">
        <w:rPr>
          <w:rFonts w:ascii="Times New Roman" w:hAnsi="Times New Roman" w:cs="Times New Roman"/>
          <w:sz w:val="28"/>
          <w:szCs w:val="28"/>
        </w:rPr>
        <w:t xml:space="preserve"> </w:t>
      </w:r>
      <w:r w:rsidRPr="00BC3AC9" w:rsidR="001E285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C3AC9" w:rsidR="00A62104">
        <w:rPr>
          <w:rFonts w:ascii="Times New Roman" w:hAnsi="Times New Roman" w:cs="Times New Roman"/>
          <w:sz w:val="28"/>
          <w:szCs w:val="28"/>
        </w:rPr>
        <w:t>СНТ</w:t>
      </w:r>
      <w:r w:rsidRPr="00BC3AC9" w:rsidR="001E2852">
        <w:rPr>
          <w:rFonts w:ascii="Times New Roman" w:hAnsi="Times New Roman" w:cs="Times New Roman"/>
          <w:sz w:val="28"/>
          <w:szCs w:val="28"/>
        </w:rPr>
        <w:t xml:space="preserve"> «Нептун»</w:t>
      </w:r>
      <w:r w:rsidRPr="00BC3AC9" w:rsidR="00A16891">
        <w:rPr>
          <w:rFonts w:ascii="Times New Roman" w:hAnsi="Times New Roman" w:cs="Times New Roman"/>
          <w:sz w:val="28"/>
          <w:szCs w:val="28"/>
        </w:rPr>
        <w:t>.</w:t>
      </w:r>
    </w:p>
    <w:p w:rsidR="002F7AE6" w:rsidRPr="00BC3AC9" w:rsidP="001347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представитель истца </w:t>
      </w:r>
      <w:r w:rsidRPr="00BC3AC9" w:rsidR="0092730A">
        <w:rPr>
          <w:rFonts w:ascii="Times New Roman" w:hAnsi="Times New Roman" w:cs="Times New Roman"/>
          <w:sz w:val="28"/>
          <w:szCs w:val="28"/>
        </w:rPr>
        <w:t>Кудрицкий</w:t>
      </w:r>
      <w:r w:rsidRPr="00BC3AC9" w:rsidR="0092730A">
        <w:rPr>
          <w:rFonts w:ascii="Times New Roman" w:hAnsi="Times New Roman" w:cs="Times New Roman"/>
          <w:sz w:val="28"/>
          <w:szCs w:val="28"/>
        </w:rPr>
        <w:t xml:space="preserve"> Е.П. пояснил, что в первоначальн</w:t>
      </w:r>
      <w:r w:rsidRPr="00BC3AC9" w:rsidR="00A62104">
        <w:rPr>
          <w:rFonts w:ascii="Times New Roman" w:hAnsi="Times New Roman" w:cs="Times New Roman"/>
          <w:sz w:val="28"/>
          <w:szCs w:val="28"/>
        </w:rPr>
        <w:t>ом иске</w:t>
      </w:r>
      <w:r w:rsidRPr="00BC3AC9" w:rsidR="00A62104">
        <w:rPr>
          <w:sz w:val="28"/>
          <w:szCs w:val="28"/>
        </w:rPr>
        <w:t xml:space="preserve"> </w:t>
      </w:r>
      <w:r w:rsidRPr="00BC3AC9" w:rsidR="00A62104">
        <w:rPr>
          <w:rFonts w:ascii="Times New Roman" w:hAnsi="Times New Roman" w:cs="Times New Roman"/>
          <w:sz w:val="28"/>
          <w:szCs w:val="28"/>
        </w:rPr>
        <w:t>СНТ «Нептун»</w:t>
      </w:r>
      <w:r w:rsidRPr="00BC3AC9" w:rsidR="00714F3A">
        <w:rPr>
          <w:rFonts w:ascii="Times New Roman" w:hAnsi="Times New Roman" w:cs="Times New Roman"/>
          <w:sz w:val="28"/>
          <w:szCs w:val="28"/>
        </w:rPr>
        <w:t xml:space="preserve"> полагало, что у ответчика в пользовании находится два земельных участка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714F3A">
        <w:rPr>
          <w:rFonts w:ascii="Times New Roman" w:hAnsi="Times New Roman" w:cs="Times New Roman"/>
          <w:sz w:val="28"/>
          <w:szCs w:val="28"/>
        </w:rPr>
        <w:t xml:space="preserve"> площадью по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714F3A">
        <w:rPr>
          <w:rFonts w:ascii="Times New Roman" w:hAnsi="Times New Roman" w:cs="Times New Roman"/>
          <w:sz w:val="28"/>
          <w:szCs w:val="28"/>
        </w:rPr>
        <w:t xml:space="preserve"> </w:t>
      </w:r>
      <w:r w:rsidRPr="00BC3AC9" w:rsidR="00714F3A">
        <w:rPr>
          <w:rFonts w:ascii="Times New Roman" w:hAnsi="Times New Roman" w:cs="Times New Roman"/>
          <w:sz w:val="28"/>
          <w:szCs w:val="28"/>
        </w:rPr>
        <w:t>кв</w:t>
      </w:r>
      <w:r w:rsidRPr="00BC3AC9" w:rsidR="00714F3A">
        <w:rPr>
          <w:rFonts w:ascii="Times New Roman" w:hAnsi="Times New Roman" w:cs="Times New Roman"/>
          <w:sz w:val="28"/>
          <w:szCs w:val="28"/>
        </w:rPr>
        <w:t>.м</w:t>
      </w:r>
      <w:r w:rsidRPr="00BC3AC9" w:rsidR="00714F3A">
        <w:rPr>
          <w:rFonts w:ascii="Times New Roman" w:hAnsi="Times New Roman" w:cs="Times New Roman"/>
          <w:sz w:val="28"/>
          <w:szCs w:val="28"/>
        </w:rPr>
        <w:t xml:space="preserve"> каждый, однако, при рассмотрении дела установлено, что </w:t>
      </w:r>
      <w:r w:rsidRPr="00BC3AC9" w:rsidR="008B3DF2">
        <w:rPr>
          <w:rFonts w:ascii="Times New Roman" w:hAnsi="Times New Roman" w:cs="Times New Roman"/>
          <w:sz w:val="28"/>
          <w:szCs w:val="28"/>
        </w:rPr>
        <w:t xml:space="preserve">за ответчиком зарегистрирован только земельный участок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8B3DF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84701A">
        <w:rPr>
          <w:rFonts w:ascii="Times New Roman" w:hAnsi="Times New Roman" w:cs="Times New Roman"/>
          <w:sz w:val="28"/>
          <w:szCs w:val="28"/>
        </w:rPr>
        <w:t xml:space="preserve"> Учитывая установленные обстоятельства, было подано уточненное исковое заявление, принятое судом, в котором уменьшена сумма целевого взноса за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84701A"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BC3AC9" w:rsidR="000D243F">
        <w:rPr>
          <w:rFonts w:ascii="Times New Roman" w:hAnsi="Times New Roman" w:cs="Times New Roman"/>
          <w:sz w:val="28"/>
          <w:szCs w:val="28"/>
        </w:rPr>
        <w:t xml:space="preserve">а </w:t>
      </w:r>
      <w:r w:rsidRPr="00BC3AC9" w:rsidR="003E0CBD">
        <w:rPr>
          <w:rFonts w:ascii="Times New Roman" w:hAnsi="Times New Roman" w:cs="Times New Roman"/>
          <w:sz w:val="28"/>
          <w:szCs w:val="28"/>
        </w:rPr>
        <w:t xml:space="preserve">задолженность по целевому взносу за </w:t>
      </w:r>
      <w:r w:rsidRPr="009C764B" w:rsidR="009C764B">
        <w:rPr>
          <w:rFonts w:ascii="Times New Roman" w:hAnsi="Times New Roman" w:cs="Times New Roman"/>
          <w:sz w:val="28"/>
          <w:szCs w:val="28"/>
        </w:rPr>
        <w:t xml:space="preserve">(данные </w:t>
      </w:r>
      <w:r w:rsidRPr="009C764B" w:rsidR="009C764B">
        <w:rPr>
          <w:rFonts w:ascii="Times New Roman" w:hAnsi="Times New Roman" w:cs="Times New Roman"/>
          <w:sz w:val="28"/>
          <w:szCs w:val="28"/>
        </w:rPr>
        <w:t>изъяты)</w:t>
      </w:r>
      <w:r w:rsidRPr="00BC3AC9" w:rsidR="003E0CBD">
        <w:rPr>
          <w:rFonts w:ascii="Times New Roman" w:hAnsi="Times New Roman" w:cs="Times New Roman"/>
          <w:sz w:val="28"/>
          <w:szCs w:val="28"/>
        </w:rPr>
        <w:t xml:space="preserve"> </w:t>
      </w:r>
      <w:r w:rsidRPr="00BC3AC9" w:rsidR="003E0CBD">
        <w:rPr>
          <w:rFonts w:ascii="Times New Roman" w:hAnsi="Times New Roman" w:cs="Times New Roman"/>
          <w:sz w:val="28"/>
          <w:szCs w:val="28"/>
        </w:rPr>
        <w:t xml:space="preserve">год </w:t>
      </w:r>
      <w:r w:rsidRPr="00BC3AC9" w:rsidR="000D243F">
        <w:rPr>
          <w:rFonts w:ascii="Times New Roman" w:hAnsi="Times New Roman" w:cs="Times New Roman"/>
          <w:sz w:val="28"/>
          <w:szCs w:val="28"/>
        </w:rPr>
        <w:t>погашена</w:t>
      </w:r>
      <w:r w:rsidRPr="00BC3AC9" w:rsidR="003E0CBD">
        <w:rPr>
          <w:rFonts w:ascii="Times New Roman" w:hAnsi="Times New Roman" w:cs="Times New Roman"/>
          <w:sz w:val="28"/>
          <w:szCs w:val="28"/>
        </w:rPr>
        <w:t>, в связи с чем, он не включен в новые требования.</w:t>
      </w:r>
      <w:r w:rsidRPr="00BC3AC9" w:rsidR="00CA0DD3">
        <w:rPr>
          <w:rFonts w:ascii="Times New Roman" w:hAnsi="Times New Roman" w:cs="Times New Roman"/>
          <w:sz w:val="28"/>
          <w:szCs w:val="28"/>
        </w:rPr>
        <w:t xml:space="preserve"> При этом, протоколы общих собраний членов СНТ «Нептун» и Устав устанавливают размеры взносов и сроки их внесения</w:t>
      </w:r>
      <w:r w:rsidRPr="00BC3AC9" w:rsidR="00057DB6">
        <w:rPr>
          <w:rFonts w:ascii="Times New Roman" w:hAnsi="Times New Roman" w:cs="Times New Roman"/>
          <w:sz w:val="28"/>
          <w:szCs w:val="28"/>
        </w:rPr>
        <w:t xml:space="preserve">, они действующие, никем не обжалованы и не отменены решением суда. </w:t>
      </w:r>
      <w:r w:rsidRPr="00BC3AC9" w:rsidR="00057DB6">
        <w:rPr>
          <w:rFonts w:ascii="Times New Roman" w:hAnsi="Times New Roman" w:cs="Times New Roman"/>
          <w:sz w:val="28"/>
          <w:szCs w:val="28"/>
        </w:rPr>
        <w:t xml:space="preserve">В связи с угрозой распространения коронавирусной инфекции (COVID-19) с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057DB6">
        <w:rPr>
          <w:rFonts w:ascii="Times New Roman" w:hAnsi="Times New Roman" w:cs="Times New Roman"/>
          <w:sz w:val="28"/>
          <w:szCs w:val="28"/>
        </w:rPr>
        <w:t xml:space="preserve"> общие собрания членов СНТ «Нептун» не проводились</w:t>
      </w:r>
      <w:r w:rsidRPr="00BC3AC9" w:rsidR="00EF1F71">
        <w:rPr>
          <w:rFonts w:ascii="Times New Roman" w:hAnsi="Times New Roman" w:cs="Times New Roman"/>
          <w:sz w:val="28"/>
          <w:szCs w:val="28"/>
        </w:rPr>
        <w:t xml:space="preserve">, однако, денежные средства на содержание СНТ «Нептун» затрачивались, в связи с чем, взыскания за предыдущие годы </w:t>
      </w:r>
      <w:r w:rsidRPr="00BC3AC9" w:rsidR="00974C7C">
        <w:rPr>
          <w:rFonts w:ascii="Times New Roman" w:hAnsi="Times New Roman" w:cs="Times New Roman"/>
          <w:sz w:val="28"/>
          <w:szCs w:val="28"/>
        </w:rPr>
        <w:t>начали предъявлять т</w:t>
      </w:r>
      <w:r w:rsidRPr="00BC3AC9">
        <w:rPr>
          <w:rFonts w:ascii="Times New Roman" w:hAnsi="Times New Roman" w:cs="Times New Roman"/>
          <w:sz w:val="28"/>
          <w:szCs w:val="28"/>
        </w:rPr>
        <w:t xml:space="preserve">олько после проведения собрания, кроме того, прошло длительное время, когда давали возможность оплатить задолженности добровольно. </w:t>
      </w:r>
    </w:p>
    <w:p w:rsidR="0084701A" w:rsidRPr="00BC3AC9" w:rsidP="001347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В судебном заседании ответчик Лысенко Е.П. с исковыми требованиями не согласилась по основаниям, изложенным в письменном отзыве на исковое заявление</w:t>
      </w:r>
      <w:r w:rsidRPr="00BC3AC9" w:rsidR="00E1638A">
        <w:rPr>
          <w:rFonts w:ascii="Times New Roman" w:hAnsi="Times New Roman" w:cs="Times New Roman"/>
          <w:sz w:val="28"/>
          <w:szCs w:val="28"/>
        </w:rPr>
        <w:t xml:space="preserve">. При этом пояснила, что </w:t>
      </w:r>
      <w:r w:rsidRPr="00BC3AC9" w:rsidR="00C41191">
        <w:rPr>
          <w:rFonts w:ascii="Times New Roman" w:hAnsi="Times New Roman" w:cs="Times New Roman"/>
          <w:sz w:val="28"/>
          <w:szCs w:val="28"/>
        </w:rPr>
        <w:t xml:space="preserve">собрания не проводились и о целевых взносах она не знала до предъявления к ней претензий, при этом, </w:t>
      </w:r>
      <w:r w:rsidRPr="00BC3AC9" w:rsidR="00E1638A">
        <w:rPr>
          <w:rFonts w:ascii="Times New Roman" w:hAnsi="Times New Roman" w:cs="Times New Roman"/>
          <w:sz w:val="28"/>
          <w:szCs w:val="28"/>
        </w:rPr>
        <w:t>взыскания СНТ «Нептун» имеют избирательный характер</w:t>
      </w:r>
      <w:r w:rsidRPr="00BC3AC9" w:rsidR="005C29E7">
        <w:rPr>
          <w:rFonts w:ascii="Times New Roman" w:hAnsi="Times New Roman" w:cs="Times New Roman"/>
          <w:sz w:val="28"/>
          <w:szCs w:val="28"/>
        </w:rPr>
        <w:t xml:space="preserve">, так </w:t>
      </w:r>
      <w:r w:rsidRPr="00BC3AC9" w:rsidR="005C29E7">
        <w:rPr>
          <w:rFonts w:ascii="Times New Roman" w:hAnsi="Times New Roman" w:cs="Times New Roman"/>
          <w:sz w:val="28"/>
          <w:szCs w:val="28"/>
        </w:rPr>
        <w:t>как</w:t>
      </w:r>
      <w:r w:rsidRPr="00BC3AC9" w:rsidR="00E1638A">
        <w:rPr>
          <w:rFonts w:ascii="Times New Roman" w:hAnsi="Times New Roman" w:cs="Times New Roman"/>
          <w:sz w:val="28"/>
          <w:szCs w:val="28"/>
        </w:rPr>
        <w:t xml:space="preserve"> не смотря на разную площадь земельных участко</w:t>
      </w:r>
      <w:r w:rsidRPr="00BC3AC9" w:rsidR="00442ED8">
        <w:rPr>
          <w:rFonts w:ascii="Times New Roman" w:hAnsi="Times New Roman" w:cs="Times New Roman"/>
          <w:sz w:val="28"/>
          <w:szCs w:val="28"/>
        </w:rPr>
        <w:t>в</w:t>
      </w:r>
      <w:r w:rsidRPr="00BC3AC9" w:rsidR="00E1638A">
        <w:rPr>
          <w:rFonts w:ascii="Times New Roman" w:hAnsi="Times New Roman" w:cs="Times New Roman"/>
          <w:sz w:val="28"/>
          <w:szCs w:val="28"/>
        </w:rPr>
        <w:t>, некоторые собственники, как ей известно,</w:t>
      </w:r>
      <w:r w:rsidRPr="00BC3AC9" w:rsidR="00442ED8">
        <w:rPr>
          <w:rFonts w:ascii="Times New Roman" w:hAnsi="Times New Roman" w:cs="Times New Roman"/>
          <w:sz w:val="28"/>
          <w:szCs w:val="28"/>
        </w:rPr>
        <w:t xml:space="preserve"> платят меньше. Также указала, что нет приходно-расходной сметы за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442ED8">
        <w:rPr>
          <w:rFonts w:ascii="Times New Roman" w:hAnsi="Times New Roman" w:cs="Times New Roman"/>
          <w:sz w:val="28"/>
          <w:szCs w:val="28"/>
        </w:rPr>
        <w:t xml:space="preserve">, </w:t>
      </w:r>
      <w:r w:rsidRPr="00BC3AC9" w:rsidR="005C29E7">
        <w:rPr>
          <w:rFonts w:ascii="Times New Roman" w:hAnsi="Times New Roman" w:cs="Times New Roman"/>
          <w:sz w:val="28"/>
          <w:szCs w:val="28"/>
        </w:rPr>
        <w:t>ц</w:t>
      </w:r>
      <w:r w:rsidRPr="00BC3AC9" w:rsidR="00442ED8">
        <w:rPr>
          <w:rFonts w:ascii="Times New Roman" w:hAnsi="Times New Roman" w:cs="Times New Roman"/>
          <w:sz w:val="28"/>
          <w:szCs w:val="28"/>
        </w:rPr>
        <w:t xml:space="preserve">елевые взносы должны с нее взыматься только за один участок, а они удвоены, </w:t>
      </w:r>
      <w:r w:rsidRPr="00BC3AC9" w:rsidR="00C01959">
        <w:rPr>
          <w:rFonts w:ascii="Times New Roman" w:hAnsi="Times New Roman" w:cs="Times New Roman"/>
          <w:sz w:val="28"/>
          <w:szCs w:val="28"/>
        </w:rPr>
        <w:t>кроме того</w:t>
      </w:r>
      <w:r w:rsidRPr="00BC3AC9" w:rsidR="00182C52">
        <w:rPr>
          <w:rFonts w:ascii="Times New Roman" w:hAnsi="Times New Roman" w:cs="Times New Roman"/>
          <w:sz w:val="28"/>
          <w:szCs w:val="28"/>
        </w:rPr>
        <w:t>,</w:t>
      </w:r>
      <w:r w:rsidRPr="00BC3AC9" w:rsidR="00C01959">
        <w:rPr>
          <w:rFonts w:ascii="Times New Roman" w:hAnsi="Times New Roman" w:cs="Times New Roman"/>
          <w:sz w:val="28"/>
          <w:szCs w:val="28"/>
        </w:rPr>
        <w:t xml:space="preserve"> не </w:t>
      </w:r>
      <w:r w:rsidRPr="00BC3AC9" w:rsidR="00C01959">
        <w:rPr>
          <w:rFonts w:ascii="Times New Roman" w:hAnsi="Times New Roman" w:cs="Times New Roman"/>
          <w:sz w:val="28"/>
          <w:szCs w:val="28"/>
        </w:rPr>
        <w:t>согласна</w:t>
      </w:r>
      <w:r w:rsidRPr="00BC3AC9" w:rsidR="00C01959">
        <w:rPr>
          <w:rFonts w:ascii="Times New Roman" w:hAnsi="Times New Roman" w:cs="Times New Roman"/>
          <w:sz w:val="28"/>
          <w:szCs w:val="28"/>
        </w:rPr>
        <w:t xml:space="preserve"> с взносом за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C01959">
        <w:rPr>
          <w:rFonts w:ascii="Times New Roman" w:hAnsi="Times New Roman" w:cs="Times New Roman"/>
          <w:sz w:val="28"/>
          <w:szCs w:val="28"/>
        </w:rPr>
        <w:t xml:space="preserve"> на замену центральной электролинии</w:t>
      </w:r>
      <w:r w:rsidRPr="00BC3AC9" w:rsidR="00182C52">
        <w:rPr>
          <w:rFonts w:ascii="Times New Roman" w:hAnsi="Times New Roman" w:cs="Times New Roman"/>
          <w:sz w:val="28"/>
          <w:szCs w:val="28"/>
        </w:rPr>
        <w:t>.</w:t>
      </w:r>
      <w:r w:rsidRPr="00BC3AC9" w:rsidR="00DE3601">
        <w:rPr>
          <w:rFonts w:ascii="Times New Roman" w:hAnsi="Times New Roman" w:cs="Times New Roman"/>
          <w:sz w:val="28"/>
          <w:szCs w:val="28"/>
        </w:rPr>
        <w:t xml:space="preserve"> Считает, что истец неправомерно просит зачесть в счет уплаты государственной пошлины ту, что была уплачена в приказном производстве, поскольку в вынесении судебного приказа истцу было отказано по его вине. </w:t>
      </w:r>
      <w:r w:rsidRPr="00BC3AC9" w:rsidR="00182C52">
        <w:rPr>
          <w:rFonts w:ascii="Times New Roman" w:hAnsi="Times New Roman" w:cs="Times New Roman"/>
          <w:sz w:val="28"/>
          <w:szCs w:val="28"/>
        </w:rPr>
        <w:t xml:space="preserve">Также просит применить </w:t>
      </w:r>
      <w:r w:rsidRPr="00BC3AC9" w:rsidR="00DE3601">
        <w:rPr>
          <w:rFonts w:ascii="Times New Roman" w:hAnsi="Times New Roman" w:cs="Times New Roman"/>
          <w:sz w:val="28"/>
          <w:szCs w:val="28"/>
        </w:rPr>
        <w:t xml:space="preserve">последствия пропуска </w:t>
      </w:r>
      <w:r w:rsidRPr="00BC3AC9" w:rsidR="00182C52">
        <w:rPr>
          <w:rFonts w:ascii="Times New Roman" w:hAnsi="Times New Roman" w:cs="Times New Roman"/>
          <w:sz w:val="28"/>
          <w:szCs w:val="28"/>
        </w:rPr>
        <w:t>срок</w:t>
      </w:r>
      <w:r w:rsidRPr="00BC3AC9" w:rsidR="00DE3601">
        <w:rPr>
          <w:rFonts w:ascii="Times New Roman" w:hAnsi="Times New Roman" w:cs="Times New Roman"/>
          <w:sz w:val="28"/>
          <w:szCs w:val="28"/>
        </w:rPr>
        <w:t>а</w:t>
      </w:r>
      <w:r w:rsidRPr="00BC3AC9" w:rsidR="00182C52">
        <w:rPr>
          <w:rFonts w:ascii="Times New Roman" w:hAnsi="Times New Roman" w:cs="Times New Roman"/>
          <w:sz w:val="28"/>
          <w:szCs w:val="28"/>
        </w:rPr>
        <w:t xml:space="preserve"> исковой давности.</w:t>
      </w:r>
    </w:p>
    <w:p w:rsidR="00FC7319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Третье лицо, не заявляющее самостоятельных требований относительно предмета спора на стороне истца председатель </w:t>
      </w:r>
      <w:r w:rsidRPr="00BC3AC9" w:rsidR="005B6A2D">
        <w:rPr>
          <w:rFonts w:ascii="Times New Roman" w:hAnsi="Times New Roman" w:cs="Times New Roman"/>
          <w:sz w:val="28"/>
          <w:szCs w:val="28"/>
        </w:rPr>
        <w:t>СНТ</w:t>
      </w:r>
      <w:r w:rsidRPr="00BC3AC9">
        <w:rPr>
          <w:rFonts w:ascii="Times New Roman" w:hAnsi="Times New Roman" w:cs="Times New Roman"/>
          <w:sz w:val="28"/>
          <w:szCs w:val="28"/>
        </w:rPr>
        <w:t xml:space="preserve"> «Нептун», и третье лицо, не заявляющее самостоятельных требований относительно предмета спора на стороне ответчика Администрация </w:t>
      </w:r>
      <w:r w:rsidRPr="00BC3AC9">
        <w:rPr>
          <w:rFonts w:ascii="Times New Roman" w:hAnsi="Times New Roman" w:cs="Times New Roman"/>
          <w:sz w:val="28"/>
          <w:szCs w:val="28"/>
        </w:rPr>
        <w:t>Мысовского</w:t>
      </w:r>
      <w:r w:rsidRPr="00BC3AC9">
        <w:rPr>
          <w:rFonts w:ascii="Times New Roman" w:hAnsi="Times New Roman" w:cs="Times New Roman"/>
          <w:sz w:val="28"/>
          <w:szCs w:val="28"/>
        </w:rPr>
        <w:t xml:space="preserve"> сельского поселения Ленинского района Республики Крым в судебное заседание не явились, о дне, времени и месте судебного заседания извещены надлежащим образом, причины неявки суду не сообщили, ходатайств об отложении дела</w:t>
      </w:r>
      <w:r w:rsidRPr="00BC3AC9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144DEB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Исследовав материалы настоящего гражданского дела</w:t>
      </w:r>
      <w:r w:rsidRPr="00BC3AC9" w:rsidR="000669A8">
        <w:rPr>
          <w:rFonts w:ascii="Times New Roman" w:hAnsi="Times New Roman" w:cs="Times New Roman"/>
          <w:sz w:val="28"/>
          <w:szCs w:val="28"/>
        </w:rPr>
        <w:t xml:space="preserve"> и дела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>, выслушав пояснения сторон, а также предоставленные сторонами доказательства, прихожу к следующим выводам.</w:t>
      </w:r>
    </w:p>
    <w:p w:rsidR="00144DEB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На основании ст. 210 ГК РФ собственник несет бремя содержания, принадлежащего ему имущества, если иное не предусмотрено законом или договором.</w:t>
      </w:r>
    </w:p>
    <w:p w:rsidR="00144DEB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Согласно ст. 309 ГК РФ обязательства должны исполняться надлежащим образом в соответствии с условиями обязательства и требованиями закона, иных правовых актов.</w:t>
      </w:r>
    </w:p>
    <w:p w:rsidR="00144DEB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В силу ст. 310 ГК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144DEB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C3AC9">
        <w:rPr>
          <w:rFonts w:ascii="Times New Roman" w:hAnsi="Times New Roman" w:cs="Times New Roman"/>
          <w:sz w:val="28"/>
          <w:szCs w:val="28"/>
        </w:rPr>
        <w:t>пп</w:t>
      </w:r>
      <w:r w:rsidRPr="00BC3AC9">
        <w:rPr>
          <w:rFonts w:ascii="Times New Roman" w:hAnsi="Times New Roman" w:cs="Times New Roman"/>
          <w:sz w:val="28"/>
          <w:szCs w:val="28"/>
        </w:rPr>
        <w:t xml:space="preserve">. 7 ст. 3 Федерального закона от 29.07.2017 </w:t>
      </w:r>
      <w:r w:rsidRPr="00BC3AC9" w:rsidR="00EE4B64">
        <w:rPr>
          <w:rFonts w:ascii="Times New Roman" w:hAnsi="Times New Roman" w:cs="Times New Roman"/>
          <w:sz w:val="28"/>
          <w:szCs w:val="28"/>
        </w:rPr>
        <w:t>№</w:t>
      </w:r>
      <w:r w:rsidRPr="00BC3AC9">
        <w:rPr>
          <w:rFonts w:ascii="Times New Roman" w:hAnsi="Times New Roman" w:cs="Times New Roman"/>
          <w:sz w:val="28"/>
          <w:szCs w:val="28"/>
        </w:rPr>
        <w:t xml:space="preserve"> 217-ФЗ </w:t>
      </w:r>
      <w:r w:rsidRPr="00BC3AC9" w:rsidR="00EE4B64">
        <w:rPr>
          <w:rFonts w:ascii="Times New Roman" w:hAnsi="Times New Roman" w:cs="Times New Roman"/>
          <w:sz w:val="28"/>
          <w:szCs w:val="28"/>
        </w:rPr>
        <w:t>«</w:t>
      </w:r>
      <w:r w:rsidRPr="00BC3AC9">
        <w:rPr>
          <w:rFonts w:ascii="Times New Roman" w:hAnsi="Times New Roman" w:cs="Times New Roman"/>
          <w:sz w:val="28"/>
          <w:szCs w:val="28"/>
        </w:rPr>
        <w:t xml:space="preserve">О ведении гражданами садоводства и огородничества для собственных нужд и о внесении изменений в отдельные законодательные акты </w:t>
      </w:r>
      <w:r w:rsidRPr="00BC3AC9">
        <w:rPr>
          <w:rFonts w:ascii="Times New Roman" w:hAnsi="Times New Roman" w:cs="Times New Roman"/>
          <w:sz w:val="28"/>
          <w:szCs w:val="28"/>
        </w:rPr>
        <w:t>Российской</w:t>
      </w:r>
      <w:r w:rsidRPr="00BC3AC9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BC3AC9" w:rsidR="00EE4B64">
        <w:rPr>
          <w:rFonts w:ascii="Times New Roman" w:hAnsi="Times New Roman" w:cs="Times New Roman"/>
          <w:sz w:val="28"/>
          <w:szCs w:val="28"/>
        </w:rPr>
        <w:t>»</w:t>
      </w:r>
      <w:r w:rsidRPr="00BC3AC9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Pr="00BC3AC9" w:rsidR="00EE4B64">
        <w:rPr>
          <w:rFonts w:ascii="Times New Roman" w:hAnsi="Times New Roman" w:cs="Times New Roman"/>
          <w:sz w:val="28"/>
          <w:szCs w:val="28"/>
        </w:rPr>
        <w:t>№</w:t>
      </w:r>
      <w:r w:rsidRPr="00BC3AC9">
        <w:rPr>
          <w:rFonts w:ascii="Times New Roman" w:hAnsi="Times New Roman" w:cs="Times New Roman"/>
          <w:sz w:val="28"/>
          <w:szCs w:val="28"/>
        </w:rPr>
        <w:t xml:space="preserve"> 217-ФЗ) взносы - денежные средства, вносимые гражданами, обладающими правом участия в товариществе в соответствии с настоящим Федеральным законом (далее - члены товарищества), на расчетный счет товарищества на цели и в порядке, которые определены настоящим Федеральным законом и уставом товарищества.</w:t>
      </w:r>
    </w:p>
    <w:p w:rsidR="00F54904" w:rsidRPr="00BC3AC9" w:rsidP="00F549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C3AC9">
        <w:rPr>
          <w:rFonts w:ascii="Times New Roman" w:hAnsi="Times New Roman" w:cs="Times New Roman"/>
          <w:sz w:val="28"/>
          <w:szCs w:val="28"/>
        </w:rPr>
        <w:t xml:space="preserve">п. 2 ч. 6 ст. 11 </w:t>
      </w:r>
      <w:r w:rsidRPr="00BC3AC9">
        <w:rPr>
          <w:rFonts w:ascii="Times New Roman" w:hAnsi="Times New Roman" w:cs="Times New Roman"/>
          <w:sz w:val="28"/>
          <w:szCs w:val="28"/>
        </w:rPr>
        <w:t>Федеральным законом № 217-ФЗ н</w:t>
      </w:r>
      <w:r w:rsidRPr="00BC3AC9">
        <w:rPr>
          <w:rFonts w:ascii="Times New Roman" w:hAnsi="Times New Roman" w:cs="Times New Roman"/>
          <w:sz w:val="28"/>
          <w:szCs w:val="28"/>
        </w:rPr>
        <w:t>аряду с обязанностями, предусмотренными гражданским законодательством для членов некоммерческой корпоративной органи</w:t>
      </w:r>
      <w:r w:rsidRPr="00BC3AC9">
        <w:rPr>
          <w:rFonts w:ascii="Times New Roman" w:hAnsi="Times New Roman" w:cs="Times New Roman"/>
          <w:sz w:val="28"/>
          <w:szCs w:val="28"/>
        </w:rPr>
        <w:t xml:space="preserve">зации, член товарищества обязан </w:t>
      </w:r>
      <w:r w:rsidRPr="00BC3AC9">
        <w:rPr>
          <w:rFonts w:ascii="Times New Roman" w:hAnsi="Times New Roman" w:cs="Times New Roman"/>
          <w:sz w:val="28"/>
          <w:szCs w:val="28"/>
        </w:rPr>
        <w:t>своевременно уплачивать взносы, предусмотренные настоящим Федеральным законом</w:t>
      </w:r>
      <w:r w:rsidRPr="00BC3AC9">
        <w:rPr>
          <w:rFonts w:ascii="Times New Roman" w:hAnsi="Times New Roman" w:cs="Times New Roman"/>
          <w:sz w:val="28"/>
          <w:szCs w:val="28"/>
        </w:rPr>
        <w:t>.</w:t>
      </w:r>
    </w:p>
    <w:p w:rsidR="00FB5675" w:rsidRPr="00BC3AC9" w:rsidP="00FB56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Так, </w:t>
      </w:r>
      <w:r w:rsidRPr="00BC3AC9" w:rsidR="00F410F0">
        <w:rPr>
          <w:rFonts w:ascii="Times New Roman" w:hAnsi="Times New Roman" w:cs="Times New Roman"/>
          <w:sz w:val="28"/>
          <w:szCs w:val="28"/>
        </w:rPr>
        <w:t>статья 14 поименованного закона закрепляет, что в</w:t>
      </w:r>
      <w:r w:rsidRPr="00BC3AC9">
        <w:rPr>
          <w:rFonts w:ascii="Times New Roman" w:hAnsi="Times New Roman" w:cs="Times New Roman"/>
          <w:sz w:val="28"/>
          <w:szCs w:val="28"/>
        </w:rPr>
        <w:t>зносы членов товарищества</w:t>
      </w:r>
      <w:r w:rsidRPr="00BC3AC9" w:rsidR="00F410F0">
        <w:rPr>
          <w:rFonts w:ascii="Times New Roman" w:hAnsi="Times New Roman" w:cs="Times New Roman"/>
          <w:sz w:val="28"/>
          <w:szCs w:val="28"/>
        </w:rPr>
        <w:t xml:space="preserve"> могут быть следующих видов: членские взносы и </w:t>
      </w:r>
      <w:r w:rsidRPr="00BC3AC9">
        <w:rPr>
          <w:rFonts w:ascii="Times New Roman" w:hAnsi="Times New Roman" w:cs="Times New Roman"/>
          <w:sz w:val="28"/>
          <w:szCs w:val="28"/>
        </w:rPr>
        <w:t>целевые взносы. Обязанность по внесению взносов распространяется на всех членов товарищества</w:t>
      </w:r>
      <w:r w:rsidRPr="00BC3AC9" w:rsidR="00CC6715">
        <w:rPr>
          <w:rFonts w:ascii="Times New Roman" w:hAnsi="Times New Roman" w:cs="Times New Roman"/>
          <w:sz w:val="28"/>
          <w:szCs w:val="28"/>
        </w:rPr>
        <w:t xml:space="preserve"> (</w:t>
      </w:r>
      <w:r w:rsidRPr="00BC3AC9" w:rsidR="00950561">
        <w:rPr>
          <w:rFonts w:ascii="Times New Roman" w:hAnsi="Times New Roman" w:cs="Times New Roman"/>
          <w:sz w:val="28"/>
          <w:szCs w:val="28"/>
        </w:rPr>
        <w:t>ч. 1, 2).</w:t>
      </w:r>
      <w:r w:rsidRPr="00BC3AC9" w:rsidR="00CC6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675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C3AC9" w:rsidR="00B709C7">
        <w:rPr>
          <w:rFonts w:ascii="Times New Roman" w:hAnsi="Times New Roman" w:cs="Times New Roman"/>
          <w:sz w:val="28"/>
          <w:szCs w:val="28"/>
        </w:rPr>
        <w:t>пункта</w:t>
      </w:r>
      <w:r w:rsidRPr="00BC3AC9" w:rsidR="00B709C7">
        <w:rPr>
          <w:rFonts w:ascii="Times New Roman" w:hAnsi="Times New Roman" w:cs="Times New Roman"/>
          <w:sz w:val="28"/>
          <w:szCs w:val="28"/>
        </w:rPr>
        <w:t xml:space="preserve"> 5.2.4 </w:t>
      </w:r>
      <w:r w:rsidRPr="00BC3AC9">
        <w:rPr>
          <w:rFonts w:ascii="Times New Roman" w:hAnsi="Times New Roman" w:cs="Times New Roman"/>
          <w:sz w:val="28"/>
          <w:szCs w:val="28"/>
        </w:rPr>
        <w:t>Устава СНТ «Нептун»</w:t>
      </w:r>
      <w:r w:rsidRPr="00BC3AC9" w:rsidR="00B709C7">
        <w:rPr>
          <w:rFonts w:ascii="Times New Roman" w:hAnsi="Times New Roman" w:cs="Times New Roman"/>
          <w:sz w:val="28"/>
          <w:szCs w:val="28"/>
        </w:rPr>
        <w:t xml:space="preserve"> член товарищества обязан своевременно уплачивать членские и целевые взносы в размере, порядке и в сроки, установленные настоящим </w:t>
      </w:r>
      <w:r w:rsidRPr="00BC3AC9" w:rsidR="00EF7807">
        <w:rPr>
          <w:rFonts w:ascii="Times New Roman" w:hAnsi="Times New Roman" w:cs="Times New Roman"/>
          <w:sz w:val="28"/>
          <w:szCs w:val="28"/>
        </w:rPr>
        <w:t>у</w:t>
      </w:r>
      <w:r w:rsidRPr="00BC3AC9" w:rsidR="00B709C7">
        <w:rPr>
          <w:rFonts w:ascii="Times New Roman" w:hAnsi="Times New Roman" w:cs="Times New Roman"/>
          <w:sz w:val="28"/>
          <w:szCs w:val="28"/>
        </w:rPr>
        <w:t xml:space="preserve">ставом и решениями </w:t>
      </w:r>
      <w:r w:rsidRPr="00BC3AC9" w:rsidR="00EF7807">
        <w:rPr>
          <w:rFonts w:ascii="Times New Roman" w:hAnsi="Times New Roman" w:cs="Times New Roman"/>
          <w:sz w:val="28"/>
          <w:szCs w:val="28"/>
        </w:rPr>
        <w:t>о</w:t>
      </w:r>
      <w:r w:rsidRPr="00BC3AC9" w:rsidR="00B709C7">
        <w:rPr>
          <w:rFonts w:ascii="Times New Roman" w:hAnsi="Times New Roman" w:cs="Times New Roman"/>
          <w:sz w:val="28"/>
          <w:szCs w:val="28"/>
        </w:rPr>
        <w:t xml:space="preserve">бщего собрания членов </w:t>
      </w:r>
      <w:r w:rsidRPr="00BC3AC9" w:rsidR="00EF7807">
        <w:rPr>
          <w:rFonts w:ascii="Times New Roman" w:hAnsi="Times New Roman" w:cs="Times New Roman"/>
          <w:sz w:val="28"/>
          <w:szCs w:val="28"/>
        </w:rPr>
        <w:t>т</w:t>
      </w:r>
      <w:r w:rsidRPr="00BC3AC9" w:rsidR="00B709C7">
        <w:rPr>
          <w:rFonts w:ascii="Times New Roman" w:hAnsi="Times New Roman" w:cs="Times New Roman"/>
          <w:sz w:val="28"/>
          <w:szCs w:val="28"/>
        </w:rPr>
        <w:t>оварищества.</w:t>
      </w:r>
    </w:p>
    <w:p w:rsidR="006C4FDD" w:rsidRPr="00BC3AC9" w:rsidP="006C4FD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Учитывая изложенные нормы права, задолженности по уплате членских и целевых взносов подлежат взысканию с ответчика, поскольку она, являясь членом товарищества и собственником земельного участка, расположенного в границах территории СНТ «Нептун», обязана </w:t>
      </w:r>
      <w:r w:rsidRPr="00BC3AC9" w:rsidR="005B1FFD">
        <w:rPr>
          <w:rFonts w:ascii="Times New Roman" w:hAnsi="Times New Roman" w:cs="Times New Roman"/>
          <w:sz w:val="28"/>
          <w:szCs w:val="28"/>
        </w:rPr>
        <w:t>уплачивать членские и целевые взносы в размере, порядке и в сроки, установленные уставом и решениями общего собрания членов товарищества.</w:t>
      </w:r>
    </w:p>
    <w:p w:rsidR="00EF7807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При этом</w:t>
      </w:r>
      <w:r w:rsidRPr="00BC3AC9">
        <w:rPr>
          <w:rFonts w:ascii="Times New Roman" w:hAnsi="Times New Roman" w:cs="Times New Roman"/>
          <w:sz w:val="28"/>
          <w:szCs w:val="28"/>
        </w:rPr>
        <w:t>,</w:t>
      </w:r>
      <w:r w:rsidRPr="00BC3AC9">
        <w:rPr>
          <w:rFonts w:ascii="Times New Roman" w:hAnsi="Times New Roman" w:cs="Times New Roman"/>
          <w:sz w:val="28"/>
          <w:szCs w:val="28"/>
        </w:rPr>
        <w:t xml:space="preserve"> п</w:t>
      </w:r>
      <w:r w:rsidRPr="00BC3AC9">
        <w:rPr>
          <w:rFonts w:ascii="Times New Roman" w:hAnsi="Times New Roman" w:cs="Times New Roman"/>
          <w:sz w:val="28"/>
          <w:szCs w:val="28"/>
        </w:rPr>
        <w:t>унктом 7.2.2 Устава</w:t>
      </w:r>
      <w:r w:rsidRPr="00BC3AC9" w:rsidR="00B135E5">
        <w:rPr>
          <w:sz w:val="28"/>
          <w:szCs w:val="28"/>
        </w:rPr>
        <w:t xml:space="preserve"> </w:t>
      </w:r>
      <w:r w:rsidRPr="00BC3AC9" w:rsidR="00B135E5">
        <w:rPr>
          <w:rFonts w:ascii="Times New Roman" w:hAnsi="Times New Roman" w:cs="Times New Roman"/>
          <w:sz w:val="28"/>
          <w:szCs w:val="28"/>
        </w:rPr>
        <w:t xml:space="preserve">СНТ «Нептун» </w:t>
      </w:r>
      <w:r w:rsidRPr="00BC3AC9">
        <w:rPr>
          <w:rFonts w:ascii="Times New Roman" w:hAnsi="Times New Roman" w:cs="Times New Roman"/>
          <w:sz w:val="28"/>
          <w:szCs w:val="28"/>
        </w:rPr>
        <w:t xml:space="preserve">установлено, что если иное не будет определено решением общего </w:t>
      </w:r>
      <w:r w:rsidRPr="00BC3AC9" w:rsidR="002F482F">
        <w:rPr>
          <w:rFonts w:ascii="Times New Roman" w:hAnsi="Times New Roman" w:cs="Times New Roman"/>
          <w:sz w:val="28"/>
          <w:szCs w:val="28"/>
        </w:rPr>
        <w:t>собрания членов товарищества, членский взнос вносится на расчетный счет товарищества единовременно и в полном объеме не позднее 2 месяцев с даты принятия общим собранием членов товарищества решения об утверждении его размера.</w:t>
      </w:r>
    </w:p>
    <w:p w:rsidR="00B135E5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Аналогичные требования </w:t>
      </w:r>
      <w:r w:rsidRPr="00BC3AC9" w:rsidR="0061017C">
        <w:rPr>
          <w:rFonts w:ascii="Times New Roman" w:hAnsi="Times New Roman" w:cs="Times New Roman"/>
          <w:sz w:val="28"/>
          <w:szCs w:val="28"/>
        </w:rPr>
        <w:t xml:space="preserve">по срокам уплаты </w:t>
      </w:r>
      <w:r w:rsidRPr="00BC3AC9">
        <w:rPr>
          <w:rFonts w:ascii="Times New Roman" w:hAnsi="Times New Roman" w:cs="Times New Roman"/>
          <w:sz w:val="28"/>
          <w:szCs w:val="28"/>
        </w:rPr>
        <w:t>указаны в отношении целевого взноса в пункте 7.3.2 Устава СНТ «Нептун».</w:t>
      </w:r>
    </w:p>
    <w:p w:rsidR="00144DA7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Проверяя расчеты задолженности, представленные истцом, суд принимает во внимание следующее.</w:t>
      </w:r>
    </w:p>
    <w:p w:rsidR="00E303BF" w:rsidRPr="00BC3AC9" w:rsidP="009514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Pr="002172F9" w:rsidR="002172F9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 xml:space="preserve"> очередного общего собрания СНТ «Нептун» от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 xml:space="preserve"> </w:t>
      </w:r>
      <w:r w:rsidRPr="00BC3AC9" w:rsidR="00861CCC">
        <w:rPr>
          <w:rFonts w:ascii="Times New Roman" w:hAnsi="Times New Roman" w:cs="Times New Roman"/>
          <w:sz w:val="28"/>
          <w:szCs w:val="28"/>
        </w:rPr>
        <w:t xml:space="preserve">утверждены целевые взносы на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="009C764B">
        <w:rPr>
          <w:rFonts w:ascii="Times New Roman" w:hAnsi="Times New Roman" w:cs="Times New Roman"/>
          <w:sz w:val="28"/>
          <w:szCs w:val="28"/>
        </w:rPr>
        <w:t xml:space="preserve"> </w:t>
      </w:r>
      <w:r w:rsidRPr="00BC3AC9" w:rsidR="0095149D">
        <w:rPr>
          <w:rFonts w:ascii="Times New Roman" w:hAnsi="Times New Roman" w:cs="Times New Roman"/>
          <w:sz w:val="28"/>
          <w:szCs w:val="28"/>
        </w:rPr>
        <w:t xml:space="preserve">(пункт 6 повестки дня), </w:t>
      </w:r>
      <w:r w:rsidRPr="00BC3AC9" w:rsidR="00347752">
        <w:rPr>
          <w:rFonts w:ascii="Times New Roman" w:hAnsi="Times New Roman" w:cs="Times New Roman"/>
          <w:sz w:val="28"/>
          <w:szCs w:val="28"/>
        </w:rPr>
        <w:t>в том числе</w:t>
      </w:r>
      <w:r w:rsidRPr="00BC3AC9">
        <w:rPr>
          <w:rFonts w:ascii="Times New Roman" w:hAnsi="Times New Roman" w:cs="Times New Roman"/>
          <w:sz w:val="28"/>
          <w:szCs w:val="28"/>
        </w:rPr>
        <w:t xml:space="preserve"> </w:t>
      </w:r>
      <w:r w:rsidRPr="00BC3AC9" w:rsidR="00534B0F">
        <w:rPr>
          <w:rFonts w:ascii="Times New Roman" w:hAnsi="Times New Roman" w:cs="Times New Roman"/>
          <w:sz w:val="28"/>
          <w:szCs w:val="28"/>
        </w:rPr>
        <w:t xml:space="preserve">на ремонт центрального водовода в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534B0F">
        <w:rPr>
          <w:rFonts w:ascii="Times New Roman" w:hAnsi="Times New Roman" w:cs="Times New Roman"/>
          <w:sz w:val="28"/>
          <w:szCs w:val="28"/>
        </w:rPr>
        <w:t xml:space="preserve"> – 3233,00 руб., на установку навесов для контейнеров ТБО в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534B0F">
        <w:rPr>
          <w:rFonts w:ascii="Times New Roman" w:hAnsi="Times New Roman" w:cs="Times New Roman"/>
          <w:sz w:val="28"/>
          <w:szCs w:val="28"/>
        </w:rPr>
        <w:t xml:space="preserve"> году – 1500,</w:t>
      </w:r>
      <w:r w:rsidRPr="00BC3AC9" w:rsidR="00435011">
        <w:rPr>
          <w:rFonts w:ascii="Times New Roman" w:hAnsi="Times New Roman" w:cs="Times New Roman"/>
          <w:sz w:val="28"/>
          <w:szCs w:val="28"/>
        </w:rPr>
        <w:t>00 руб.</w:t>
      </w:r>
      <w:r w:rsidRPr="00BC3AC9" w:rsidR="00534B0F">
        <w:rPr>
          <w:rFonts w:ascii="Times New Roman" w:hAnsi="Times New Roman" w:cs="Times New Roman"/>
          <w:sz w:val="28"/>
          <w:szCs w:val="28"/>
        </w:rPr>
        <w:t xml:space="preserve"> с участка.</w:t>
      </w:r>
    </w:p>
    <w:p w:rsidR="000F5682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Также утверждены и членские взносы на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 xml:space="preserve"> года (пункт 4) на основании финансово-экономического обоснования.</w:t>
      </w:r>
    </w:p>
    <w:p w:rsidR="000F5682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Так, с</w:t>
      </w:r>
      <w:r w:rsidRPr="00BC3AC9">
        <w:rPr>
          <w:rFonts w:ascii="Times New Roman" w:hAnsi="Times New Roman" w:cs="Times New Roman"/>
          <w:sz w:val="28"/>
          <w:szCs w:val="28"/>
        </w:rPr>
        <w:t xml:space="preserve">огласно представленного финансово-экономического обоснования приходно-расходной сметы на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C3AC9">
        <w:rPr>
          <w:rFonts w:ascii="Times New Roman" w:hAnsi="Times New Roman" w:cs="Times New Roman"/>
          <w:sz w:val="28"/>
          <w:szCs w:val="28"/>
        </w:rPr>
        <w:t>общая сумма сметы 3331711 руб., что составило 1099,9 руб. с сотки. Предложено установить членский взнос</w:t>
      </w:r>
      <w:r w:rsidRPr="00BC3AC9" w:rsidR="00C047C5">
        <w:rPr>
          <w:rFonts w:ascii="Times New Roman" w:hAnsi="Times New Roman" w:cs="Times New Roman"/>
          <w:sz w:val="28"/>
          <w:szCs w:val="28"/>
        </w:rPr>
        <w:t xml:space="preserve"> 1100,00 руб. с сотки.</w:t>
      </w:r>
    </w:p>
    <w:p w:rsidR="00DB7A70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Pr="002172F9" w:rsidR="002172F9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 xml:space="preserve"> очередного общего собрания СНТ «Нептун» </w:t>
      </w:r>
      <w:r w:rsidRPr="00BC3AC9">
        <w:rPr>
          <w:rFonts w:ascii="Times New Roman" w:hAnsi="Times New Roman" w:cs="Times New Roman"/>
          <w:sz w:val="28"/>
          <w:szCs w:val="28"/>
        </w:rPr>
        <w:t>от</w:t>
      </w:r>
      <w:r w:rsidRPr="00BC3AC9">
        <w:rPr>
          <w:rFonts w:ascii="Times New Roman" w:hAnsi="Times New Roman" w:cs="Times New Roman"/>
          <w:sz w:val="28"/>
          <w:szCs w:val="28"/>
        </w:rPr>
        <w:t xml:space="preserve"> </w:t>
      </w:r>
      <w:r w:rsidRPr="009C764B" w:rsidR="009C764B">
        <w:rPr>
          <w:rFonts w:ascii="Times New Roman" w:hAnsi="Times New Roman" w:cs="Times New Roman"/>
          <w:sz w:val="28"/>
          <w:szCs w:val="28"/>
        </w:rPr>
        <w:t>(</w:t>
      </w:r>
      <w:r w:rsidRPr="009C764B" w:rsidR="009C764B">
        <w:rPr>
          <w:rFonts w:ascii="Times New Roman" w:hAnsi="Times New Roman" w:cs="Times New Roman"/>
          <w:sz w:val="28"/>
          <w:szCs w:val="28"/>
        </w:rPr>
        <w:t>данные</w:t>
      </w:r>
      <w:r w:rsidRPr="009C764B" w:rsidR="009C764B">
        <w:rPr>
          <w:rFonts w:ascii="Times New Roman" w:hAnsi="Times New Roman" w:cs="Times New Roman"/>
          <w:sz w:val="28"/>
          <w:szCs w:val="28"/>
        </w:rPr>
        <w:t xml:space="preserve"> изъяты)</w:t>
      </w:r>
      <w:r w:rsidRPr="00BC3AC9">
        <w:rPr>
          <w:rFonts w:ascii="Times New Roman" w:hAnsi="Times New Roman" w:cs="Times New Roman"/>
          <w:sz w:val="28"/>
          <w:szCs w:val="28"/>
        </w:rPr>
        <w:t xml:space="preserve"> утвержден целевой взнос</w:t>
      </w:r>
      <w:r w:rsidRPr="00BC3AC9" w:rsidR="00E4478E">
        <w:rPr>
          <w:rFonts w:ascii="Times New Roman" w:hAnsi="Times New Roman" w:cs="Times New Roman"/>
          <w:sz w:val="28"/>
          <w:szCs w:val="28"/>
        </w:rPr>
        <w:t xml:space="preserve"> на замену сипа по центральной электролинии в размере 4500 руб. с участка (6 соток). Срок оплаты взноса </w:t>
      </w:r>
      <w:r w:rsidRPr="00BC3AC9" w:rsidR="00E4478E">
        <w:rPr>
          <w:rFonts w:ascii="Times New Roman" w:hAnsi="Times New Roman" w:cs="Times New Roman"/>
          <w:sz w:val="28"/>
          <w:szCs w:val="28"/>
        </w:rPr>
        <w:t>до</w:t>
      </w:r>
      <w:r w:rsidRPr="00BC3AC9" w:rsidR="00E4478E">
        <w:rPr>
          <w:rFonts w:ascii="Times New Roman" w:hAnsi="Times New Roman" w:cs="Times New Roman"/>
          <w:sz w:val="28"/>
          <w:szCs w:val="28"/>
        </w:rPr>
        <w:t xml:space="preserve"> </w:t>
      </w:r>
      <w:r w:rsidRPr="009C764B" w:rsidR="009C764B">
        <w:rPr>
          <w:rFonts w:ascii="Times New Roman" w:hAnsi="Times New Roman" w:cs="Times New Roman"/>
          <w:sz w:val="28"/>
          <w:szCs w:val="28"/>
        </w:rPr>
        <w:t>(</w:t>
      </w:r>
      <w:r w:rsidRPr="009C764B" w:rsidR="009C764B">
        <w:rPr>
          <w:rFonts w:ascii="Times New Roman" w:hAnsi="Times New Roman" w:cs="Times New Roman"/>
          <w:sz w:val="28"/>
          <w:szCs w:val="28"/>
        </w:rPr>
        <w:t>данные</w:t>
      </w:r>
      <w:r w:rsidRPr="009C764B" w:rsidR="009C764B">
        <w:rPr>
          <w:rFonts w:ascii="Times New Roman" w:hAnsi="Times New Roman" w:cs="Times New Roman"/>
          <w:sz w:val="28"/>
          <w:szCs w:val="28"/>
        </w:rPr>
        <w:t xml:space="preserve"> изъяты)</w:t>
      </w:r>
      <w:r w:rsidRPr="00BC3AC9" w:rsidR="00E4478E">
        <w:rPr>
          <w:rFonts w:ascii="Times New Roman" w:hAnsi="Times New Roman" w:cs="Times New Roman"/>
          <w:sz w:val="28"/>
          <w:szCs w:val="28"/>
        </w:rPr>
        <w:t xml:space="preserve"> (вопрос </w:t>
      </w:r>
      <w:r w:rsidRPr="00BC3AC9" w:rsidR="008969C7">
        <w:rPr>
          <w:rFonts w:ascii="Times New Roman" w:hAnsi="Times New Roman" w:cs="Times New Roman"/>
          <w:sz w:val="28"/>
          <w:szCs w:val="28"/>
        </w:rPr>
        <w:t>3 повестки дня).</w:t>
      </w:r>
    </w:p>
    <w:p w:rsidR="00520A38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Шестым вопросом утверждена смета расходов на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>.</w:t>
      </w:r>
    </w:p>
    <w:p w:rsidR="008969C7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Се</w:t>
      </w:r>
      <w:r w:rsidRPr="00BC3AC9" w:rsidR="00D561E0">
        <w:rPr>
          <w:rFonts w:ascii="Times New Roman" w:hAnsi="Times New Roman" w:cs="Times New Roman"/>
          <w:sz w:val="28"/>
          <w:szCs w:val="28"/>
        </w:rPr>
        <w:t>дьмым</w:t>
      </w:r>
      <w:r w:rsidRPr="00BC3AC9">
        <w:rPr>
          <w:rFonts w:ascii="Times New Roman" w:hAnsi="Times New Roman" w:cs="Times New Roman"/>
          <w:sz w:val="28"/>
          <w:szCs w:val="28"/>
        </w:rPr>
        <w:t xml:space="preserve"> вопросом</w:t>
      </w:r>
      <w:r w:rsidRPr="00BC3AC9" w:rsidR="00D561E0">
        <w:rPr>
          <w:rFonts w:ascii="Times New Roman" w:hAnsi="Times New Roman" w:cs="Times New Roman"/>
          <w:sz w:val="28"/>
          <w:szCs w:val="28"/>
        </w:rPr>
        <w:t xml:space="preserve"> указанного протокола утвержден размер членских взносов на </w:t>
      </w:r>
      <w:r w:rsidRPr="002172F9" w:rsidR="002172F9">
        <w:rPr>
          <w:rFonts w:ascii="Times New Roman" w:hAnsi="Times New Roman" w:cs="Times New Roman"/>
          <w:sz w:val="28"/>
          <w:szCs w:val="28"/>
        </w:rPr>
        <w:t>(данные изъяты)</w:t>
      </w:r>
      <w:r w:rsidR="002172F9">
        <w:rPr>
          <w:rFonts w:ascii="Times New Roman" w:hAnsi="Times New Roman" w:cs="Times New Roman"/>
          <w:sz w:val="28"/>
          <w:szCs w:val="28"/>
        </w:rPr>
        <w:t xml:space="preserve"> </w:t>
      </w:r>
      <w:r w:rsidRPr="00BC3AC9" w:rsidR="00747A23">
        <w:rPr>
          <w:rFonts w:ascii="Times New Roman" w:hAnsi="Times New Roman" w:cs="Times New Roman"/>
          <w:sz w:val="28"/>
          <w:szCs w:val="28"/>
        </w:rPr>
        <w:t>в размере 1150,00 руб. за 1 сотку.</w:t>
      </w:r>
    </w:p>
    <w:p w:rsidR="00735965" w:rsidRPr="00BC3AC9" w:rsidP="00F8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Вышеуказанные протоколы очередны</w:t>
      </w:r>
      <w:r w:rsidRPr="00BC3AC9" w:rsidR="006E1E02">
        <w:rPr>
          <w:rFonts w:ascii="Times New Roman" w:hAnsi="Times New Roman" w:cs="Times New Roman"/>
          <w:sz w:val="28"/>
          <w:szCs w:val="28"/>
        </w:rPr>
        <w:t>х собраний СНТ «Нептун»</w:t>
      </w:r>
      <w:r w:rsidRPr="00BC3AC9" w:rsidR="00150567">
        <w:rPr>
          <w:rFonts w:ascii="Times New Roman" w:hAnsi="Times New Roman" w:cs="Times New Roman"/>
          <w:sz w:val="28"/>
          <w:szCs w:val="28"/>
        </w:rPr>
        <w:t xml:space="preserve"> никем не обжалованы и не отменены решением суда.</w:t>
      </w:r>
    </w:p>
    <w:p w:rsidR="00F824D9" w:rsidRPr="00BC3AC9" w:rsidP="00F8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Таким образом, учитывая, что Лысенко Е.П. </w:t>
      </w:r>
      <w:r w:rsidRPr="00BC3AC9" w:rsidR="004B1FB5">
        <w:rPr>
          <w:rFonts w:ascii="Times New Roman" w:hAnsi="Times New Roman" w:cs="Times New Roman"/>
          <w:sz w:val="28"/>
          <w:szCs w:val="28"/>
        </w:rPr>
        <w:t>принадлежит</w:t>
      </w:r>
      <w:r w:rsidRPr="00BC3AC9">
        <w:rPr>
          <w:rFonts w:ascii="Times New Roman" w:hAnsi="Times New Roman" w:cs="Times New Roman"/>
          <w:sz w:val="28"/>
          <w:szCs w:val="28"/>
        </w:rPr>
        <w:t xml:space="preserve"> </w:t>
      </w:r>
      <w:r w:rsidRPr="00BC3AC9" w:rsidR="004B1FB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4B1FB5">
        <w:rPr>
          <w:rFonts w:ascii="Times New Roman" w:hAnsi="Times New Roman" w:cs="Times New Roman"/>
          <w:sz w:val="28"/>
          <w:szCs w:val="28"/>
        </w:rPr>
        <w:t xml:space="preserve"> в СНТ «Нептун»</w:t>
      </w:r>
      <w:r w:rsidRPr="00BC3AC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 xml:space="preserve"> </w:t>
      </w:r>
      <w:r w:rsidRPr="00BC3AC9">
        <w:rPr>
          <w:rFonts w:ascii="Times New Roman" w:hAnsi="Times New Roman" w:cs="Times New Roman"/>
          <w:sz w:val="28"/>
          <w:szCs w:val="28"/>
        </w:rPr>
        <w:t>кв.м</w:t>
      </w:r>
      <w:r w:rsidRPr="00BC3AC9">
        <w:rPr>
          <w:rFonts w:ascii="Times New Roman" w:hAnsi="Times New Roman" w:cs="Times New Roman"/>
          <w:sz w:val="28"/>
          <w:szCs w:val="28"/>
        </w:rPr>
        <w:t xml:space="preserve">. членский взнос за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BC3AC9" w:rsidR="005D6903">
        <w:rPr>
          <w:rFonts w:ascii="Times New Roman" w:hAnsi="Times New Roman" w:cs="Times New Roman"/>
          <w:sz w:val="28"/>
          <w:szCs w:val="28"/>
        </w:rPr>
        <w:t>13200,00 руб. (</w:t>
      </w:r>
      <w:r w:rsidRPr="00BC3AC9">
        <w:rPr>
          <w:rFonts w:ascii="Times New Roman" w:hAnsi="Times New Roman" w:cs="Times New Roman"/>
          <w:sz w:val="28"/>
          <w:szCs w:val="28"/>
        </w:rPr>
        <w:t xml:space="preserve">1100,00 руб. </w:t>
      </w:r>
      <w:r w:rsidRPr="00BC3AC9" w:rsidR="002F5AFB">
        <w:rPr>
          <w:rFonts w:ascii="Times New Roman" w:hAnsi="Times New Roman" w:cs="Times New Roman"/>
          <w:sz w:val="28"/>
          <w:szCs w:val="28"/>
        </w:rPr>
        <w:t xml:space="preserve">с сотки </w:t>
      </w:r>
      <w:r w:rsidRPr="00BC3AC9" w:rsidR="005D6903">
        <w:rPr>
          <w:rFonts w:ascii="Times New Roman" w:hAnsi="Times New Roman" w:cs="Times New Roman"/>
          <w:sz w:val="28"/>
          <w:szCs w:val="28"/>
        </w:rPr>
        <w:t xml:space="preserve">* 12 соток), </w:t>
      </w:r>
      <w:r w:rsidRPr="00BC3AC9" w:rsidR="00395417">
        <w:rPr>
          <w:rFonts w:ascii="Times New Roman" w:hAnsi="Times New Roman" w:cs="Times New Roman"/>
          <w:sz w:val="28"/>
          <w:szCs w:val="28"/>
        </w:rPr>
        <w:t xml:space="preserve">членский взнос за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395417">
        <w:rPr>
          <w:rFonts w:ascii="Times New Roman" w:hAnsi="Times New Roman" w:cs="Times New Roman"/>
          <w:sz w:val="28"/>
          <w:szCs w:val="28"/>
        </w:rPr>
        <w:t xml:space="preserve"> составил 13800,00 руб. (1150,00 руб. </w:t>
      </w:r>
      <w:r w:rsidRPr="00BC3AC9" w:rsidR="002F5AFB">
        <w:rPr>
          <w:rFonts w:ascii="Times New Roman" w:hAnsi="Times New Roman" w:cs="Times New Roman"/>
          <w:sz w:val="28"/>
          <w:szCs w:val="28"/>
        </w:rPr>
        <w:t xml:space="preserve">с сотки </w:t>
      </w:r>
      <w:r w:rsidRPr="00BC3AC9" w:rsidR="00395417">
        <w:rPr>
          <w:rFonts w:ascii="Times New Roman" w:hAnsi="Times New Roman" w:cs="Times New Roman"/>
          <w:sz w:val="28"/>
          <w:szCs w:val="28"/>
        </w:rPr>
        <w:t xml:space="preserve">* 12 соток), целевой взнос за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39541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BC3AC9" w:rsidR="00053BEC">
        <w:rPr>
          <w:rFonts w:ascii="Times New Roman" w:hAnsi="Times New Roman" w:cs="Times New Roman"/>
          <w:sz w:val="28"/>
          <w:szCs w:val="28"/>
        </w:rPr>
        <w:t>3233,00 руб. (за 1 участок), целевой</w:t>
      </w:r>
      <w:r w:rsidRPr="00BC3AC9" w:rsidR="00053BEC">
        <w:rPr>
          <w:rFonts w:ascii="Times New Roman" w:hAnsi="Times New Roman" w:cs="Times New Roman"/>
          <w:sz w:val="28"/>
          <w:szCs w:val="28"/>
        </w:rPr>
        <w:t xml:space="preserve"> взнос за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053BEC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BC3AC9" w:rsidR="00ED5D66">
        <w:rPr>
          <w:rFonts w:ascii="Times New Roman" w:hAnsi="Times New Roman" w:cs="Times New Roman"/>
          <w:sz w:val="28"/>
          <w:szCs w:val="28"/>
        </w:rPr>
        <w:t xml:space="preserve">1500,00 руб. </w:t>
      </w:r>
      <w:r w:rsidRPr="00BC3AC9" w:rsidR="00B87F6F">
        <w:rPr>
          <w:rFonts w:ascii="Times New Roman" w:hAnsi="Times New Roman" w:cs="Times New Roman"/>
          <w:sz w:val="28"/>
          <w:szCs w:val="28"/>
        </w:rPr>
        <w:t>(за 1 участок),</w:t>
      </w:r>
      <w:r w:rsidRPr="00BC3AC9" w:rsidR="00B87F6F">
        <w:rPr>
          <w:sz w:val="28"/>
          <w:szCs w:val="28"/>
        </w:rPr>
        <w:t xml:space="preserve"> </w:t>
      </w:r>
      <w:r w:rsidRPr="00BC3AC9" w:rsidR="00B87F6F">
        <w:rPr>
          <w:rFonts w:ascii="Times New Roman" w:hAnsi="Times New Roman" w:cs="Times New Roman"/>
          <w:sz w:val="28"/>
          <w:szCs w:val="28"/>
        </w:rPr>
        <w:t xml:space="preserve">целевой взнос за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B87F6F">
        <w:rPr>
          <w:rFonts w:ascii="Times New Roman" w:hAnsi="Times New Roman" w:cs="Times New Roman"/>
          <w:sz w:val="28"/>
          <w:szCs w:val="28"/>
        </w:rPr>
        <w:t xml:space="preserve"> составил 9000,00 руб. (4500 руб. с участка размером 6 соток * 2).</w:t>
      </w:r>
    </w:p>
    <w:p w:rsidR="00226474" w:rsidRPr="00BC3AC9" w:rsidP="00F8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Лысенко Е.П. не отрицает того, что указанные платежи она не вносила, не соглашаясь с их образованием.</w:t>
      </w:r>
    </w:p>
    <w:p w:rsidR="00B36600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К доводам Лысенко Е.П. о том</w:t>
      </w:r>
      <w:r w:rsidRPr="00BC3AC9" w:rsidR="004A198F">
        <w:rPr>
          <w:rFonts w:ascii="Times New Roman" w:hAnsi="Times New Roman" w:cs="Times New Roman"/>
          <w:sz w:val="28"/>
          <w:szCs w:val="28"/>
        </w:rPr>
        <w:t>, что собрания не проводились и о целевых взносах она не знала до предъявления к ней претензий</w:t>
      </w:r>
      <w:r w:rsidRPr="00BC3AC9" w:rsidR="000705C8">
        <w:rPr>
          <w:rFonts w:ascii="Times New Roman" w:hAnsi="Times New Roman" w:cs="Times New Roman"/>
          <w:sz w:val="28"/>
          <w:szCs w:val="28"/>
        </w:rPr>
        <w:t xml:space="preserve">, суд относится критически, поскольку </w:t>
      </w:r>
      <w:r w:rsidRPr="00BC3AC9" w:rsidR="00164629">
        <w:rPr>
          <w:rFonts w:ascii="Times New Roman" w:hAnsi="Times New Roman" w:cs="Times New Roman"/>
          <w:sz w:val="28"/>
          <w:szCs w:val="28"/>
        </w:rPr>
        <w:t>согласно пункта</w:t>
      </w:r>
      <w:r w:rsidRPr="00BC3AC9" w:rsidR="00164629">
        <w:rPr>
          <w:rFonts w:ascii="Times New Roman" w:hAnsi="Times New Roman" w:cs="Times New Roman"/>
          <w:sz w:val="28"/>
          <w:szCs w:val="28"/>
        </w:rPr>
        <w:t xml:space="preserve"> 5.1.3 Устава СНТ «Нептун» член товарищества имеет право знакомиться с документами, связанными с деятельностью товарищества, получать выписки и копии таких документов. Никаких доказатель</w:t>
      </w:r>
      <w:r w:rsidRPr="00BC3AC9" w:rsidR="00164629">
        <w:rPr>
          <w:rFonts w:ascii="Times New Roman" w:hAnsi="Times New Roman" w:cs="Times New Roman"/>
          <w:sz w:val="28"/>
          <w:szCs w:val="28"/>
        </w:rPr>
        <w:t>ств пр</w:t>
      </w:r>
      <w:r w:rsidRPr="00BC3AC9" w:rsidR="00164629">
        <w:rPr>
          <w:rFonts w:ascii="Times New Roman" w:hAnsi="Times New Roman" w:cs="Times New Roman"/>
          <w:sz w:val="28"/>
          <w:szCs w:val="28"/>
        </w:rPr>
        <w:t xml:space="preserve">епятствования Лысенко Е.П. </w:t>
      </w:r>
      <w:r w:rsidRPr="00BC3AC9" w:rsidR="00F84212">
        <w:rPr>
          <w:rFonts w:ascii="Times New Roman" w:hAnsi="Times New Roman" w:cs="Times New Roman"/>
          <w:sz w:val="28"/>
          <w:szCs w:val="28"/>
        </w:rPr>
        <w:t xml:space="preserve">со стороны истца </w:t>
      </w:r>
      <w:r w:rsidRPr="00BC3AC9" w:rsidR="00164629">
        <w:rPr>
          <w:rFonts w:ascii="Times New Roman" w:hAnsi="Times New Roman" w:cs="Times New Roman"/>
          <w:sz w:val="28"/>
          <w:szCs w:val="28"/>
        </w:rPr>
        <w:t xml:space="preserve">в получении информации о </w:t>
      </w:r>
      <w:r w:rsidRPr="00BC3AC9" w:rsidR="00F84212">
        <w:rPr>
          <w:rFonts w:ascii="Times New Roman" w:hAnsi="Times New Roman" w:cs="Times New Roman"/>
          <w:sz w:val="28"/>
          <w:szCs w:val="28"/>
        </w:rPr>
        <w:t xml:space="preserve">суммах взносов или о </w:t>
      </w:r>
      <w:r w:rsidRPr="00BC3AC9" w:rsidR="00164629">
        <w:rPr>
          <w:rFonts w:ascii="Times New Roman" w:hAnsi="Times New Roman" w:cs="Times New Roman"/>
          <w:sz w:val="28"/>
          <w:szCs w:val="28"/>
        </w:rPr>
        <w:t>наличии у нее задолженностей суду не представлено.</w:t>
      </w:r>
    </w:p>
    <w:p w:rsidR="00F619A5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Доводы о том, что </w:t>
      </w:r>
      <w:r w:rsidRPr="00BC3AC9" w:rsidR="008C5000">
        <w:rPr>
          <w:rFonts w:ascii="Times New Roman" w:hAnsi="Times New Roman" w:cs="Times New Roman"/>
          <w:sz w:val="28"/>
          <w:szCs w:val="28"/>
        </w:rPr>
        <w:t xml:space="preserve">взыскания СНТ «Нептун» имеют избирательный характер </w:t>
      </w:r>
      <w:r w:rsidRPr="00BC3AC9">
        <w:rPr>
          <w:rFonts w:ascii="Times New Roman" w:hAnsi="Times New Roman" w:cs="Times New Roman"/>
          <w:sz w:val="28"/>
          <w:szCs w:val="28"/>
        </w:rPr>
        <w:t>в отношении разных членов товарищества, не относятся к предмету спора.</w:t>
      </w:r>
    </w:p>
    <w:p w:rsidR="00693A1D" w:rsidRPr="00BC3AC9" w:rsidP="00693A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Указание ответчика на то, </w:t>
      </w:r>
      <w:r w:rsidRPr="00BC3AC9" w:rsidR="008C5000">
        <w:rPr>
          <w:rFonts w:ascii="Times New Roman" w:hAnsi="Times New Roman" w:cs="Times New Roman"/>
          <w:sz w:val="28"/>
          <w:szCs w:val="28"/>
        </w:rPr>
        <w:t xml:space="preserve">что нет приходно-расходной сметы за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8C5000">
        <w:rPr>
          <w:rFonts w:ascii="Times New Roman" w:hAnsi="Times New Roman" w:cs="Times New Roman"/>
          <w:sz w:val="28"/>
          <w:szCs w:val="28"/>
        </w:rPr>
        <w:t>,</w:t>
      </w:r>
      <w:r w:rsidRPr="00BC3AC9">
        <w:rPr>
          <w:rFonts w:ascii="Times New Roman" w:hAnsi="Times New Roman" w:cs="Times New Roman"/>
          <w:sz w:val="28"/>
          <w:szCs w:val="28"/>
        </w:rPr>
        <w:t xml:space="preserve"> не могут служить основанием для освобождения от уплаты </w:t>
      </w:r>
      <w:r w:rsidRPr="00BC3AC9">
        <w:rPr>
          <w:rFonts w:ascii="Times New Roman" w:hAnsi="Times New Roman" w:cs="Times New Roman"/>
          <w:sz w:val="28"/>
          <w:szCs w:val="28"/>
        </w:rPr>
        <w:t xml:space="preserve">членских взносов за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 xml:space="preserve">, поскольку смета расходов на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 xml:space="preserve"> утверждена шестым вопросом</w:t>
      </w:r>
      <w:r w:rsidRPr="00BC3AC9">
        <w:rPr>
          <w:sz w:val="28"/>
          <w:szCs w:val="28"/>
        </w:rPr>
        <w:t xml:space="preserve"> </w:t>
      </w:r>
      <w:r w:rsidRPr="00BC3AC9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 xml:space="preserve"> очередного общего собрания СНТ «Нептун» от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 xml:space="preserve"> и </w:t>
      </w:r>
      <w:r w:rsidRPr="00BC3AC9" w:rsidR="00BB5C95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Pr="00BC3AC9" w:rsidR="00B335DF">
        <w:rPr>
          <w:rFonts w:ascii="Times New Roman" w:hAnsi="Times New Roman" w:cs="Times New Roman"/>
          <w:sz w:val="28"/>
          <w:szCs w:val="28"/>
        </w:rPr>
        <w:t>четко указана сумма членского взноса</w:t>
      </w:r>
      <w:r w:rsidRPr="00BC3AC9" w:rsidR="00B335DF">
        <w:rPr>
          <w:sz w:val="28"/>
          <w:szCs w:val="28"/>
        </w:rPr>
        <w:t xml:space="preserve"> </w:t>
      </w:r>
      <w:r w:rsidRPr="00BC3AC9" w:rsidR="00B335DF">
        <w:rPr>
          <w:rFonts w:ascii="Times New Roman" w:hAnsi="Times New Roman" w:cs="Times New Roman"/>
          <w:sz w:val="28"/>
          <w:szCs w:val="28"/>
        </w:rPr>
        <w:t>в размере 1150,00 руб. за 1 сотку.</w:t>
      </w:r>
      <w:r w:rsidRPr="00BC3AC9" w:rsidR="00B335DF">
        <w:rPr>
          <w:rFonts w:ascii="Times New Roman" w:hAnsi="Times New Roman" w:cs="Times New Roman"/>
          <w:sz w:val="28"/>
          <w:szCs w:val="28"/>
        </w:rPr>
        <w:t xml:space="preserve"> В</w:t>
      </w:r>
      <w:r w:rsidRPr="00BC3AC9">
        <w:rPr>
          <w:rFonts w:ascii="Times New Roman" w:hAnsi="Times New Roman" w:cs="Times New Roman"/>
          <w:sz w:val="28"/>
          <w:szCs w:val="28"/>
        </w:rPr>
        <w:t xml:space="preserve"> соответствии с вышеизложенным пунктом 5.1.3 Устава СНТ «Нептун» Лысенко Е.П. не лишена возможности ознакомиться с </w:t>
      </w:r>
      <w:r w:rsidRPr="00BC3AC9" w:rsidR="00B335DF">
        <w:rPr>
          <w:rFonts w:ascii="Times New Roman" w:hAnsi="Times New Roman" w:cs="Times New Roman"/>
          <w:sz w:val="28"/>
          <w:szCs w:val="28"/>
        </w:rPr>
        <w:t>приходно-расходной сметой</w:t>
      </w:r>
      <w:r w:rsidRPr="00BC3AC9">
        <w:rPr>
          <w:rFonts w:ascii="Times New Roman" w:hAnsi="Times New Roman" w:cs="Times New Roman"/>
          <w:sz w:val="28"/>
          <w:szCs w:val="28"/>
        </w:rPr>
        <w:t xml:space="preserve"> при обращении в СНТ «Нептун».</w:t>
      </w:r>
      <w:r w:rsidRPr="00BC3AC9" w:rsidR="00346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F3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Приводя доводы о том, что </w:t>
      </w:r>
      <w:r w:rsidRPr="00BC3AC9" w:rsidR="008C5000">
        <w:rPr>
          <w:rFonts w:ascii="Times New Roman" w:hAnsi="Times New Roman" w:cs="Times New Roman"/>
          <w:sz w:val="28"/>
          <w:szCs w:val="28"/>
        </w:rPr>
        <w:t xml:space="preserve">целевые взносы должны взыматься </w:t>
      </w:r>
      <w:r w:rsidRPr="00BC3AC9">
        <w:rPr>
          <w:rFonts w:ascii="Times New Roman" w:hAnsi="Times New Roman" w:cs="Times New Roman"/>
          <w:sz w:val="28"/>
          <w:szCs w:val="28"/>
        </w:rPr>
        <w:t xml:space="preserve">с Лысенко Е.П. </w:t>
      </w:r>
      <w:r w:rsidRPr="00BC3AC9" w:rsidR="008C5000">
        <w:rPr>
          <w:rFonts w:ascii="Times New Roman" w:hAnsi="Times New Roman" w:cs="Times New Roman"/>
          <w:sz w:val="28"/>
          <w:szCs w:val="28"/>
        </w:rPr>
        <w:t xml:space="preserve">только за один участок, а они удвоены, </w:t>
      </w:r>
      <w:r w:rsidRPr="00BC3AC9">
        <w:rPr>
          <w:rFonts w:ascii="Times New Roman" w:hAnsi="Times New Roman" w:cs="Times New Roman"/>
          <w:sz w:val="28"/>
          <w:szCs w:val="28"/>
        </w:rPr>
        <w:t xml:space="preserve">ею не учтено, что в </w:t>
      </w:r>
      <w:r w:rsidRPr="00BC3AC9" w:rsidR="001D7B29">
        <w:rPr>
          <w:rFonts w:ascii="Times New Roman" w:hAnsi="Times New Roman" w:cs="Times New Roman"/>
          <w:sz w:val="28"/>
          <w:szCs w:val="28"/>
        </w:rPr>
        <w:t xml:space="preserve">уточненном </w:t>
      </w:r>
      <w:r w:rsidRPr="00BC3AC9">
        <w:rPr>
          <w:rFonts w:ascii="Times New Roman" w:hAnsi="Times New Roman" w:cs="Times New Roman"/>
          <w:sz w:val="28"/>
          <w:szCs w:val="28"/>
        </w:rPr>
        <w:t xml:space="preserve">исковом заявлении целевой взнос за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 xml:space="preserve"> составил 3233,00 руб. за 1 участок, за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 xml:space="preserve"> составил 1500,00 руб. за 1 участок, за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 xml:space="preserve"> составил 4500 руб.</w:t>
      </w:r>
      <w:r w:rsidRPr="00BC3AC9" w:rsidR="001D7B29">
        <w:rPr>
          <w:rFonts w:ascii="Times New Roman" w:hAnsi="Times New Roman" w:cs="Times New Roman"/>
          <w:sz w:val="28"/>
          <w:szCs w:val="28"/>
        </w:rPr>
        <w:t xml:space="preserve"> с участка размером 6 соток</w:t>
      </w:r>
      <w:r w:rsidRPr="00BC3AC9">
        <w:rPr>
          <w:rFonts w:ascii="Times New Roman" w:hAnsi="Times New Roman" w:cs="Times New Roman"/>
          <w:sz w:val="28"/>
          <w:szCs w:val="28"/>
        </w:rPr>
        <w:t>.</w:t>
      </w:r>
    </w:p>
    <w:p w:rsidR="00A84576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Pr="00BC3AC9" w:rsidR="00DB0188">
        <w:rPr>
          <w:rFonts w:ascii="Times New Roman" w:hAnsi="Times New Roman" w:cs="Times New Roman"/>
          <w:sz w:val="28"/>
          <w:szCs w:val="28"/>
        </w:rPr>
        <w:t xml:space="preserve">несогласия ответчика с размером взноса </w:t>
      </w:r>
      <w:r w:rsidRPr="00BC3AC9" w:rsidR="008C5000">
        <w:rPr>
          <w:rFonts w:ascii="Times New Roman" w:hAnsi="Times New Roman" w:cs="Times New Roman"/>
          <w:sz w:val="28"/>
          <w:szCs w:val="28"/>
        </w:rPr>
        <w:t xml:space="preserve">за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8C5000">
        <w:rPr>
          <w:rFonts w:ascii="Times New Roman" w:hAnsi="Times New Roman" w:cs="Times New Roman"/>
          <w:sz w:val="28"/>
          <w:szCs w:val="28"/>
        </w:rPr>
        <w:t xml:space="preserve"> на замену центральной электролинии</w:t>
      </w:r>
      <w:r w:rsidRPr="00BC3AC9">
        <w:rPr>
          <w:rFonts w:ascii="Times New Roman" w:hAnsi="Times New Roman" w:cs="Times New Roman"/>
          <w:sz w:val="28"/>
          <w:szCs w:val="28"/>
        </w:rPr>
        <w:t xml:space="preserve"> следует повторно указать, что </w:t>
      </w:r>
      <w:r w:rsidRPr="00BC3AC9" w:rsidR="006A0B0F">
        <w:rPr>
          <w:rFonts w:ascii="Times New Roman" w:hAnsi="Times New Roman" w:cs="Times New Roman"/>
          <w:sz w:val="28"/>
          <w:szCs w:val="28"/>
        </w:rPr>
        <w:t xml:space="preserve">такой взнос утвержден протоколом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6A0B0F">
        <w:rPr>
          <w:rFonts w:ascii="Times New Roman" w:hAnsi="Times New Roman" w:cs="Times New Roman"/>
          <w:sz w:val="28"/>
          <w:szCs w:val="28"/>
        </w:rPr>
        <w:t xml:space="preserve"> очередного общего собрания СНТ «Нептун» от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DB0188">
        <w:rPr>
          <w:rFonts w:ascii="Times New Roman" w:hAnsi="Times New Roman" w:cs="Times New Roman"/>
          <w:sz w:val="28"/>
          <w:szCs w:val="28"/>
        </w:rPr>
        <w:t>, который не обжалован и не отменен, принят членами товарищества</w:t>
      </w:r>
      <w:r w:rsidRPr="00BC3AC9" w:rsidR="009521A1">
        <w:rPr>
          <w:rFonts w:ascii="Times New Roman" w:hAnsi="Times New Roman" w:cs="Times New Roman"/>
          <w:sz w:val="28"/>
          <w:szCs w:val="28"/>
        </w:rPr>
        <w:t xml:space="preserve"> и не противоречит закону.</w:t>
      </w:r>
    </w:p>
    <w:p w:rsidR="0079780E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Кроме того, ответчик</w:t>
      </w:r>
      <w:r w:rsidRPr="00BC3AC9" w:rsidR="008C5000">
        <w:rPr>
          <w:rFonts w:ascii="Times New Roman" w:hAnsi="Times New Roman" w:cs="Times New Roman"/>
          <w:sz w:val="28"/>
          <w:szCs w:val="28"/>
        </w:rPr>
        <w:t xml:space="preserve"> просит применить последствия пропуска срока исковой давности</w:t>
      </w:r>
      <w:r w:rsidRPr="00BC3AC9" w:rsidR="008A29CD">
        <w:rPr>
          <w:rFonts w:ascii="Times New Roman" w:hAnsi="Times New Roman" w:cs="Times New Roman"/>
          <w:sz w:val="28"/>
          <w:szCs w:val="28"/>
        </w:rPr>
        <w:t>, в связи с чем, считаю необходимым указать следующее.</w:t>
      </w:r>
    </w:p>
    <w:p w:rsidR="00DD4E45" w:rsidRPr="00BC3AC9" w:rsidP="00DD4E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В соответствии с ч. 1 ст. 196 ГПК РФ общий срок исковой давности составляет три года со дня, определяемого в соответствии со статьей 200 настоящего Кодекса.</w:t>
      </w:r>
    </w:p>
    <w:p w:rsidR="00DD4E45" w:rsidRPr="00BC3AC9" w:rsidP="00DD4E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Из положений </w:t>
      </w:r>
      <w:r w:rsidRPr="00BC3AC9">
        <w:rPr>
          <w:rFonts w:ascii="Times New Roman" w:hAnsi="Times New Roman" w:cs="Times New Roman"/>
          <w:sz w:val="28"/>
          <w:szCs w:val="28"/>
        </w:rPr>
        <w:t>ч.ч</w:t>
      </w:r>
      <w:r w:rsidRPr="00BC3AC9">
        <w:rPr>
          <w:rFonts w:ascii="Times New Roman" w:hAnsi="Times New Roman" w:cs="Times New Roman"/>
          <w:sz w:val="28"/>
          <w:szCs w:val="28"/>
        </w:rPr>
        <w:t>. 1, 3 ст. 204 ГПК РФ следует, что срок исковой давности не течет со дня обращения в суд в установленном порядке за защитой нарушенного права на протяжении всего времени, пока осуществляется судебная защита нарушенного права.</w:t>
      </w:r>
    </w:p>
    <w:p w:rsidR="00DD4E45" w:rsidRPr="00BC3AC9" w:rsidP="00DD4E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Если после оставления иска без рассмотрения </w:t>
      </w:r>
      <w:r w:rsidRPr="00BC3AC9">
        <w:rPr>
          <w:rFonts w:ascii="Times New Roman" w:hAnsi="Times New Roman" w:cs="Times New Roman"/>
          <w:sz w:val="28"/>
          <w:szCs w:val="28"/>
        </w:rPr>
        <w:t>неистекшая</w:t>
      </w:r>
      <w:r w:rsidRPr="00BC3AC9">
        <w:rPr>
          <w:rFonts w:ascii="Times New Roman" w:hAnsi="Times New Roman" w:cs="Times New Roman"/>
          <w:sz w:val="28"/>
          <w:szCs w:val="28"/>
        </w:rPr>
        <w:t xml:space="preserve"> часть срока исковой давности составляет менее шести месяцев, она удлиняется до шести месяцев, за исключением случаев, если основанием оставления иска без рассмотрения послужили действия (бездействие) истца.</w:t>
      </w:r>
    </w:p>
    <w:p w:rsidR="00DD4E45" w:rsidRPr="00BC3AC9" w:rsidP="00DD4E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Кроме того, согласно разъяснений, указанных пунктами 17, 18 Постановления Пленума Верховного Суда Российской Федерации от 29 сентября 2015 года № 43 «О некоторых вопросах, связанных с применением норм Гражданского кодекса Российской Федерации об исковой давности» в силу пункта 1 статьи 204 ГК РФ срок исковой давности не течет с момента обращения за судебной защитой, в том числе со дня подачи заявления</w:t>
      </w:r>
      <w:r w:rsidRPr="00BC3AC9">
        <w:rPr>
          <w:rFonts w:ascii="Times New Roman" w:hAnsi="Times New Roman" w:cs="Times New Roman"/>
          <w:sz w:val="28"/>
          <w:szCs w:val="28"/>
        </w:rPr>
        <w:t xml:space="preserve"> о вынесении судебного приказа либо обращения в третейский суд, если такое заявление было принято к производству.</w:t>
      </w:r>
    </w:p>
    <w:p w:rsidR="00DD4E45" w:rsidRPr="00BC3AC9" w:rsidP="00DD4E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Днем обращения в суд считается день, когда исковое заявление сдано в организацию почтовой связи либо подано непосредственно в суд, в том числе путем заполнения в установленном порядке формы, размещенной на официальном сайте суда в сети «Интернет».</w:t>
      </w:r>
    </w:p>
    <w:p w:rsidR="00DD4E45" w:rsidRPr="00BC3AC9" w:rsidP="00DD4E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абзацем вторым статьи 220 ГПК РФ, пунктом 1 части 1 статьи 150 АПК РФ, с момента вступления в силу соответствующего определения суда либо отмены судебного приказа.</w:t>
      </w:r>
    </w:p>
    <w:p w:rsidR="00DD4E45" w:rsidRPr="00BC3AC9" w:rsidP="00DD4E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В случае прекращения производства по делу по указанным выше основаниям, а также в случае отмены судебного приказа, если </w:t>
      </w:r>
      <w:r w:rsidRPr="00BC3AC9">
        <w:rPr>
          <w:rFonts w:ascii="Times New Roman" w:hAnsi="Times New Roman" w:cs="Times New Roman"/>
          <w:sz w:val="28"/>
          <w:szCs w:val="28"/>
        </w:rPr>
        <w:t>неистекшая</w:t>
      </w:r>
      <w:r w:rsidRPr="00BC3AC9">
        <w:rPr>
          <w:rFonts w:ascii="Times New Roman" w:hAnsi="Times New Roman" w:cs="Times New Roman"/>
          <w:sz w:val="28"/>
          <w:szCs w:val="28"/>
        </w:rPr>
        <w:t xml:space="preserve"> часть срока исковой давности составляет менее шести месяцев, она удлиняется до шести месяцев (пункт 1 статьи 6, пункт 3 статьи 204 ГК РФ).</w:t>
      </w:r>
    </w:p>
    <w:p w:rsidR="00DD4E45" w:rsidRPr="00BC3AC9" w:rsidP="00DD4E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4D6DC2">
        <w:rPr>
          <w:rFonts w:ascii="Times New Roman" w:hAnsi="Times New Roman" w:cs="Times New Roman"/>
          <w:sz w:val="28"/>
          <w:szCs w:val="28"/>
        </w:rPr>
        <w:t xml:space="preserve"> </w:t>
      </w:r>
      <w:r w:rsidRPr="00BC3AC9">
        <w:rPr>
          <w:rFonts w:ascii="Times New Roman" w:hAnsi="Times New Roman" w:cs="Times New Roman"/>
          <w:sz w:val="28"/>
          <w:szCs w:val="28"/>
        </w:rPr>
        <w:t xml:space="preserve">мировым судьёй вынесено определение об отмене соответствующего судебного приказа, на основании чего </w:t>
      </w:r>
      <w:r w:rsidRPr="00BC3AC9" w:rsidR="004D6DC2">
        <w:rPr>
          <w:rFonts w:ascii="Times New Roman" w:hAnsi="Times New Roman" w:cs="Times New Roman"/>
          <w:sz w:val="28"/>
          <w:szCs w:val="28"/>
        </w:rPr>
        <w:t>СНТ «Нептун»</w:t>
      </w:r>
      <w:r w:rsidRPr="00BC3AC9">
        <w:rPr>
          <w:rFonts w:ascii="Times New Roman" w:hAnsi="Times New Roman" w:cs="Times New Roman"/>
          <w:sz w:val="28"/>
          <w:szCs w:val="28"/>
        </w:rPr>
        <w:t xml:space="preserve"> в шестимесячный срок</w:t>
      </w:r>
      <w:r w:rsidRPr="00BC3AC9" w:rsidR="004D6DC2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P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4D6DC2">
        <w:rPr>
          <w:rFonts w:ascii="Times New Roman" w:hAnsi="Times New Roman" w:cs="Times New Roman"/>
          <w:sz w:val="28"/>
          <w:szCs w:val="28"/>
        </w:rPr>
        <w:t>,</w:t>
      </w:r>
      <w:r w:rsidRPr="00BC3AC9">
        <w:rPr>
          <w:rFonts w:ascii="Times New Roman" w:hAnsi="Times New Roman" w:cs="Times New Roman"/>
          <w:sz w:val="28"/>
          <w:szCs w:val="28"/>
        </w:rPr>
        <w:t xml:space="preserve"> обратилось с настоящим исковым заявлением в суд.</w:t>
      </w:r>
      <w:r w:rsidRPr="00BC3AC9" w:rsidR="003023AA">
        <w:rPr>
          <w:rFonts w:ascii="Times New Roman" w:hAnsi="Times New Roman" w:cs="Times New Roman"/>
          <w:sz w:val="28"/>
          <w:szCs w:val="28"/>
        </w:rPr>
        <w:t xml:space="preserve"> </w:t>
      </w:r>
      <w:r w:rsidRPr="00BC3AC9">
        <w:rPr>
          <w:rFonts w:ascii="Times New Roman" w:hAnsi="Times New Roman" w:cs="Times New Roman"/>
          <w:sz w:val="28"/>
          <w:szCs w:val="28"/>
        </w:rPr>
        <w:t xml:space="preserve">Следовательно, в настоящем деле </w:t>
      </w:r>
      <w:r w:rsidRPr="00BC3AC9">
        <w:rPr>
          <w:rFonts w:ascii="Times New Roman" w:hAnsi="Times New Roman" w:cs="Times New Roman"/>
          <w:sz w:val="28"/>
          <w:szCs w:val="28"/>
        </w:rPr>
        <w:t>неистекшая</w:t>
      </w:r>
      <w:r w:rsidRPr="00BC3AC9">
        <w:rPr>
          <w:rFonts w:ascii="Times New Roman" w:hAnsi="Times New Roman" w:cs="Times New Roman"/>
          <w:sz w:val="28"/>
          <w:szCs w:val="28"/>
        </w:rPr>
        <w:t xml:space="preserve"> часть срока удлиняется до шести </w:t>
      </w:r>
      <w:r w:rsidRPr="00BC3AC9">
        <w:rPr>
          <w:rFonts w:ascii="Times New Roman" w:hAnsi="Times New Roman" w:cs="Times New Roman"/>
          <w:sz w:val="28"/>
          <w:szCs w:val="28"/>
        </w:rPr>
        <w:t>месяцев</w:t>
      </w:r>
      <w:r w:rsidRPr="00BC3AC9" w:rsidR="00716488">
        <w:rPr>
          <w:rFonts w:ascii="Times New Roman" w:hAnsi="Times New Roman" w:cs="Times New Roman"/>
          <w:sz w:val="28"/>
          <w:szCs w:val="28"/>
        </w:rPr>
        <w:t xml:space="preserve"> и срок давности считается с даты подачи заявления о вынесении судебного приказа</w:t>
      </w:r>
      <w:r w:rsidRPr="00BC3AC9">
        <w:rPr>
          <w:rFonts w:ascii="Times New Roman" w:hAnsi="Times New Roman" w:cs="Times New Roman"/>
          <w:sz w:val="28"/>
          <w:szCs w:val="28"/>
        </w:rPr>
        <w:t>.</w:t>
      </w:r>
    </w:p>
    <w:p w:rsidR="00E84AB6" w:rsidRPr="00BC3AC9" w:rsidP="00E84AB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С заявлением о вынесении судебного приказа </w:t>
      </w:r>
      <w:r w:rsidRPr="00BC3AC9" w:rsidR="00731D11">
        <w:rPr>
          <w:rFonts w:ascii="Times New Roman" w:hAnsi="Times New Roman" w:cs="Times New Roman"/>
          <w:sz w:val="28"/>
          <w:szCs w:val="28"/>
        </w:rPr>
        <w:t>СНТ «Нептун»</w:t>
      </w:r>
      <w:r w:rsidRPr="00BC3AC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Pr="00BC3AC9" w:rsidR="00731D11">
        <w:rPr>
          <w:rFonts w:ascii="Times New Roman" w:hAnsi="Times New Roman" w:cs="Times New Roman"/>
          <w:sz w:val="28"/>
          <w:szCs w:val="28"/>
        </w:rPr>
        <w:t xml:space="preserve">ось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>, в связи с чем</w:t>
      </w:r>
      <w:r w:rsidRPr="00BC3AC9" w:rsidR="001D5A03">
        <w:rPr>
          <w:rFonts w:ascii="Times New Roman" w:hAnsi="Times New Roman" w:cs="Times New Roman"/>
          <w:sz w:val="28"/>
          <w:szCs w:val="28"/>
        </w:rPr>
        <w:t>,</w:t>
      </w:r>
      <w:r w:rsidRPr="00BC3AC9">
        <w:rPr>
          <w:rFonts w:ascii="Times New Roman" w:hAnsi="Times New Roman" w:cs="Times New Roman"/>
          <w:sz w:val="28"/>
          <w:szCs w:val="28"/>
        </w:rPr>
        <w:t xml:space="preserve"> заявленное ответчиком ходатайство о применении последствий пропуска срока исковой давности может быть удовлетворено до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 xml:space="preserve">, вместе с тем, </w:t>
      </w:r>
      <w:r w:rsidRPr="00BC3AC9">
        <w:rPr>
          <w:rFonts w:ascii="Times New Roman" w:hAnsi="Times New Roman" w:cs="Times New Roman"/>
          <w:sz w:val="28"/>
          <w:szCs w:val="28"/>
        </w:rPr>
        <w:t xml:space="preserve">задолженность ответчика по целевым </w:t>
      </w:r>
      <w:r w:rsidRPr="00BC3AC9" w:rsidR="00D6156A">
        <w:rPr>
          <w:rFonts w:ascii="Times New Roman" w:hAnsi="Times New Roman" w:cs="Times New Roman"/>
          <w:sz w:val="28"/>
          <w:szCs w:val="28"/>
        </w:rPr>
        <w:t xml:space="preserve">и членским </w:t>
      </w:r>
      <w:r w:rsidRPr="00BC3AC9">
        <w:rPr>
          <w:rFonts w:ascii="Times New Roman" w:hAnsi="Times New Roman" w:cs="Times New Roman"/>
          <w:sz w:val="28"/>
          <w:szCs w:val="28"/>
        </w:rPr>
        <w:t xml:space="preserve">взносам </w:t>
      </w:r>
      <w:r w:rsidRPr="00BC3AC9" w:rsidR="002803B8">
        <w:rPr>
          <w:rFonts w:ascii="Times New Roman" w:hAnsi="Times New Roman" w:cs="Times New Roman"/>
          <w:sz w:val="28"/>
          <w:szCs w:val="28"/>
        </w:rPr>
        <w:t xml:space="preserve">возникла в пределах срока исковой давности: </w:t>
      </w:r>
      <w:r w:rsidRPr="00BC3AC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C3AC9" w:rsidR="00D6156A">
        <w:rPr>
          <w:rFonts w:ascii="Times New Roman" w:hAnsi="Times New Roman" w:cs="Times New Roman"/>
          <w:sz w:val="28"/>
          <w:szCs w:val="28"/>
        </w:rPr>
        <w:t>п</w:t>
      </w:r>
      <w:r w:rsidRPr="00BC3AC9">
        <w:rPr>
          <w:rFonts w:ascii="Times New Roman" w:hAnsi="Times New Roman" w:cs="Times New Roman"/>
          <w:sz w:val="28"/>
          <w:szCs w:val="28"/>
        </w:rPr>
        <w:t>ротокол</w:t>
      </w:r>
      <w:r w:rsidRPr="00BC3AC9" w:rsidR="00D6156A">
        <w:rPr>
          <w:rFonts w:ascii="Times New Roman" w:hAnsi="Times New Roman" w:cs="Times New Roman"/>
          <w:sz w:val="28"/>
          <w:szCs w:val="28"/>
        </w:rPr>
        <w:t>а</w:t>
      </w:r>
      <w:r w:rsidRPr="00BC3AC9">
        <w:rPr>
          <w:rFonts w:ascii="Times New Roman" w:hAnsi="Times New Roman" w:cs="Times New Roman"/>
          <w:sz w:val="28"/>
          <w:szCs w:val="28"/>
        </w:rPr>
        <w:t xml:space="preserve">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 xml:space="preserve"> очередного </w:t>
      </w:r>
      <w:r w:rsidR="009C764B">
        <w:rPr>
          <w:rFonts w:ascii="Times New Roman" w:hAnsi="Times New Roman" w:cs="Times New Roman"/>
          <w:sz w:val="28"/>
          <w:szCs w:val="28"/>
        </w:rPr>
        <w:t xml:space="preserve">общего собрания СНТ «Нептун» от </w:t>
      </w:r>
      <w:r w:rsidRPr="009C764B" w:rsidR="009C764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2803B8">
        <w:rPr>
          <w:rFonts w:ascii="Times New Roman" w:hAnsi="Times New Roman" w:cs="Times New Roman"/>
          <w:sz w:val="28"/>
          <w:szCs w:val="28"/>
        </w:rPr>
        <w:t>, согласно</w:t>
      </w:r>
      <w:r w:rsidRPr="00BC3AC9" w:rsidR="002803B8">
        <w:rPr>
          <w:rFonts w:ascii="Times New Roman" w:hAnsi="Times New Roman" w:cs="Times New Roman"/>
          <w:sz w:val="28"/>
          <w:szCs w:val="28"/>
        </w:rPr>
        <w:t xml:space="preserve"> срока, установленного пунктом 7.2.2 Устава СНТ «Нептун» спустя 2 месяца</w:t>
      </w:r>
      <w:r w:rsidRPr="00BC3AC9" w:rsidR="00D6156A">
        <w:rPr>
          <w:rFonts w:ascii="Times New Roman" w:hAnsi="Times New Roman" w:cs="Times New Roman"/>
          <w:sz w:val="28"/>
          <w:szCs w:val="28"/>
        </w:rPr>
        <w:t xml:space="preserve">, а </w:t>
      </w:r>
      <w:r w:rsidRPr="00BC3AC9" w:rsidR="000374E7">
        <w:rPr>
          <w:rFonts w:ascii="Times New Roman" w:hAnsi="Times New Roman" w:cs="Times New Roman"/>
          <w:sz w:val="28"/>
          <w:szCs w:val="28"/>
        </w:rPr>
        <w:t xml:space="preserve">согласно протокола </w:t>
      </w:r>
      <w:r w:rsidRPr="009F44C2" w:rsidR="009F44C2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0374E7">
        <w:rPr>
          <w:rFonts w:ascii="Times New Roman" w:hAnsi="Times New Roman" w:cs="Times New Roman"/>
          <w:sz w:val="28"/>
          <w:szCs w:val="28"/>
        </w:rPr>
        <w:t xml:space="preserve"> очередного </w:t>
      </w:r>
      <w:r w:rsidR="009F44C2">
        <w:rPr>
          <w:rFonts w:ascii="Times New Roman" w:hAnsi="Times New Roman" w:cs="Times New Roman"/>
          <w:sz w:val="28"/>
          <w:szCs w:val="28"/>
        </w:rPr>
        <w:t xml:space="preserve">общего собрания СНТ «Нептун» </w:t>
      </w:r>
      <w:r w:rsidR="009F44C2">
        <w:rPr>
          <w:rFonts w:ascii="Times New Roman" w:hAnsi="Times New Roman" w:cs="Times New Roman"/>
          <w:sz w:val="28"/>
          <w:szCs w:val="28"/>
        </w:rPr>
        <w:t>от</w:t>
      </w:r>
      <w:r w:rsidR="009F44C2">
        <w:rPr>
          <w:rFonts w:ascii="Times New Roman" w:hAnsi="Times New Roman" w:cs="Times New Roman"/>
          <w:sz w:val="28"/>
          <w:szCs w:val="28"/>
        </w:rPr>
        <w:t xml:space="preserve"> </w:t>
      </w:r>
      <w:r w:rsidRPr="009F44C2" w:rsidR="009F44C2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 w:rsidR="000374E7">
        <w:rPr>
          <w:rFonts w:ascii="Times New Roman" w:hAnsi="Times New Roman" w:cs="Times New Roman"/>
          <w:sz w:val="28"/>
          <w:szCs w:val="28"/>
        </w:rPr>
        <w:t>.</w:t>
      </w:r>
    </w:p>
    <w:p w:rsidR="0079780E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Таким образом, ходатайство о применении последствий пропуска исковой давности удовлетворению не подлежит</w:t>
      </w:r>
      <w:r w:rsidRPr="00BC3AC9" w:rsidR="002A1693">
        <w:rPr>
          <w:rFonts w:ascii="Times New Roman" w:hAnsi="Times New Roman" w:cs="Times New Roman"/>
          <w:sz w:val="28"/>
          <w:szCs w:val="28"/>
        </w:rPr>
        <w:t>, поскольку срок не истек</w:t>
      </w:r>
      <w:r w:rsidRPr="00BC3AC9">
        <w:rPr>
          <w:rFonts w:ascii="Times New Roman" w:hAnsi="Times New Roman" w:cs="Times New Roman"/>
          <w:sz w:val="28"/>
          <w:szCs w:val="28"/>
        </w:rPr>
        <w:t>.</w:t>
      </w:r>
    </w:p>
    <w:p w:rsidR="00144DEB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Согласно ч. 1 ст. 88 ГПК РФ судебные расходы состоят из государственной пошлины и издержек, связанных с рассмотрением дела.</w:t>
      </w:r>
    </w:p>
    <w:p w:rsidR="00144DEB" w:rsidRPr="00BC3AC9" w:rsidP="00144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На основании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ч. 2 ст. 96 ГПК РФ.</w:t>
      </w:r>
    </w:p>
    <w:p w:rsidR="006E64D1" w:rsidRPr="00BC3AC9" w:rsidP="006E64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В пункте 1 части 1 статьи 333.19 НК РФ установлено, что по делам, рассматриваемым мировыми судьями, государственная пошлина уплачивается при подаче искового заявления имущественного характера при цене иска до 100 000 рублей - 4000 рублей.</w:t>
      </w:r>
    </w:p>
    <w:p w:rsidR="00F751BE" w:rsidRPr="00BC3AC9" w:rsidP="006E64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Истцом представлена квитанция на сумму 3230,51 руб. от </w:t>
      </w:r>
      <w:r w:rsidRPr="009F44C2" w:rsidR="009F44C2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 xml:space="preserve">, а также просил зачесть в счет государственной пошлины </w:t>
      </w:r>
      <w:r w:rsidRPr="00BC3AC9">
        <w:rPr>
          <w:rFonts w:ascii="Times New Roman" w:hAnsi="Times New Roman" w:cs="Times New Roman"/>
          <w:sz w:val="28"/>
          <w:szCs w:val="28"/>
        </w:rPr>
        <w:t>сумму</w:t>
      </w:r>
      <w:r w:rsidRPr="00BC3AC9">
        <w:rPr>
          <w:rFonts w:ascii="Times New Roman" w:hAnsi="Times New Roman" w:cs="Times New Roman"/>
          <w:sz w:val="28"/>
          <w:szCs w:val="28"/>
        </w:rPr>
        <w:t xml:space="preserve"> уплаченную за вынесение судебного приказа 769,49 руб. от </w:t>
      </w:r>
      <w:r w:rsidRPr="009F44C2" w:rsidR="009F44C2">
        <w:rPr>
          <w:rFonts w:ascii="Times New Roman" w:hAnsi="Times New Roman" w:cs="Times New Roman"/>
          <w:sz w:val="28"/>
          <w:szCs w:val="28"/>
        </w:rPr>
        <w:t>(данные изъяты)</w:t>
      </w:r>
      <w:r w:rsidRPr="00BC3AC9">
        <w:rPr>
          <w:rFonts w:ascii="Times New Roman" w:hAnsi="Times New Roman" w:cs="Times New Roman"/>
          <w:sz w:val="28"/>
          <w:szCs w:val="28"/>
        </w:rPr>
        <w:t>, что в общей сумме составляет 4000,00 руб.</w:t>
      </w:r>
    </w:p>
    <w:p w:rsidR="00D160C2" w:rsidRPr="00BC3AC9" w:rsidP="00D160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Согласно пункта</w:t>
      </w:r>
      <w:r w:rsidRPr="00BC3AC9">
        <w:rPr>
          <w:rFonts w:ascii="Times New Roman" w:hAnsi="Times New Roman" w:cs="Times New Roman"/>
          <w:sz w:val="28"/>
          <w:szCs w:val="28"/>
        </w:rPr>
        <w:t xml:space="preserve"> 7 ч. 1 ст. 333.22 НК РФ при отмене судебного приказа уплаченная государственная пошлина при предъявлении</w:t>
      </w:r>
      <w:r w:rsidRPr="00BC3AC9" w:rsidR="009C53E8">
        <w:rPr>
          <w:rFonts w:ascii="Times New Roman" w:hAnsi="Times New Roman" w:cs="Times New Roman"/>
          <w:sz w:val="28"/>
          <w:szCs w:val="28"/>
        </w:rPr>
        <w:t xml:space="preserve"> искового заявления </w:t>
      </w:r>
      <w:r w:rsidRPr="00BC3AC9">
        <w:rPr>
          <w:rFonts w:ascii="Times New Roman" w:hAnsi="Times New Roman" w:cs="Times New Roman"/>
          <w:sz w:val="28"/>
          <w:szCs w:val="28"/>
        </w:rPr>
        <w:t>засчитывается в счет подлежащей уплате государственной пошлины</w:t>
      </w:r>
      <w:r w:rsidRPr="00BC3AC9" w:rsidR="009C53E8">
        <w:rPr>
          <w:rFonts w:ascii="Times New Roman" w:hAnsi="Times New Roman" w:cs="Times New Roman"/>
          <w:sz w:val="28"/>
          <w:szCs w:val="28"/>
        </w:rPr>
        <w:t>.</w:t>
      </w:r>
    </w:p>
    <w:p w:rsidR="006E64D1" w:rsidRPr="00BC3AC9" w:rsidP="006E64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Учитывая указанные нормы права, мнение ответчика о том, что </w:t>
      </w:r>
      <w:r w:rsidRPr="00BC3AC9">
        <w:rPr>
          <w:rFonts w:ascii="Times New Roman" w:hAnsi="Times New Roman" w:cs="Times New Roman"/>
          <w:sz w:val="28"/>
          <w:szCs w:val="28"/>
        </w:rPr>
        <w:t xml:space="preserve">истец неправомерно просит зачесть в счет уплаты государственной пошлины ту, что была уплачена в приказном производстве, поскольку в вынесении судебного приказа </w:t>
      </w:r>
      <w:r w:rsidRPr="00BC3AC9">
        <w:rPr>
          <w:rFonts w:ascii="Times New Roman" w:hAnsi="Times New Roman" w:cs="Times New Roman"/>
          <w:sz w:val="28"/>
          <w:szCs w:val="28"/>
        </w:rPr>
        <w:t>истцу было отказано по его вине, является не основанным</w:t>
      </w:r>
      <w:r w:rsidRPr="00BC3AC9" w:rsidR="005D2C7E">
        <w:rPr>
          <w:rFonts w:ascii="Times New Roman" w:hAnsi="Times New Roman" w:cs="Times New Roman"/>
          <w:sz w:val="28"/>
          <w:szCs w:val="28"/>
        </w:rPr>
        <w:t xml:space="preserve"> на законе, кроме того, в вынесении судебного приказа отказано не было, он был отменен в связи с несогласием должника с вынесенным</w:t>
      </w:r>
      <w:r w:rsidRPr="00BC3AC9" w:rsidR="005D2C7E">
        <w:rPr>
          <w:rFonts w:ascii="Times New Roman" w:hAnsi="Times New Roman" w:cs="Times New Roman"/>
          <w:sz w:val="28"/>
          <w:szCs w:val="28"/>
        </w:rPr>
        <w:t xml:space="preserve"> судебным приказом.</w:t>
      </w:r>
    </w:p>
    <w:p w:rsidR="001C6EAE" w:rsidRPr="00BC3AC9" w:rsidP="001C6E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Учитывая полное удовлетворение иска, </w:t>
      </w:r>
      <w:r w:rsidRPr="00BC3AC9" w:rsidR="00144DEB">
        <w:rPr>
          <w:rFonts w:ascii="Times New Roman" w:hAnsi="Times New Roman" w:cs="Times New Roman"/>
          <w:sz w:val="28"/>
          <w:szCs w:val="28"/>
        </w:rPr>
        <w:t>государственная пошлина по делу</w:t>
      </w:r>
      <w:r w:rsidRPr="00BC3AC9" w:rsidR="00507E50">
        <w:rPr>
          <w:rFonts w:ascii="Times New Roman" w:hAnsi="Times New Roman" w:cs="Times New Roman"/>
          <w:sz w:val="28"/>
          <w:szCs w:val="28"/>
        </w:rPr>
        <w:t>,</w:t>
      </w:r>
      <w:r w:rsidRPr="00BC3AC9" w:rsidR="00144DEB">
        <w:rPr>
          <w:rFonts w:ascii="Times New Roman" w:hAnsi="Times New Roman" w:cs="Times New Roman"/>
          <w:sz w:val="28"/>
          <w:szCs w:val="28"/>
        </w:rPr>
        <w:t xml:space="preserve"> уплаченная истцом при подаче </w:t>
      </w:r>
      <w:r w:rsidRPr="00BC3AC9">
        <w:rPr>
          <w:rFonts w:ascii="Times New Roman" w:hAnsi="Times New Roman" w:cs="Times New Roman"/>
          <w:sz w:val="28"/>
          <w:szCs w:val="28"/>
        </w:rPr>
        <w:t xml:space="preserve">заявления о вынесении судебного приказа и </w:t>
      </w:r>
      <w:r w:rsidRPr="00BC3AC9" w:rsidR="00144DEB">
        <w:rPr>
          <w:rFonts w:ascii="Times New Roman" w:hAnsi="Times New Roman" w:cs="Times New Roman"/>
          <w:sz w:val="28"/>
          <w:szCs w:val="28"/>
        </w:rPr>
        <w:t xml:space="preserve">искового заявления, подлежит взысканию с ответчика в пользу истца </w:t>
      </w:r>
      <w:r w:rsidRPr="00BC3AC9">
        <w:rPr>
          <w:rFonts w:ascii="Times New Roman" w:hAnsi="Times New Roman" w:cs="Times New Roman"/>
          <w:sz w:val="28"/>
          <w:szCs w:val="28"/>
        </w:rPr>
        <w:t>в размере 4000,00 рублей</w:t>
      </w:r>
      <w:r w:rsidRPr="00BC3AC9" w:rsidR="00D310C1">
        <w:rPr>
          <w:rFonts w:ascii="Times New Roman" w:hAnsi="Times New Roman" w:cs="Times New Roman"/>
          <w:sz w:val="28"/>
          <w:szCs w:val="28"/>
        </w:rPr>
        <w:t>.</w:t>
      </w:r>
    </w:p>
    <w:p w:rsidR="00040A2F" w:rsidRPr="00BC3AC9" w:rsidP="001C6E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AC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BC3AC9" w:rsidR="00BD41ED">
        <w:rPr>
          <w:rFonts w:ascii="Times New Roman" w:hAnsi="Times New Roman" w:cs="Times New Roman"/>
          <w:sz w:val="28"/>
          <w:szCs w:val="28"/>
          <w:shd w:val="clear" w:color="auto" w:fill="FFFFFF"/>
        </w:rPr>
        <w:t>уководствуясь ст. ст. 98</w:t>
      </w:r>
      <w:r w:rsidRPr="00BC3AC9" w:rsidR="002514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C3AC9" w:rsidR="00BD41ED">
        <w:rPr>
          <w:rFonts w:ascii="Times New Roman" w:hAnsi="Times New Roman" w:cs="Times New Roman"/>
          <w:sz w:val="28"/>
          <w:szCs w:val="28"/>
        </w:rPr>
        <w:t> </w:t>
      </w:r>
      <w:r w:rsidRPr="00BC3AC9" w:rsidR="0079496A">
        <w:rPr>
          <w:rFonts w:ascii="Times New Roman" w:hAnsi="Times New Roman" w:cs="Times New Roman"/>
          <w:sz w:val="28"/>
          <w:szCs w:val="28"/>
        </w:rPr>
        <w:t>194-199</w:t>
      </w:r>
      <w:r w:rsidRPr="00BC3AC9" w:rsidR="00BD41ED">
        <w:rPr>
          <w:rFonts w:ascii="Times New Roman" w:hAnsi="Times New Roman" w:cs="Times New Roman"/>
          <w:sz w:val="28"/>
          <w:szCs w:val="28"/>
          <w:shd w:val="clear" w:color="auto" w:fill="FFFFFF"/>
        </w:rPr>
        <w:t>, мировой судья</w:t>
      </w:r>
      <w:r w:rsidRPr="00BC3AC9">
        <w:rPr>
          <w:rFonts w:ascii="Times New Roman" w:hAnsi="Times New Roman" w:cs="Times New Roman"/>
          <w:sz w:val="28"/>
          <w:szCs w:val="28"/>
          <w:shd w:val="clear" w:color="auto" w:fill="FFFFFF"/>
        </w:rPr>
        <w:t>, -</w:t>
      </w:r>
    </w:p>
    <w:p w:rsidR="00040A2F" w:rsidRPr="00BC3AC9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BC3AC9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AC9">
        <w:rPr>
          <w:rFonts w:ascii="Times New Roman" w:hAnsi="Times New Roman" w:cs="Times New Roman"/>
          <w:b/>
          <w:sz w:val="28"/>
          <w:szCs w:val="28"/>
        </w:rPr>
        <w:t>Р</w:t>
      </w:r>
      <w:r w:rsidRPr="00BC3AC9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D41ED" w:rsidRPr="00BC3AC9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BC3AC9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       </w:t>
      </w:r>
      <w:r w:rsidRPr="00BC3AC9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BC3AC9" w:rsidR="00197E8D">
        <w:rPr>
          <w:rFonts w:ascii="Times New Roman" w:hAnsi="Times New Roman" w:cs="Times New Roman"/>
          <w:sz w:val="28"/>
          <w:szCs w:val="28"/>
        </w:rPr>
        <w:t xml:space="preserve">садового некоммерческого товарищества «Нептун» </w:t>
      </w:r>
      <w:r w:rsidRPr="00BC3AC9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 w:rsidRPr="00BC3AC9" w:rsidR="003C10D1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076699" w:rsidRPr="00BC3AC9" w:rsidP="000766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AC9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BC3AC9" w:rsidR="00664B9D">
        <w:rPr>
          <w:rFonts w:ascii="Times New Roman" w:eastAsia="Times New Roman" w:hAnsi="Times New Roman" w:cs="Times New Roman"/>
          <w:sz w:val="28"/>
          <w:szCs w:val="28"/>
        </w:rPr>
        <w:t>Лысенко Елены Павловны</w:t>
      </w:r>
      <w:r w:rsidRPr="00BC3A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44C2" w:rsidR="009F44C2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BC3AC9" w:rsidR="001D384C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 (</w:t>
      </w:r>
      <w:r w:rsidRPr="009F44C2" w:rsidR="009F44C2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BC3AC9" w:rsidR="001D384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C3AC9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BC3AC9" w:rsidR="00BE42F3">
        <w:rPr>
          <w:rFonts w:ascii="Times New Roman" w:eastAsia="Times New Roman" w:hAnsi="Times New Roman" w:cs="Times New Roman"/>
          <w:sz w:val="28"/>
          <w:szCs w:val="28"/>
        </w:rPr>
        <w:t>садового некоммерческого товарищества «Нептун»</w:t>
      </w:r>
      <w:r w:rsidRPr="00BC3AC9" w:rsidR="00C1580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F44C2" w:rsidR="009F44C2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BC3AC9" w:rsidR="00C1580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C3AC9" w:rsidR="004E2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AC9" w:rsidR="00E016CD"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</w:t>
      </w:r>
      <w:r w:rsidRPr="00BC3AC9" w:rsidR="00E77DC3">
        <w:rPr>
          <w:rFonts w:ascii="Times New Roman" w:eastAsia="Times New Roman" w:hAnsi="Times New Roman" w:cs="Times New Roman"/>
          <w:sz w:val="28"/>
          <w:szCs w:val="28"/>
        </w:rPr>
        <w:t xml:space="preserve">по оплате членских и целевых взносов в общей сумме </w:t>
      </w:r>
      <w:r w:rsidRPr="00BC3AC9" w:rsidR="00AB0E27">
        <w:rPr>
          <w:rFonts w:ascii="Times New Roman" w:eastAsia="Times New Roman" w:hAnsi="Times New Roman" w:cs="Times New Roman"/>
          <w:sz w:val="28"/>
          <w:szCs w:val="28"/>
        </w:rPr>
        <w:t xml:space="preserve">40733 (сорок тысяч семьсот тридцать три) рубля </w:t>
      </w:r>
      <w:r w:rsidRPr="00BC3AC9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C3AC9" w:rsidR="00E77DC3">
        <w:rPr>
          <w:rFonts w:ascii="Times New Roman" w:eastAsia="Times New Roman" w:hAnsi="Times New Roman" w:cs="Times New Roman"/>
          <w:sz w:val="28"/>
          <w:szCs w:val="28"/>
        </w:rPr>
        <w:t xml:space="preserve"> копеек, расходы по уплате государственной пошлины</w:t>
      </w:r>
      <w:r w:rsidRPr="00BC3AC9" w:rsidR="001B1882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Pr="00BC3AC9">
        <w:rPr>
          <w:rFonts w:ascii="Times New Roman" w:eastAsia="Times New Roman" w:hAnsi="Times New Roman" w:cs="Times New Roman"/>
          <w:sz w:val="28"/>
          <w:szCs w:val="28"/>
        </w:rPr>
        <w:t>4000</w:t>
      </w:r>
      <w:r w:rsidRPr="00BC3AC9" w:rsidR="00AB0E27">
        <w:rPr>
          <w:rFonts w:ascii="Times New Roman" w:eastAsia="Times New Roman" w:hAnsi="Times New Roman" w:cs="Times New Roman"/>
          <w:sz w:val="28"/>
          <w:szCs w:val="28"/>
        </w:rPr>
        <w:t xml:space="preserve"> (четыре тысячи) рублей 0</w:t>
      </w:r>
      <w:r w:rsidRPr="00BC3AC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C3AC9" w:rsidR="001B1882">
        <w:rPr>
          <w:rFonts w:ascii="Times New Roman" w:eastAsia="Times New Roman" w:hAnsi="Times New Roman" w:cs="Times New Roman"/>
          <w:sz w:val="28"/>
          <w:szCs w:val="28"/>
        </w:rPr>
        <w:t xml:space="preserve"> копеек, а всего </w:t>
      </w:r>
      <w:r w:rsidRPr="00BC3AC9" w:rsidR="001B1882">
        <w:rPr>
          <w:rFonts w:ascii="Times New Roman" w:eastAsia="Times New Roman" w:hAnsi="Times New Roman" w:cs="Times New Roman"/>
          <w:b/>
          <w:sz w:val="28"/>
          <w:szCs w:val="28"/>
        </w:rPr>
        <w:t xml:space="preserve">в сумме </w:t>
      </w:r>
      <w:r w:rsidRPr="00BC3AC9" w:rsidR="00AB0E27">
        <w:rPr>
          <w:rFonts w:ascii="Times New Roman" w:eastAsia="Times New Roman" w:hAnsi="Times New Roman" w:cs="Times New Roman"/>
          <w:b/>
          <w:sz w:val="28"/>
          <w:szCs w:val="28"/>
        </w:rPr>
        <w:t>44733 (сорок четыре тысячи семьсот тридцать три) рубля 00 копеек.</w:t>
      </w:r>
    </w:p>
    <w:p w:rsidR="00076699" w:rsidRPr="00BC3AC9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BC3AC9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BC3AC9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076699" w:rsidRPr="00BC3AC9" w:rsidP="000766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AC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BC3AC9">
        <w:rPr>
          <w:rFonts w:ascii="Times New Roman" w:hAnsi="Times New Roman" w:cs="Times New Roman"/>
          <w:sz w:val="28"/>
          <w:szCs w:val="28"/>
        </w:rPr>
        <w:t xml:space="preserve">  судебного  участка № 62   Ленинского  судебного   района</w:t>
      </w:r>
      <w:r w:rsidRPr="00BC3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076699" w:rsidRPr="00BC3AC9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699" w:rsidRPr="00BC3AC9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9D6" w:rsidRPr="00BC3AC9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BC3AC9" w:rsidR="00FE0399">
        <w:rPr>
          <w:rFonts w:ascii="Times New Roman" w:hAnsi="Times New Roman" w:cs="Times New Roman"/>
          <w:sz w:val="28"/>
          <w:szCs w:val="28"/>
        </w:rPr>
        <w:tab/>
      </w:r>
      <w:r w:rsidRPr="00BC3AC9" w:rsidR="00FE0399">
        <w:rPr>
          <w:rFonts w:ascii="Times New Roman" w:hAnsi="Times New Roman" w:cs="Times New Roman"/>
          <w:sz w:val="28"/>
          <w:szCs w:val="28"/>
        </w:rPr>
        <w:tab/>
      </w:r>
      <w:r w:rsidRPr="00BC3AC9" w:rsidR="00FE0399">
        <w:rPr>
          <w:rFonts w:ascii="Times New Roman" w:hAnsi="Times New Roman" w:cs="Times New Roman"/>
          <w:sz w:val="28"/>
          <w:szCs w:val="28"/>
        </w:rPr>
        <w:tab/>
      </w:r>
      <w:r w:rsidRPr="00BC3AC9" w:rsidR="004B2EC9">
        <w:rPr>
          <w:rFonts w:ascii="Times New Roman" w:hAnsi="Times New Roman" w:cs="Times New Roman"/>
          <w:sz w:val="28"/>
          <w:szCs w:val="28"/>
        </w:rPr>
        <w:tab/>
      </w:r>
      <w:r w:rsidRPr="00BC3AC9" w:rsidR="00FE0399">
        <w:rPr>
          <w:rFonts w:ascii="Times New Roman" w:hAnsi="Times New Roman" w:cs="Times New Roman"/>
          <w:sz w:val="28"/>
          <w:szCs w:val="28"/>
        </w:rPr>
        <w:tab/>
      </w:r>
      <w:r w:rsidRPr="00BC3AC9" w:rsidR="00FE0399">
        <w:rPr>
          <w:rFonts w:ascii="Times New Roman" w:hAnsi="Times New Roman" w:cs="Times New Roman"/>
          <w:sz w:val="28"/>
          <w:szCs w:val="28"/>
        </w:rPr>
        <w:tab/>
      </w:r>
      <w:r w:rsidRPr="00BC3AC9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144DEB" w:rsidRPr="00BC3AC9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DEB" w:rsidRPr="00BC3AC9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DEB" w:rsidRPr="00BC3AC9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C9">
        <w:rPr>
          <w:rFonts w:ascii="Times New Roman" w:hAnsi="Times New Roman" w:cs="Times New Roman"/>
          <w:sz w:val="28"/>
          <w:szCs w:val="28"/>
        </w:rPr>
        <w:t>Мотивированное решение составлено 12 мая 2025 года.</w:t>
      </w:r>
    </w:p>
    <w:sectPr w:rsidSect="0079780E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36255790"/>
      <w:docPartObj>
        <w:docPartGallery w:val="Page Numbers (Top of Page)"/>
        <w:docPartUnique/>
      </w:docPartObj>
    </w:sdtPr>
    <w:sdtContent>
      <w:p w:rsidR="007978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2F9">
          <w:rPr>
            <w:noProof/>
          </w:rPr>
          <w:t>7</w:t>
        </w:r>
        <w:r>
          <w:fldChar w:fldCharType="end"/>
        </w:r>
      </w:p>
    </w:sdtContent>
  </w:sdt>
  <w:p w:rsidR="007978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05F3F"/>
    <w:rsid w:val="00012CE9"/>
    <w:rsid w:val="00024C37"/>
    <w:rsid w:val="000374E7"/>
    <w:rsid w:val="00040A2F"/>
    <w:rsid w:val="000441BC"/>
    <w:rsid w:val="00053BEC"/>
    <w:rsid w:val="00057DB6"/>
    <w:rsid w:val="000669A8"/>
    <w:rsid w:val="000705C8"/>
    <w:rsid w:val="000716E0"/>
    <w:rsid w:val="00076699"/>
    <w:rsid w:val="000B6897"/>
    <w:rsid w:val="000D243F"/>
    <w:rsid w:val="000E0BA0"/>
    <w:rsid w:val="000E328A"/>
    <w:rsid w:val="000E5BF3"/>
    <w:rsid w:val="000F51E3"/>
    <w:rsid w:val="000F5682"/>
    <w:rsid w:val="00112BE4"/>
    <w:rsid w:val="00122871"/>
    <w:rsid w:val="00133A38"/>
    <w:rsid w:val="00134762"/>
    <w:rsid w:val="00144DA7"/>
    <w:rsid w:val="00144DEB"/>
    <w:rsid w:val="0014707A"/>
    <w:rsid w:val="00150567"/>
    <w:rsid w:val="0015174E"/>
    <w:rsid w:val="00164629"/>
    <w:rsid w:val="00182C52"/>
    <w:rsid w:val="00197E8D"/>
    <w:rsid w:val="001A7631"/>
    <w:rsid w:val="001B1882"/>
    <w:rsid w:val="001B7D6D"/>
    <w:rsid w:val="001C56F1"/>
    <w:rsid w:val="001C6EAE"/>
    <w:rsid w:val="001D384C"/>
    <w:rsid w:val="001D5A03"/>
    <w:rsid w:val="001D7B29"/>
    <w:rsid w:val="001E2852"/>
    <w:rsid w:val="001E40AA"/>
    <w:rsid w:val="002172F9"/>
    <w:rsid w:val="00226474"/>
    <w:rsid w:val="00226DDA"/>
    <w:rsid w:val="00234129"/>
    <w:rsid w:val="002460D2"/>
    <w:rsid w:val="00251428"/>
    <w:rsid w:val="0025490C"/>
    <w:rsid w:val="002803B8"/>
    <w:rsid w:val="002808E8"/>
    <w:rsid w:val="0028662B"/>
    <w:rsid w:val="002A1693"/>
    <w:rsid w:val="002B15B1"/>
    <w:rsid w:val="002B5E57"/>
    <w:rsid w:val="002B64A5"/>
    <w:rsid w:val="002C4C08"/>
    <w:rsid w:val="002D722E"/>
    <w:rsid w:val="002E4576"/>
    <w:rsid w:val="002F482F"/>
    <w:rsid w:val="002F5AFB"/>
    <w:rsid w:val="002F7AE6"/>
    <w:rsid w:val="003023AA"/>
    <w:rsid w:val="003069DA"/>
    <w:rsid w:val="00326012"/>
    <w:rsid w:val="003460DE"/>
    <w:rsid w:val="00347752"/>
    <w:rsid w:val="00356840"/>
    <w:rsid w:val="003656D9"/>
    <w:rsid w:val="00375B9A"/>
    <w:rsid w:val="00385DFF"/>
    <w:rsid w:val="00395417"/>
    <w:rsid w:val="003C10D1"/>
    <w:rsid w:val="003D26B6"/>
    <w:rsid w:val="003E072B"/>
    <w:rsid w:val="003E0CBD"/>
    <w:rsid w:val="003F36D7"/>
    <w:rsid w:val="00402772"/>
    <w:rsid w:val="0041183A"/>
    <w:rsid w:val="00435011"/>
    <w:rsid w:val="00442ED8"/>
    <w:rsid w:val="0045541B"/>
    <w:rsid w:val="0047318C"/>
    <w:rsid w:val="00487D89"/>
    <w:rsid w:val="00490CA6"/>
    <w:rsid w:val="004A198F"/>
    <w:rsid w:val="004B1FB5"/>
    <w:rsid w:val="004B2EC9"/>
    <w:rsid w:val="004B559A"/>
    <w:rsid w:val="004D04AA"/>
    <w:rsid w:val="004D6DC2"/>
    <w:rsid w:val="004E28D4"/>
    <w:rsid w:val="004F3A92"/>
    <w:rsid w:val="004F6D3A"/>
    <w:rsid w:val="004F790B"/>
    <w:rsid w:val="0050617D"/>
    <w:rsid w:val="00507E50"/>
    <w:rsid w:val="00520A38"/>
    <w:rsid w:val="00531EFF"/>
    <w:rsid w:val="00534B0F"/>
    <w:rsid w:val="00550DD1"/>
    <w:rsid w:val="00553FAE"/>
    <w:rsid w:val="00554BBB"/>
    <w:rsid w:val="00561B6E"/>
    <w:rsid w:val="00561D55"/>
    <w:rsid w:val="00564053"/>
    <w:rsid w:val="00564722"/>
    <w:rsid w:val="005806E0"/>
    <w:rsid w:val="005902E9"/>
    <w:rsid w:val="00590DB1"/>
    <w:rsid w:val="00594B1A"/>
    <w:rsid w:val="00597F71"/>
    <w:rsid w:val="005B1FFD"/>
    <w:rsid w:val="005B6A2D"/>
    <w:rsid w:val="005C29E7"/>
    <w:rsid w:val="005C628A"/>
    <w:rsid w:val="005D2C7E"/>
    <w:rsid w:val="005D3CAE"/>
    <w:rsid w:val="005D6903"/>
    <w:rsid w:val="005E470F"/>
    <w:rsid w:val="005F331C"/>
    <w:rsid w:val="00601302"/>
    <w:rsid w:val="00603B24"/>
    <w:rsid w:val="0061017C"/>
    <w:rsid w:val="006230A4"/>
    <w:rsid w:val="00630806"/>
    <w:rsid w:val="00664B9D"/>
    <w:rsid w:val="0066541B"/>
    <w:rsid w:val="00685B8F"/>
    <w:rsid w:val="006912B8"/>
    <w:rsid w:val="00693A1D"/>
    <w:rsid w:val="006A0B0F"/>
    <w:rsid w:val="006B311E"/>
    <w:rsid w:val="006C4FDD"/>
    <w:rsid w:val="006D7DCC"/>
    <w:rsid w:val="006E1E02"/>
    <w:rsid w:val="006E297C"/>
    <w:rsid w:val="006E64D1"/>
    <w:rsid w:val="006E7367"/>
    <w:rsid w:val="00703328"/>
    <w:rsid w:val="00713047"/>
    <w:rsid w:val="00714F3A"/>
    <w:rsid w:val="00716488"/>
    <w:rsid w:val="0072152D"/>
    <w:rsid w:val="007300EC"/>
    <w:rsid w:val="00731D11"/>
    <w:rsid w:val="00735965"/>
    <w:rsid w:val="00747A23"/>
    <w:rsid w:val="00747A42"/>
    <w:rsid w:val="007516E0"/>
    <w:rsid w:val="007632EF"/>
    <w:rsid w:val="0076757C"/>
    <w:rsid w:val="0079496A"/>
    <w:rsid w:val="0079780E"/>
    <w:rsid w:val="007C476E"/>
    <w:rsid w:val="007C6A34"/>
    <w:rsid w:val="007C7A46"/>
    <w:rsid w:val="007D3DE4"/>
    <w:rsid w:val="007E2D54"/>
    <w:rsid w:val="00807E95"/>
    <w:rsid w:val="00816F5B"/>
    <w:rsid w:val="00844032"/>
    <w:rsid w:val="008454B4"/>
    <w:rsid w:val="0084701A"/>
    <w:rsid w:val="00853A68"/>
    <w:rsid w:val="00860082"/>
    <w:rsid w:val="00861CCC"/>
    <w:rsid w:val="0087320A"/>
    <w:rsid w:val="00885DDB"/>
    <w:rsid w:val="008950D0"/>
    <w:rsid w:val="008969C7"/>
    <w:rsid w:val="008A29CD"/>
    <w:rsid w:val="008A4214"/>
    <w:rsid w:val="008B3DF2"/>
    <w:rsid w:val="008C2E72"/>
    <w:rsid w:val="008C5000"/>
    <w:rsid w:val="0092730A"/>
    <w:rsid w:val="00934F8D"/>
    <w:rsid w:val="0093758C"/>
    <w:rsid w:val="00943CCF"/>
    <w:rsid w:val="00950561"/>
    <w:rsid w:val="0095149D"/>
    <w:rsid w:val="009521A1"/>
    <w:rsid w:val="009711E6"/>
    <w:rsid w:val="00973D05"/>
    <w:rsid w:val="00974C7C"/>
    <w:rsid w:val="00980F93"/>
    <w:rsid w:val="009A59B5"/>
    <w:rsid w:val="009A5DAF"/>
    <w:rsid w:val="009B28DB"/>
    <w:rsid w:val="009B3026"/>
    <w:rsid w:val="009C15DC"/>
    <w:rsid w:val="009C43BE"/>
    <w:rsid w:val="009C53E8"/>
    <w:rsid w:val="009C764B"/>
    <w:rsid w:val="009D4291"/>
    <w:rsid w:val="009F35AB"/>
    <w:rsid w:val="009F44C2"/>
    <w:rsid w:val="00A040EC"/>
    <w:rsid w:val="00A051C8"/>
    <w:rsid w:val="00A16891"/>
    <w:rsid w:val="00A26429"/>
    <w:rsid w:val="00A52965"/>
    <w:rsid w:val="00A541C5"/>
    <w:rsid w:val="00A62104"/>
    <w:rsid w:val="00A84576"/>
    <w:rsid w:val="00AA7170"/>
    <w:rsid w:val="00AB0E27"/>
    <w:rsid w:val="00AB3B14"/>
    <w:rsid w:val="00AD4A72"/>
    <w:rsid w:val="00AE6B67"/>
    <w:rsid w:val="00B03A14"/>
    <w:rsid w:val="00B07CF5"/>
    <w:rsid w:val="00B11405"/>
    <w:rsid w:val="00B135E5"/>
    <w:rsid w:val="00B335DF"/>
    <w:rsid w:val="00B36600"/>
    <w:rsid w:val="00B41E45"/>
    <w:rsid w:val="00B709C7"/>
    <w:rsid w:val="00B734FC"/>
    <w:rsid w:val="00B77C91"/>
    <w:rsid w:val="00B87F6F"/>
    <w:rsid w:val="00B9366C"/>
    <w:rsid w:val="00B97886"/>
    <w:rsid w:val="00BA3005"/>
    <w:rsid w:val="00BB5C95"/>
    <w:rsid w:val="00BB6CE9"/>
    <w:rsid w:val="00BC24FC"/>
    <w:rsid w:val="00BC3AC9"/>
    <w:rsid w:val="00BC5D99"/>
    <w:rsid w:val="00BD2EAE"/>
    <w:rsid w:val="00BD41ED"/>
    <w:rsid w:val="00BD51C0"/>
    <w:rsid w:val="00BD5BF5"/>
    <w:rsid w:val="00BE42F3"/>
    <w:rsid w:val="00C01959"/>
    <w:rsid w:val="00C047C5"/>
    <w:rsid w:val="00C06D87"/>
    <w:rsid w:val="00C13A8C"/>
    <w:rsid w:val="00C15805"/>
    <w:rsid w:val="00C27810"/>
    <w:rsid w:val="00C37B62"/>
    <w:rsid w:val="00C41191"/>
    <w:rsid w:val="00C42BFC"/>
    <w:rsid w:val="00C54959"/>
    <w:rsid w:val="00C5514E"/>
    <w:rsid w:val="00C6322A"/>
    <w:rsid w:val="00CA0DD3"/>
    <w:rsid w:val="00CC6715"/>
    <w:rsid w:val="00CF0EC8"/>
    <w:rsid w:val="00D103DC"/>
    <w:rsid w:val="00D114F7"/>
    <w:rsid w:val="00D11876"/>
    <w:rsid w:val="00D160C2"/>
    <w:rsid w:val="00D172A4"/>
    <w:rsid w:val="00D310C1"/>
    <w:rsid w:val="00D52AE1"/>
    <w:rsid w:val="00D561E0"/>
    <w:rsid w:val="00D6156A"/>
    <w:rsid w:val="00D61CF3"/>
    <w:rsid w:val="00D949A3"/>
    <w:rsid w:val="00DA69D7"/>
    <w:rsid w:val="00DB0188"/>
    <w:rsid w:val="00DB7A70"/>
    <w:rsid w:val="00DC2B99"/>
    <w:rsid w:val="00DC6383"/>
    <w:rsid w:val="00DC69E9"/>
    <w:rsid w:val="00DD1887"/>
    <w:rsid w:val="00DD2B34"/>
    <w:rsid w:val="00DD4E45"/>
    <w:rsid w:val="00DE3601"/>
    <w:rsid w:val="00E016CD"/>
    <w:rsid w:val="00E1638A"/>
    <w:rsid w:val="00E17DDE"/>
    <w:rsid w:val="00E224F8"/>
    <w:rsid w:val="00E235CB"/>
    <w:rsid w:val="00E303BF"/>
    <w:rsid w:val="00E31260"/>
    <w:rsid w:val="00E34868"/>
    <w:rsid w:val="00E373C0"/>
    <w:rsid w:val="00E4478E"/>
    <w:rsid w:val="00E4516B"/>
    <w:rsid w:val="00E47BE6"/>
    <w:rsid w:val="00E63445"/>
    <w:rsid w:val="00E67437"/>
    <w:rsid w:val="00E765D0"/>
    <w:rsid w:val="00E77DC3"/>
    <w:rsid w:val="00E84AB6"/>
    <w:rsid w:val="00E9470F"/>
    <w:rsid w:val="00EA7827"/>
    <w:rsid w:val="00ED2522"/>
    <w:rsid w:val="00ED5D66"/>
    <w:rsid w:val="00EE4B64"/>
    <w:rsid w:val="00EF1F71"/>
    <w:rsid w:val="00EF5764"/>
    <w:rsid w:val="00EF7807"/>
    <w:rsid w:val="00F02BAF"/>
    <w:rsid w:val="00F02FDE"/>
    <w:rsid w:val="00F102A8"/>
    <w:rsid w:val="00F10BB3"/>
    <w:rsid w:val="00F34E74"/>
    <w:rsid w:val="00F36D33"/>
    <w:rsid w:val="00F410F0"/>
    <w:rsid w:val="00F46A8E"/>
    <w:rsid w:val="00F4797A"/>
    <w:rsid w:val="00F54904"/>
    <w:rsid w:val="00F57495"/>
    <w:rsid w:val="00F619A5"/>
    <w:rsid w:val="00F7010D"/>
    <w:rsid w:val="00F70C8D"/>
    <w:rsid w:val="00F751BE"/>
    <w:rsid w:val="00F80CBC"/>
    <w:rsid w:val="00F824D9"/>
    <w:rsid w:val="00F84212"/>
    <w:rsid w:val="00F87311"/>
    <w:rsid w:val="00F924CF"/>
    <w:rsid w:val="00F9538A"/>
    <w:rsid w:val="00FB0EF8"/>
    <w:rsid w:val="00FB5675"/>
    <w:rsid w:val="00FC5251"/>
    <w:rsid w:val="00FC7319"/>
    <w:rsid w:val="00FD71B5"/>
    <w:rsid w:val="00FE0399"/>
    <w:rsid w:val="00FF11B6"/>
    <w:rsid w:val="00FF2F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0"/>
    <w:uiPriority w:val="99"/>
    <w:unhideWhenUsed/>
    <w:rsid w:val="007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9780E"/>
  </w:style>
  <w:style w:type="paragraph" w:styleId="Footer">
    <w:name w:val="footer"/>
    <w:basedOn w:val="Normal"/>
    <w:link w:val="a1"/>
    <w:uiPriority w:val="99"/>
    <w:unhideWhenUsed/>
    <w:rsid w:val="007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9780E"/>
  </w:style>
  <w:style w:type="paragraph" w:styleId="BalloonText">
    <w:name w:val="Balloon Text"/>
    <w:basedOn w:val="Normal"/>
    <w:link w:val="a2"/>
    <w:uiPriority w:val="99"/>
    <w:semiHidden/>
    <w:unhideWhenUsed/>
    <w:rsid w:val="00BC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C3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