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Дело №2-6</w:t>
      </w:r>
      <w:r w:rsidR="00DA4730">
        <w:rPr>
          <w:rFonts w:ascii="Times New Roman" w:hAnsi="Times New Roman" w:cs="Times New Roman"/>
          <w:sz w:val="28"/>
          <w:szCs w:val="28"/>
        </w:rPr>
        <w:t>2</w:t>
      </w:r>
      <w:r w:rsidRPr="00253548">
        <w:rPr>
          <w:rFonts w:ascii="Times New Roman" w:hAnsi="Times New Roman" w:cs="Times New Roman"/>
          <w:sz w:val="28"/>
          <w:szCs w:val="28"/>
        </w:rPr>
        <w:t>-</w:t>
      </w:r>
      <w:r w:rsidR="002F1243">
        <w:rPr>
          <w:rFonts w:ascii="Times New Roman" w:hAnsi="Times New Roman" w:cs="Times New Roman"/>
          <w:sz w:val="28"/>
          <w:szCs w:val="28"/>
        </w:rPr>
        <w:t>1</w:t>
      </w:r>
      <w:r w:rsidR="004A30C9">
        <w:rPr>
          <w:rFonts w:ascii="Times New Roman" w:hAnsi="Times New Roman" w:cs="Times New Roman"/>
          <w:sz w:val="28"/>
          <w:szCs w:val="28"/>
        </w:rPr>
        <w:t>51</w:t>
      </w:r>
      <w:r w:rsidRPr="00253548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RPr="00BF541A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1243">
        <w:rPr>
          <w:rFonts w:ascii="Times New Roman" w:hAnsi="Times New Roman" w:cs="Times New Roman"/>
          <w:sz w:val="28"/>
          <w:szCs w:val="28"/>
        </w:rPr>
        <w:t>апре</w:t>
      </w:r>
      <w:r w:rsidR="00DA4730">
        <w:rPr>
          <w:rFonts w:ascii="Times New Roman" w:hAnsi="Times New Roman" w:cs="Times New Roman"/>
          <w:sz w:val="28"/>
          <w:szCs w:val="28"/>
        </w:rPr>
        <w:t>ля</w:t>
      </w:r>
      <w:r w:rsidRPr="00BF541A">
        <w:rPr>
          <w:rFonts w:ascii="Times New Roman" w:hAnsi="Times New Roman" w:cs="Times New Roman"/>
          <w:sz w:val="28"/>
          <w:szCs w:val="28"/>
        </w:rPr>
        <w:t xml:space="preserve"> 20</w:t>
      </w:r>
      <w:r w:rsidRPr="00BF541A"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A4730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DA4730">
        <w:rPr>
          <w:rFonts w:ascii="Times New Roman" w:hAnsi="Times New Roman" w:cs="Times New Roman"/>
          <w:sz w:val="28"/>
          <w:szCs w:val="28"/>
        </w:rPr>
        <w:t>правление Пенсионного Фонда Р</w:t>
      </w:r>
      <w:r w:rsidR="00B32D0C">
        <w:rPr>
          <w:rFonts w:ascii="Times New Roman" w:hAnsi="Times New Roman" w:cs="Times New Roman"/>
          <w:sz w:val="28"/>
          <w:szCs w:val="28"/>
        </w:rPr>
        <w:t xml:space="preserve">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B32D0C">
        <w:rPr>
          <w:rFonts w:ascii="Times New Roman" w:hAnsi="Times New Roman" w:cs="Times New Roman"/>
          <w:sz w:val="28"/>
          <w:szCs w:val="28"/>
        </w:rPr>
        <w:t xml:space="preserve">к </w:t>
      </w:r>
      <w:r w:rsidR="004A30C9">
        <w:rPr>
          <w:rFonts w:ascii="Times New Roman" w:hAnsi="Times New Roman" w:cs="Times New Roman"/>
          <w:sz w:val="28"/>
          <w:szCs w:val="28"/>
        </w:rPr>
        <w:t>Запорощенко</w:t>
      </w:r>
      <w:r w:rsidR="004A30C9">
        <w:rPr>
          <w:rFonts w:ascii="Times New Roman" w:hAnsi="Times New Roman" w:cs="Times New Roman"/>
          <w:sz w:val="28"/>
          <w:szCs w:val="28"/>
        </w:rPr>
        <w:t xml:space="preserve"> С</w:t>
      </w:r>
      <w:r w:rsidR="00DA5336">
        <w:rPr>
          <w:rFonts w:ascii="Times New Roman" w:hAnsi="Times New Roman" w:cs="Times New Roman"/>
          <w:sz w:val="28"/>
          <w:szCs w:val="28"/>
        </w:rPr>
        <w:t xml:space="preserve">.Я. </w:t>
      </w:r>
      <w:r w:rsidR="00B32D0C">
        <w:rPr>
          <w:rFonts w:ascii="Times New Roman" w:hAnsi="Times New Roman" w:cs="Times New Roman"/>
          <w:sz w:val="28"/>
          <w:szCs w:val="28"/>
        </w:rPr>
        <w:t xml:space="preserve">о взыскании необоснованно полученной </w:t>
      </w:r>
      <w:r w:rsidR="00DA4730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>,</w:t>
      </w:r>
    </w:p>
    <w:p w:rsidR="002C6C56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199Г</w:t>
        </w:r>
        <w:r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74157F" w:rsidRPr="00C82B4D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 xml:space="preserve">правление Пенсионного Фонда Российской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F759FB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6C56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0C9">
        <w:rPr>
          <w:rFonts w:ascii="Times New Roman" w:hAnsi="Times New Roman" w:cs="Times New Roman"/>
          <w:sz w:val="28"/>
          <w:szCs w:val="28"/>
        </w:rPr>
        <w:t>Запорощенко</w:t>
      </w:r>
      <w:r w:rsidR="004A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С.Я. </w:t>
      </w:r>
      <w:r w:rsidR="001857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>правление Пенсионного Фонда Российской Федерации в Ленинском районе</w:t>
      </w:r>
      <w:r w:rsidR="00F15CD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B32D0C">
        <w:rPr>
          <w:rFonts w:ascii="Times New Roman" w:hAnsi="Times New Roman" w:cs="Times New Roman"/>
          <w:sz w:val="28"/>
          <w:szCs w:val="28"/>
        </w:rPr>
        <w:t xml:space="preserve"> необоснованно полученную сумму </w:t>
      </w:r>
      <w:r w:rsidR="00F15CDA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A30C9">
        <w:rPr>
          <w:rFonts w:ascii="Times New Roman" w:hAnsi="Times New Roman" w:cs="Times New Roman"/>
          <w:sz w:val="28"/>
          <w:szCs w:val="28"/>
        </w:rPr>
        <w:t>1 062</w:t>
      </w:r>
      <w:r w:rsidR="00B32D0C">
        <w:rPr>
          <w:rFonts w:ascii="Times New Roman" w:hAnsi="Times New Roman" w:cs="Times New Roman"/>
          <w:sz w:val="28"/>
          <w:szCs w:val="28"/>
        </w:rPr>
        <w:t xml:space="preserve"> (</w:t>
      </w:r>
      <w:r w:rsidR="004A30C9">
        <w:rPr>
          <w:rFonts w:ascii="Times New Roman" w:hAnsi="Times New Roman" w:cs="Times New Roman"/>
          <w:sz w:val="28"/>
          <w:szCs w:val="28"/>
        </w:rPr>
        <w:t>одна тысяча шестьдесят два</w:t>
      </w:r>
      <w:r w:rsidR="00B32D0C">
        <w:rPr>
          <w:rFonts w:ascii="Times New Roman" w:hAnsi="Times New Roman" w:cs="Times New Roman"/>
          <w:sz w:val="28"/>
          <w:szCs w:val="28"/>
        </w:rPr>
        <w:t>) рубл</w:t>
      </w:r>
      <w:r w:rsidR="002F1243">
        <w:rPr>
          <w:rFonts w:ascii="Times New Roman" w:hAnsi="Times New Roman" w:cs="Times New Roman"/>
          <w:sz w:val="28"/>
          <w:szCs w:val="28"/>
        </w:rPr>
        <w:t xml:space="preserve">я </w:t>
      </w:r>
      <w:r w:rsidR="004A30C9">
        <w:rPr>
          <w:rFonts w:ascii="Times New Roman" w:hAnsi="Times New Roman" w:cs="Times New Roman"/>
          <w:sz w:val="28"/>
          <w:szCs w:val="28"/>
        </w:rPr>
        <w:t>94</w:t>
      </w:r>
      <w:r w:rsidR="00B32D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2F1243">
        <w:rPr>
          <w:rFonts w:ascii="Times New Roman" w:hAnsi="Times New Roman" w:cs="Times New Roman"/>
          <w:sz w:val="28"/>
          <w:szCs w:val="28"/>
        </w:rPr>
        <w:t>й</w:t>
      </w:r>
      <w:r w:rsidR="00B32D0C">
        <w:rPr>
          <w:rFonts w:ascii="Times New Roman" w:hAnsi="Times New Roman" w:cs="Times New Roman"/>
          <w:sz w:val="28"/>
          <w:szCs w:val="28"/>
        </w:rPr>
        <w:t>к</w:t>
      </w:r>
      <w:r w:rsidR="004A30C9">
        <w:rPr>
          <w:rFonts w:ascii="Times New Roman" w:hAnsi="Times New Roman" w:cs="Times New Roman"/>
          <w:sz w:val="28"/>
          <w:szCs w:val="28"/>
        </w:rPr>
        <w:t>и</w:t>
      </w:r>
      <w:r w:rsidR="00B32D0C">
        <w:rPr>
          <w:rFonts w:ascii="Times New Roman" w:hAnsi="Times New Roman" w:cs="Times New Roman"/>
          <w:sz w:val="28"/>
          <w:szCs w:val="28"/>
        </w:rPr>
        <w:t>.</w:t>
      </w:r>
    </w:p>
    <w:p w:rsidR="00071DF5" w:rsidP="00071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F6921">
        <w:rPr>
          <w:rFonts w:ascii="Times New Roman" w:hAnsi="Times New Roman" w:cs="Times New Roman"/>
          <w:sz w:val="28"/>
          <w:szCs w:val="28"/>
        </w:rPr>
        <w:t>Запорощенко</w:t>
      </w:r>
      <w:r w:rsidR="001F6921">
        <w:rPr>
          <w:rFonts w:ascii="Times New Roman" w:hAnsi="Times New Roman" w:cs="Times New Roman"/>
          <w:sz w:val="28"/>
          <w:szCs w:val="28"/>
        </w:rPr>
        <w:t xml:space="preserve"> </w:t>
      </w:r>
      <w:r w:rsidR="00DA5336">
        <w:rPr>
          <w:rFonts w:ascii="Times New Roman" w:hAnsi="Times New Roman" w:cs="Times New Roman"/>
          <w:sz w:val="28"/>
          <w:szCs w:val="28"/>
        </w:rPr>
        <w:t xml:space="preserve">С.Я. </w:t>
      </w:r>
      <w:r w:rsidR="002A4023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672222">
        <w:rPr>
          <w:rFonts w:ascii="Times New Roman" w:hAnsi="Times New Roman" w:cs="Times New Roman"/>
          <w:sz w:val="28"/>
          <w:szCs w:val="28"/>
        </w:rPr>
        <w:t>4</w:t>
      </w:r>
      <w:r w:rsidR="00A200A2">
        <w:rPr>
          <w:rFonts w:ascii="Times New Roman" w:hAnsi="Times New Roman" w:cs="Times New Roman"/>
          <w:sz w:val="28"/>
          <w:szCs w:val="28"/>
        </w:rPr>
        <w:t>0</w:t>
      </w:r>
      <w:r w:rsidR="00672222">
        <w:rPr>
          <w:rFonts w:ascii="Times New Roman" w:hAnsi="Times New Roman" w:cs="Times New Roman"/>
          <w:sz w:val="28"/>
          <w:szCs w:val="28"/>
        </w:rPr>
        <w:t>0</w:t>
      </w:r>
      <w:r w:rsidR="002A4023">
        <w:rPr>
          <w:rFonts w:ascii="Times New Roman" w:hAnsi="Times New Roman" w:cs="Times New Roman"/>
          <w:sz w:val="28"/>
          <w:szCs w:val="28"/>
        </w:rPr>
        <w:t xml:space="preserve"> (</w:t>
      </w:r>
      <w:r w:rsidR="00A200A2">
        <w:rPr>
          <w:rFonts w:ascii="Times New Roman" w:hAnsi="Times New Roman" w:cs="Times New Roman"/>
          <w:sz w:val="28"/>
          <w:szCs w:val="28"/>
        </w:rPr>
        <w:t>четыреста</w:t>
      </w:r>
      <w:r w:rsidR="002A4023">
        <w:rPr>
          <w:rFonts w:ascii="Times New Roman" w:hAnsi="Times New Roman" w:cs="Times New Roman"/>
          <w:sz w:val="28"/>
          <w:szCs w:val="28"/>
        </w:rPr>
        <w:t>)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 w:rsidR="002A4023">
        <w:rPr>
          <w:rFonts w:ascii="Times New Roman" w:hAnsi="Times New Roman" w:cs="Times New Roman"/>
          <w:sz w:val="28"/>
          <w:szCs w:val="28"/>
        </w:rPr>
        <w:t xml:space="preserve"> 00 копеек </w:t>
      </w:r>
      <w:r>
        <w:rPr>
          <w:rFonts w:ascii="Times New Roman" w:hAnsi="Times New Roman" w:cs="Times New Roman"/>
          <w:sz w:val="28"/>
          <w:szCs w:val="28"/>
        </w:rPr>
        <w:t>в доход местного бюджета на следующие реквизиты: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D25">
        <w:rPr>
          <w:rFonts w:ascii="Times New Roman" w:hAnsi="Times New Roman" w:cs="Times New Roman"/>
          <w:sz w:val="28"/>
          <w:szCs w:val="28"/>
        </w:rPr>
        <w:t xml:space="preserve">чет № 03100643000000017500,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D25">
        <w:rPr>
          <w:rFonts w:ascii="Times New Roman" w:hAnsi="Times New Roman" w:cs="Times New Roman"/>
          <w:sz w:val="28"/>
          <w:szCs w:val="28"/>
        </w:rPr>
        <w:t>У</w:t>
      </w:r>
      <w:r w:rsidRPr="00817D25">
        <w:rPr>
          <w:rFonts w:ascii="Times New Roman" w:hAnsi="Times New Roman" w:cs="Times New Roman"/>
          <w:sz w:val="28"/>
          <w:szCs w:val="28"/>
        </w:rPr>
        <w:t>правление Федерального казначейства по Республике Крым (Межрайонная ИФНС России №7 по Республике Крым)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817D25">
        <w:rPr>
          <w:rFonts w:ascii="Times New Roman" w:hAnsi="Times New Roman" w:cs="Times New Roman"/>
          <w:sz w:val="28"/>
          <w:szCs w:val="28"/>
        </w:rPr>
        <w:t>ОТДЕЛЕНИЕ РЕСПУБЛИКА КРЫМ БАНКА РОССИИ/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7D25">
        <w:rPr>
          <w:rFonts w:ascii="Times New Roman" w:hAnsi="Times New Roman" w:cs="Times New Roman"/>
          <w:sz w:val="28"/>
          <w:szCs w:val="28"/>
        </w:rPr>
        <w:t>УФК по Республике Крым г</w:t>
      </w:r>
      <w:r w:rsidRPr="00817D25">
        <w:rPr>
          <w:rFonts w:ascii="Times New Roman" w:hAnsi="Times New Roman" w:cs="Times New Roman"/>
          <w:sz w:val="28"/>
          <w:szCs w:val="28"/>
        </w:rPr>
        <w:t>.С</w:t>
      </w:r>
      <w:r w:rsidRPr="00817D25">
        <w:rPr>
          <w:rFonts w:ascii="Times New Roman" w:hAnsi="Times New Roman" w:cs="Times New Roman"/>
          <w:sz w:val="28"/>
          <w:szCs w:val="28"/>
        </w:rPr>
        <w:t xml:space="preserve">имферополь, </w:t>
      </w:r>
    </w:p>
    <w:p w:rsidR="004F773E" w:rsidRPr="00817D25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25">
        <w:rPr>
          <w:rFonts w:ascii="Times New Roman" w:hAnsi="Times New Roman" w:cs="Times New Roman"/>
          <w:sz w:val="28"/>
          <w:szCs w:val="28"/>
        </w:rPr>
        <w:t>БИК 013510002, ОКТМО  35627105,</w:t>
      </w:r>
      <w:r>
        <w:rPr>
          <w:rFonts w:ascii="Times New Roman" w:hAnsi="Times New Roman" w:cs="Times New Roman"/>
          <w:sz w:val="28"/>
          <w:szCs w:val="28"/>
        </w:rPr>
        <w:t xml:space="preserve">   ИНН </w:t>
      </w:r>
      <w:r w:rsidRPr="00817D25">
        <w:rPr>
          <w:rFonts w:ascii="Times New Roman" w:hAnsi="Times New Roman" w:cs="Times New Roman"/>
          <w:sz w:val="28"/>
          <w:szCs w:val="28"/>
        </w:rPr>
        <w:t xml:space="preserve"> 9111000027, КПП  911101001,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(</w:t>
      </w:r>
      <w:r w:rsidRPr="00817D25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>) №</w:t>
      </w:r>
      <w:r w:rsidRPr="00817D25">
        <w:rPr>
          <w:rFonts w:ascii="Times New Roman" w:hAnsi="Times New Roman" w:cs="Times New Roman"/>
          <w:sz w:val="28"/>
          <w:szCs w:val="28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0C9" w:rsidRPr="00E66975" w:rsidP="004A30C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75">
        <w:rPr>
          <w:rFonts w:ascii="Times New Roman" w:hAnsi="Times New Roman"/>
          <w:sz w:val="28"/>
          <w:szCs w:val="28"/>
        </w:rPr>
        <w:t>Ответчик вправе подать мировому  судье  судебного  участка №62    Ленинского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4A30C9" w:rsidP="004A3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66975">
        <w:rPr>
          <w:rFonts w:ascii="Times New Roman" w:hAnsi="Times New Roman"/>
          <w:sz w:val="28"/>
          <w:szCs w:val="28"/>
        </w:rPr>
        <w:t xml:space="preserve">Стороны,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66975">
        <w:rPr>
          <w:rFonts w:ascii="Times New Roman" w:hAnsi="Times New Roman"/>
          <w:sz w:val="28"/>
          <w:szCs w:val="28"/>
        </w:rPr>
        <w:t xml:space="preserve">присутствовавшие в судебном заседании, </w:t>
      </w:r>
      <w:r>
        <w:rPr>
          <w:rFonts w:ascii="Times New Roman" w:hAnsi="Times New Roman"/>
          <w:sz w:val="28"/>
          <w:szCs w:val="28"/>
        </w:rPr>
        <w:t xml:space="preserve">их представители, </w:t>
      </w:r>
      <w:r w:rsidRPr="00E66975">
        <w:rPr>
          <w:rFonts w:ascii="Times New Roman" w:hAnsi="Times New Roman"/>
          <w:sz w:val="28"/>
          <w:szCs w:val="28"/>
        </w:rPr>
        <w:t xml:space="preserve">вправе подать мировому судье заявление о составлении </w:t>
      </w:r>
      <w:r w:rsidRPr="00E66975">
        <w:rPr>
          <w:rFonts w:ascii="Times New Roman" w:hAnsi="Times New Roman"/>
          <w:sz w:val="28"/>
          <w:szCs w:val="28"/>
        </w:rPr>
        <w:t xml:space="preserve">мотивированного решения суда в течение </w:t>
      </w:r>
      <w:r>
        <w:rPr>
          <w:rFonts w:ascii="Times New Roman" w:hAnsi="Times New Roman"/>
          <w:sz w:val="28"/>
          <w:szCs w:val="28"/>
        </w:rPr>
        <w:t>пятнадцати дней</w:t>
      </w:r>
      <w:r w:rsidRPr="00E66975">
        <w:rPr>
          <w:rFonts w:ascii="Times New Roman" w:hAnsi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/>
          <w:sz w:val="28"/>
          <w:szCs w:val="28"/>
        </w:rPr>
        <w:t>.</w:t>
      </w:r>
    </w:p>
    <w:p w:rsidR="004A30C9" w:rsidP="004A30C9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4A30C9" w:rsidRPr="004A30C9" w:rsidP="004A30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0C9">
        <w:rPr>
          <w:rFonts w:ascii="Times New Roman" w:hAnsi="Times New Roman" w:cs="Times New Roman"/>
          <w:sz w:val="28"/>
          <w:szCs w:val="28"/>
        </w:rPr>
        <w:t xml:space="preserve">  Ответчиком заочное решение суда может быть обжаловано в апелляционном порядке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A30C9" w:rsidRPr="004A30C9" w:rsidP="004A30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0C9">
        <w:rPr>
          <w:rFonts w:ascii="Times New Roman" w:hAnsi="Times New Roman" w:cs="Times New Roman"/>
          <w:sz w:val="28"/>
          <w:szCs w:val="28"/>
        </w:rPr>
        <w:t xml:space="preserve"> Истцом заочное решение суда может быть обжаловано в апелляционном порядке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Pr="004A30C9">
        <w:rPr>
          <w:rFonts w:ascii="Times New Roman" w:hAnsi="Times New Roman" w:cs="Times New Roman"/>
          <w:sz w:val="28"/>
          <w:szCs w:val="28"/>
        </w:rPr>
        <w:t>-в</w:t>
      </w:r>
      <w:r w:rsidRPr="004A30C9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определения суда об отказе в удовлетворении этого заявления.</w:t>
      </w:r>
    </w:p>
    <w:p w:rsidR="00253548" w:rsidRPr="00253548" w:rsidP="004A30C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71DF5"/>
    <w:rsid w:val="00110778"/>
    <w:rsid w:val="001857CC"/>
    <w:rsid w:val="001E0552"/>
    <w:rsid w:val="001F6921"/>
    <w:rsid w:val="002011CA"/>
    <w:rsid w:val="00253548"/>
    <w:rsid w:val="00265AE6"/>
    <w:rsid w:val="002A4023"/>
    <w:rsid w:val="002A55B6"/>
    <w:rsid w:val="002C6C56"/>
    <w:rsid w:val="002F1243"/>
    <w:rsid w:val="00374B05"/>
    <w:rsid w:val="003A498D"/>
    <w:rsid w:val="003C6CD7"/>
    <w:rsid w:val="004A30C9"/>
    <w:rsid w:val="004B60E9"/>
    <w:rsid w:val="004F773E"/>
    <w:rsid w:val="00544AFC"/>
    <w:rsid w:val="00581201"/>
    <w:rsid w:val="005877E5"/>
    <w:rsid w:val="00616B00"/>
    <w:rsid w:val="00645056"/>
    <w:rsid w:val="006565DD"/>
    <w:rsid w:val="00672222"/>
    <w:rsid w:val="0067515D"/>
    <w:rsid w:val="00683621"/>
    <w:rsid w:val="00692BBA"/>
    <w:rsid w:val="00717B7D"/>
    <w:rsid w:val="00727AC1"/>
    <w:rsid w:val="0074157F"/>
    <w:rsid w:val="00806637"/>
    <w:rsid w:val="00817D25"/>
    <w:rsid w:val="00861B98"/>
    <w:rsid w:val="00871441"/>
    <w:rsid w:val="0088138D"/>
    <w:rsid w:val="008A0250"/>
    <w:rsid w:val="008E7630"/>
    <w:rsid w:val="00906F7D"/>
    <w:rsid w:val="00923489"/>
    <w:rsid w:val="009308E1"/>
    <w:rsid w:val="00962760"/>
    <w:rsid w:val="0097703D"/>
    <w:rsid w:val="009B26BE"/>
    <w:rsid w:val="009E5F93"/>
    <w:rsid w:val="00A200A2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A4730"/>
    <w:rsid w:val="00DA5336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68"/>
    <w:rsid w:val="00ED16D7"/>
    <w:rsid w:val="00EE656E"/>
    <w:rsid w:val="00F147A9"/>
    <w:rsid w:val="00F15CDA"/>
    <w:rsid w:val="00F71CC6"/>
    <w:rsid w:val="00F759FB"/>
    <w:rsid w:val="00FA5502"/>
    <w:rsid w:val="00FD4A28"/>
    <w:rsid w:val="00FF2F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