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390C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35E43">
        <w:rPr>
          <w:rFonts w:ascii="Times New Roman" w:hAnsi="Times New Roman" w:cs="Times New Roman"/>
          <w:sz w:val="28"/>
          <w:szCs w:val="28"/>
        </w:rPr>
        <w:t>Дело № 2-6</w:t>
      </w:r>
      <w:r w:rsidR="000A46BF">
        <w:rPr>
          <w:rFonts w:ascii="Times New Roman" w:hAnsi="Times New Roman" w:cs="Times New Roman"/>
          <w:sz w:val="28"/>
          <w:szCs w:val="28"/>
        </w:rPr>
        <w:t>2</w:t>
      </w:r>
      <w:r w:rsidRPr="00535E43">
        <w:rPr>
          <w:rFonts w:ascii="Times New Roman" w:hAnsi="Times New Roman" w:cs="Times New Roman"/>
          <w:sz w:val="28"/>
          <w:szCs w:val="28"/>
        </w:rPr>
        <w:t>-</w:t>
      </w:r>
      <w:r w:rsidR="000A46BF">
        <w:rPr>
          <w:rFonts w:ascii="Times New Roman" w:hAnsi="Times New Roman" w:cs="Times New Roman"/>
          <w:sz w:val="28"/>
          <w:szCs w:val="28"/>
        </w:rPr>
        <w:t>2</w:t>
      </w:r>
      <w:r w:rsidR="00E814B2">
        <w:rPr>
          <w:rFonts w:ascii="Times New Roman" w:hAnsi="Times New Roman" w:cs="Times New Roman"/>
          <w:sz w:val="28"/>
          <w:szCs w:val="28"/>
        </w:rPr>
        <w:t>79</w:t>
      </w:r>
      <w:r w:rsidRPr="00535E4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35E43">
        <w:rPr>
          <w:rFonts w:ascii="Times New Roman" w:hAnsi="Times New Roman" w:cs="Times New Roman"/>
          <w:sz w:val="28"/>
          <w:szCs w:val="28"/>
        </w:rPr>
        <w:t>23</w:t>
      </w:r>
    </w:p>
    <w:p w:rsidR="00FB390C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B390C" w:rsidRPr="00535E43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E4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B390C" w:rsidRPr="00535E43" w:rsidP="00FB39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35E43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FB390C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E43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FB390C" w:rsidRPr="00535E43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90C" w:rsidRPr="00770FB4" w:rsidP="00FB390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E76B5D">
        <w:rPr>
          <w:rFonts w:ascii="Times New Roman" w:hAnsi="Times New Roman" w:cs="Times New Roman"/>
          <w:sz w:val="28"/>
          <w:szCs w:val="28"/>
        </w:rPr>
        <w:t xml:space="preserve"> июля</w:t>
      </w:r>
      <w:r>
        <w:rPr>
          <w:rFonts w:ascii="Times New Roman" w:hAnsi="Times New Roman" w:cs="Times New Roman"/>
          <w:sz w:val="28"/>
          <w:szCs w:val="28"/>
        </w:rPr>
        <w:t xml:space="preserve"> 2023</w:t>
      </w:r>
      <w:r w:rsidRPr="00770FB4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770FB4">
        <w:rPr>
          <w:rFonts w:ascii="Times New Roman" w:hAnsi="Times New Roman" w:cs="Times New Roman"/>
          <w:sz w:val="28"/>
          <w:szCs w:val="28"/>
        </w:rPr>
        <w:tab/>
      </w:r>
      <w:r w:rsidRPr="00770FB4">
        <w:rPr>
          <w:rFonts w:ascii="Times New Roman" w:hAnsi="Times New Roman" w:cs="Times New Roman"/>
          <w:sz w:val="28"/>
          <w:szCs w:val="28"/>
        </w:rPr>
        <w:tab/>
      </w:r>
      <w:r w:rsidRPr="00770FB4">
        <w:rPr>
          <w:rFonts w:ascii="Times New Roman" w:hAnsi="Times New Roman" w:cs="Times New Roman"/>
          <w:sz w:val="28"/>
          <w:szCs w:val="28"/>
        </w:rPr>
        <w:tab/>
      </w:r>
      <w:r w:rsidRPr="00770FB4">
        <w:rPr>
          <w:rFonts w:ascii="Times New Roman" w:hAnsi="Times New Roman" w:cs="Times New Roman"/>
          <w:sz w:val="28"/>
          <w:szCs w:val="28"/>
        </w:rPr>
        <w:tab/>
      </w:r>
      <w:r w:rsidRPr="00770FB4">
        <w:rPr>
          <w:rFonts w:ascii="Times New Roman" w:hAnsi="Times New Roman" w:cs="Times New Roman"/>
          <w:sz w:val="28"/>
          <w:szCs w:val="28"/>
        </w:rPr>
        <w:tab/>
      </w:r>
      <w:r w:rsidRPr="00770FB4">
        <w:rPr>
          <w:rFonts w:ascii="Times New Roman" w:hAnsi="Times New Roman" w:cs="Times New Roman"/>
          <w:sz w:val="28"/>
          <w:szCs w:val="28"/>
        </w:rPr>
        <w:tab/>
        <w:t xml:space="preserve">     п</w:t>
      </w:r>
      <w:r>
        <w:rPr>
          <w:rFonts w:ascii="Times New Roman" w:hAnsi="Times New Roman" w:cs="Times New Roman"/>
          <w:sz w:val="28"/>
          <w:szCs w:val="28"/>
        </w:rPr>
        <w:t>гт</w:t>
      </w:r>
      <w:r w:rsidRPr="00770FB4">
        <w:rPr>
          <w:rFonts w:ascii="Times New Roman" w:hAnsi="Times New Roman" w:cs="Times New Roman"/>
          <w:sz w:val="28"/>
          <w:szCs w:val="28"/>
        </w:rPr>
        <w:t xml:space="preserve"> </w:t>
      </w:r>
      <w:r w:rsidRPr="00770FB4">
        <w:rPr>
          <w:rFonts w:ascii="Times New Roman" w:hAnsi="Times New Roman" w:cs="Times New Roman"/>
          <w:sz w:val="28"/>
          <w:szCs w:val="28"/>
        </w:rPr>
        <w:t>Ленино</w:t>
      </w:r>
    </w:p>
    <w:p w:rsidR="00FB390C" w:rsidP="00FB39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1337" w:rsidRPr="00897E54" w:rsidP="0006133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ировой судья </w:t>
      </w:r>
      <w:r w:rsidRPr="00897E54">
        <w:rPr>
          <w:rFonts w:ascii="Times New Roman" w:hAnsi="Times New Roman" w:cs="Times New Roman"/>
          <w:sz w:val="28"/>
          <w:szCs w:val="28"/>
        </w:rPr>
        <w:t>судебного участка № 6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97E54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>
        <w:rPr>
          <w:rFonts w:ascii="Times New Roman" w:hAnsi="Times New Roman" w:cs="Times New Roman"/>
          <w:sz w:val="28"/>
          <w:szCs w:val="28"/>
        </w:rPr>
        <w:t xml:space="preserve"> Тимофеева В.А.</w:t>
      </w:r>
    </w:p>
    <w:p w:rsidR="00061337" w:rsidP="0006133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при </w:t>
      </w:r>
      <w:r w:rsidR="000A46BF">
        <w:rPr>
          <w:rFonts w:ascii="Times New Roman" w:hAnsi="Times New Roman" w:cs="Times New Roman"/>
          <w:sz w:val="28"/>
          <w:szCs w:val="28"/>
        </w:rPr>
        <w:t xml:space="preserve">помощнике мирового судьи </w:t>
      </w:r>
      <w:r w:rsidR="000A46BF">
        <w:rPr>
          <w:rFonts w:ascii="Times New Roman" w:hAnsi="Times New Roman" w:cs="Times New Roman"/>
          <w:sz w:val="28"/>
          <w:szCs w:val="28"/>
        </w:rPr>
        <w:t>Османове</w:t>
      </w:r>
      <w:r w:rsidR="000A46BF">
        <w:rPr>
          <w:rFonts w:ascii="Times New Roman" w:hAnsi="Times New Roman" w:cs="Times New Roman"/>
          <w:sz w:val="28"/>
          <w:szCs w:val="28"/>
        </w:rPr>
        <w:t xml:space="preserve"> О.С.</w:t>
      </w:r>
    </w:p>
    <w:p w:rsidR="00D32C47" w:rsidP="00D32C4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Pr="00D80320" w:rsidR="00FB390C">
        <w:rPr>
          <w:rFonts w:ascii="Times New Roman" w:hAnsi="Times New Roman" w:cs="Times New Roman"/>
          <w:sz w:val="28"/>
        </w:rPr>
        <w:t xml:space="preserve">ассмотрев в открытом судебном заседании гражданское дело по иску </w:t>
      </w:r>
      <w:r w:rsidRPr="00D80320" w:rsidR="00F805A3">
        <w:rPr>
          <w:rFonts w:ascii="Times New Roman" w:hAnsi="Times New Roman" w:cs="Times New Roman"/>
          <w:sz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E814B2">
        <w:rPr>
          <w:rFonts w:ascii="Times New Roman" w:hAnsi="Times New Roman" w:cs="Times New Roman"/>
          <w:sz w:val="28"/>
        </w:rPr>
        <w:t>Прилуцкому Алексею Викторовичу, Прилуцкому Виктору Николаевичу, Прилуцкой Людмиле Николаевне</w:t>
      </w:r>
      <w:r w:rsidR="00F370A0">
        <w:rPr>
          <w:rFonts w:ascii="Times New Roman" w:hAnsi="Times New Roman" w:cs="Times New Roman"/>
          <w:sz w:val="28"/>
        </w:rPr>
        <w:t>,</w:t>
      </w:r>
      <w:r w:rsidR="00CA0680">
        <w:rPr>
          <w:rFonts w:ascii="Times New Roman" w:hAnsi="Times New Roman" w:cs="Times New Roman"/>
          <w:sz w:val="28"/>
        </w:rPr>
        <w:t xml:space="preserve"> </w:t>
      </w:r>
      <w:r w:rsidRPr="005776A7" w:rsidR="005776A7">
        <w:rPr>
          <w:rFonts w:ascii="Times New Roman" w:hAnsi="Times New Roman" w:cs="Times New Roman"/>
          <w:sz w:val="28"/>
        </w:rPr>
        <w:t xml:space="preserve">третьи лица, не заявляющее самостоятельных требований относительно предмета спора, на стороне ответчика, </w:t>
      </w:r>
      <w:r w:rsidRPr="005776A7" w:rsidR="00E814B2">
        <w:rPr>
          <w:rFonts w:ascii="Times New Roman" w:hAnsi="Times New Roman" w:cs="Times New Roman"/>
          <w:sz w:val="28"/>
        </w:rPr>
        <w:t>Администрация Ленинского района Республики Крым,</w:t>
      </w:r>
      <w:r w:rsidR="001B57DF">
        <w:rPr>
          <w:rFonts w:ascii="Times New Roman" w:hAnsi="Times New Roman" w:cs="Times New Roman"/>
          <w:sz w:val="28"/>
        </w:rPr>
        <w:t xml:space="preserve"> </w:t>
      </w:r>
      <w:r w:rsidRPr="00C511F0" w:rsidR="00F370A0">
        <w:rPr>
          <w:rFonts w:ascii="Times New Roman" w:hAnsi="Times New Roman" w:cs="Times New Roman"/>
          <w:sz w:val="28"/>
        </w:rPr>
        <w:t>М</w:t>
      </w:r>
      <w:r w:rsidR="00F370A0">
        <w:rPr>
          <w:rFonts w:ascii="Times New Roman" w:hAnsi="Times New Roman" w:cs="Times New Roman"/>
          <w:sz w:val="28"/>
        </w:rPr>
        <w:t>униципальное унитарное предприятие городского поселения</w:t>
      </w:r>
      <w:r w:rsidRPr="00C511F0" w:rsidR="00F370A0">
        <w:rPr>
          <w:rFonts w:ascii="Times New Roman" w:hAnsi="Times New Roman" w:cs="Times New Roman"/>
          <w:sz w:val="28"/>
        </w:rPr>
        <w:t xml:space="preserve"> Щ</w:t>
      </w:r>
      <w:r w:rsidR="00F370A0">
        <w:rPr>
          <w:rFonts w:ascii="Times New Roman" w:hAnsi="Times New Roman" w:cs="Times New Roman"/>
          <w:sz w:val="28"/>
        </w:rPr>
        <w:t>ёлкино</w:t>
      </w:r>
      <w:r w:rsidRPr="00C511F0" w:rsidR="00F370A0">
        <w:rPr>
          <w:rFonts w:ascii="Times New Roman" w:hAnsi="Times New Roman" w:cs="Times New Roman"/>
          <w:sz w:val="28"/>
        </w:rPr>
        <w:t xml:space="preserve"> «</w:t>
      </w:r>
      <w:r w:rsidR="00F370A0">
        <w:rPr>
          <w:rFonts w:ascii="Times New Roman" w:hAnsi="Times New Roman" w:cs="Times New Roman"/>
          <w:sz w:val="28"/>
        </w:rPr>
        <w:t>Управление жилищно-коммунального хозяйства</w:t>
      </w:r>
      <w:r w:rsidRPr="00C511F0" w:rsidR="00F370A0">
        <w:rPr>
          <w:rFonts w:ascii="Times New Roman" w:hAnsi="Times New Roman" w:cs="Times New Roman"/>
          <w:sz w:val="28"/>
        </w:rPr>
        <w:t xml:space="preserve"> Щ</w:t>
      </w:r>
      <w:r w:rsidR="00F370A0">
        <w:rPr>
          <w:rFonts w:ascii="Times New Roman" w:hAnsi="Times New Roman" w:cs="Times New Roman"/>
          <w:sz w:val="28"/>
        </w:rPr>
        <w:t>ёлкино</w:t>
      </w:r>
      <w:r w:rsidRPr="00C511F0" w:rsidR="00F370A0">
        <w:rPr>
          <w:rFonts w:ascii="Times New Roman" w:hAnsi="Times New Roman" w:cs="Times New Roman"/>
          <w:sz w:val="28"/>
        </w:rPr>
        <w:t>»</w:t>
      </w:r>
      <w:r w:rsidR="005776A7">
        <w:rPr>
          <w:rFonts w:ascii="Times New Roman" w:hAnsi="Times New Roman" w:cs="Times New Roman"/>
          <w:sz w:val="28"/>
        </w:rPr>
        <w:t xml:space="preserve"> </w:t>
      </w:r>
      <w:r w:rsidRPr="00D80320" w:rsidR="00F805A3">
        <w:rPr>
          <w:rFonts w:ascii="Times New Roman" w:hAnsi="Times New Roman" w:cs="Times New Roman"/>
          <w:sz w:val="28"/>
        </w:rPr>
        <w:t>о взыскании задолженности по</w:t>
      </w:r>
      <w:r w:rsidRPr="00D80320" w:rsidR="00F805A3">
        <w:rPr>
          <w:rFonts w:ascii="Times New Roman" w:hAnsi="Times New Roman" w:cs="Times New Roman"/>
          <w:sz w:val="28"/>
        </w:rPr>
        <w:t xml:space="preserve"> оплате взносов на капитальный ремонт общего имущества в многоквартирном доме,</w:t>
      </w:r>
    </w:p>
    <w:p w:rsidR="00D80320" w:rsidP="00D32C4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80320">
        <w:rPr>
          <w:rFonts w:ascii="Times New Roman" w:eastAsia="Times New Roman" w:hAnsi="Times New Roman" w:cs="Times New Roman"/>
          <w:sz w:val="28"/>
          <w:shd w:val="clear" w:color="auto" w:fill="FFFFFF"/>
        </w:rPr>
        <w:t>Руководствуясь ст. ст.</w:t>
      </w:r>
      <w:r w:rsidRPr="00D80320">
        <w:rPr>
          <w:rFonts w:ascii="Times New Roman" w:eastAsia="Times New Roman" w:hAnsi="Times New Roman" w:cs="Times New Roman"/>
          <w:sz w:val="28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D80320">
          <w:rPr>
            <w:rFonts w:ascii="Times New Roman" w:eastAsia="Times New Roman" w:hAnsi="Times New Roman" w:cs="Times New Roman"/>
            <w:sz w:val="28"/>
          </w:rPr>
          <w:t>194</w:t>
        </w:r>
      </w:hyperlink>
      <w:r w:rsidRPr="00D80320">
        <w:rPr>
          <w:rFonts w:ascii="Times New Roman" w:eastAsia="Times New Roman" w:hAnsi="Times New Roman" w:cs="Times New Roman"/>
          <w:sz w:val="28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D80320">
          <w:rPr>
            <w:rFonts w:ascii="Times New Roman" w:eastAsia="Times New Roman" w:hAnsi="Times New Roman" w:cs="Times New Roman"/>
            <w:sz w:val="28"/>
          </w:rPr>
          <w:t>199 ГПК РФ</w:t>
        </w:r>
      </w:hyperlink>
      <w:r>
        <w:rPr>
          <w:rFonts w:ascii="Times New Roman" w:eastAsia="Times New Roman" w:hAnsi="Times New Roman" w:cs="Times New Roman"/>
          <w:sz w:val="28"/>
        </w:rPr>
        <w:t>,</w:t>
      </w:r>
      <w:r w:rsidR="00D32C47">
        <w:rPr>
          <w:rFonts w:ascii="Times New Roman" w:eastAsia="Times New Roman" w:hAnsi="Times New Roman" w:cs="Times New Roman"/>
          <w:sz w:val="28"/>
        </w:rPr>
        <w:t xml:space="preserve"> мировой судья</w:t>
      </w:r>
    </w:p>
    <w:p w:rsidR="00D80320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C1355">
        <w:rPr>
          <w:rFonts w:ascii="Times New Roman" w:eastAsia="Times New Roman" w:hAnsi="Times New Roman" w:cs="Times New Roman"/>
          <w:b/>
          <w:sz w:val="28"/>
        </w:rPr>
        <w:t>РЕШИЛ:</w:t>
      </w:r>
    </w:p>
    <w:p w:rsidR="0009053F" w:rsidRPr="007C1355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B57DF" w:rsidP="001F7B6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Pr="003C337A" w:rsidR="003C337A">
        <w:rPr>
          <w:rFonts w:ascii="Times New Roman" w:hAnsi="Times New Roman" w:cs="Times New Roman"/>
          <w:sz w:val="28"/>
          <w:szCs w:val="28"/>
        </w:rPr>
        <w:t>Прилуцко</w:t>
      </w:r>
      <w:r w:rsidR="00744741">
        <w:rPr>
          <w:rFonts w:ascii="Times New Roman" w:hAnsi="Times New Roman" w:cs="Times New Roman"/>
          <w:sz w:val="28"/>
          <w:szCs w:val="28"/>
        </w:rPr>
        <w:t>го</w:t>
      </w:r>
      <w:r w:rsidRPr="003C337A" w:rsidR="003C337A">
        <w:rPr>
          <w:rFonts w:ascii="Times New Roman" w:hAnsi="Times New Roman" w:cs="Times New Roman"/>
          <w:sz w:val="28"/>
          <w:szCs w:val="28"/>
        </w:rPr>
        <w:t xml:space="preserve"> </w:t>
      </w:r>
      <w:r w:rsidRPr="00D4342A" w:rsidR="00D4342A">
        <w:rPr>
          <w:rFonts w:ascii="Times New Roman" w:hAnsi="Times New Roman" w:cs="Times New Roman"/>
          <w:sz w:val="28"/>
          <w:szCs w:val="28"/>
        </w:rPr>
        <w:t>Алексе</w:t>
      </w:r>
      <w:r w:rsidR="00D4342A">
        <w:rPr>
          <w:rFonts w:ascii="Times New Roman" w:hAnsi="Times New Roman" w:cs="Times New Roman"/>
          <w:sz w:val="28"/>
          <w:szCs w:val="28"/>
        </w:rPr>
        <w:t>я</w:t>
      </w:r>
      <w:r w:rsidRPr="00D4342A" w:rsidR="00D4342A">
        <w:rPr>
          <w:rFonts w:ascii="Times New Roman" w:hAnsi="Times New Roman" w:cs="Times New Roman"/>
          <w:sz w:val="28"/>
          <w:szCs w:val="28"/>
        </w:rPr>
        <w:t xml:space="preserve"> Викторович</w:t>
      </w:r>
      <w:r w:rsidR="00D4342A">
        <w:rPr>
          <w:rFonts w:ascii="Times New Roman" w:hAnsi="Times New Roman" w:cs="Times New Roman"/>
          <w:sz w:val="28"/>
          <w:szCs w:val="28"/>
        </w:rPr>
        <w:t>а</w:t>
      </w:r>
      <w:r w:rsidR="003C337A">
        <w:rPr>
          <w:rFonts w:ascii="Times New Roman" w:hAnsi="Times New Roman" w:cs="Times New Roman"/>
          <w:sz w:val="28"/>
          <w:szCs w:val="28"/>
        </w:rPr>
        <w:t>,</w:t>
      </w:r>
      <w:r w:rsidRPr="003C337A" w:rsidR="003C337A">
        <w:rPr>
          <w:rFonts w:ascii="Times New Roman" w:hAnsi="Times New Roman" w:cs="Times New Roman"/>
          <w:sz w:val="28"/>
          <w:szCs w:val="28"/>
        </w:rPr>
        <w:t xml:space="preserve"> Прилуцкой Людмил</w:t>
      </w:r>
      <w:r w:rsidR="00D4342A">
        <w:rPr>
          <w:rFonts w:ascii="Times New Roman" w:hAnsi="Times New Roman" w:cs="Times New Roman"/>
          <w:sz w:val="28"/>
          <w:szCs w:val="28"/>
        </w:rPr>
        <w:t>ы</w:t>
      </w:r>
      <w:r w:rsidRPr="003C337A" w:rsidR="003C337A">
        <w:rPr>
          <w:rFonts w:ascii="Times New Roman" w:hAnsi="Times New Roman" w:cs="Times New Roman"/>
          <w:sz w:val="28"/>
          <w:szCs w:val="28"/>
        </w:rPr>
        <w:t xml:space="preserve"> Николаевн</w:t>
      </w:r>
      <w:r w:rsidR="00D4342A">
        <w:rPr>
          <w:rFonts w:ascii="Times New Roman" w:hAnsi="Times New Roman" w:cs="Times New Roman"/>
          <w:sz w:val="28"/>
          <w:szCs w:val="28"/>
        </w:rPr>
        <w:t>ы</w:t>
      </w:r>
      <w:r w:rsidR="00744741">
        <w:rPr>
          <w:rFonts w:ascii="Times New Roman" w:hAnsi="Times New Roman" w:cs="Times New Roman"/>
          <w:sz w:val="28"/>
          <w:szCs w:val="28"/>
        </w:rPr>
        <w:t xml:space="preserve"> (как наследника имущества </w:t>
      </w:r>
      <w:r w:rsidRPr="00744741" w:rsidR="00744741">
        <w:rPr>
          <w:rFonts w:ascii="Times New Roman" w:hAnsi="Times New Roman" w:cs="Times New Roman"/>
          <w:sz w:val="28"/>
          <w:szCs w:val="28"/>
        </w:rPr>
        <w:t>Прилуцко</w:t>
      </w:r>
      <w:r w:rsidR="00744741">
        <w:rPr>
          <w:rFonts w:ascii="Times New Roman" w:hAnsi="Times New Roman" w:cs="Times New Roman"/>
          <w:sz w:val="28"/>
          <w:szCs w:val="28"/>
        </w:rPr>
        <w:t>го</w:t>
      </w:r>
      <w:r w:rsidRPr="00744741" w:rsidR="00744741">
        <w:rPr>
          <w:rFonts w:ascii="Times New Roman" w:hAnsi="Times New Roman" w:cs="Times New Roman"/>
          <w:sz w:val="28"/>
          <w:szCs w:val="28"/>
        </w:rPr>
        <w:t xml:space="preserve"> Виктор</w:t>
      </w:r>
      <w:r w:rsidR="00744741">
        <w:rPr>
          <w:rFonts w:ascii="Times New Roman" w:hAnsi="Times New Roman" w:cs="Times New Roman"/>
          <w:sz w:val="28"/>
          <w:szCs w:val="28"/>
        </w:rPr>
        <w:t>а</w:t>
      </w:r>
      <w:r w:rsidRPr="00744741" w:rsidR="00744741">
        <w:rPr>
          <w:rFonts w:ascii="Times New Roman" w:hAnsi="Times New Roman" w:cs="Times New Roman"/>
          <w:sz w:val="28"/>
          <w:szCs w:val="28"/>
        </w:rPr>
        <w:t xml:space="preserve"> Николаевич</w:t>
      </w:r>
      <w:r w:rsidR="00744741">
        <w:rPr>
          <w:rFonts w:ascii="Times New Roman" w:hAnsi="Times New Roman" w:cs="Times New Roman"/>
          <w:sz w:val="28"/>
          <w:szCs w:val="28"/>
        </w:rPr>
        <w:t>а)</w:t>
      </w:r>
      <w:r w:rsidRPr="003C337A" w:rsidR="003C337A">
        <w:rPr>
          <w:rFonts w:ascii="Times New Roman" w:hAnsi="Times New Roman" w:cs="Times New Roman"/>
          <w:sz w:val="28"/>
          <w:szCs w:val="28"/>
        </w:rPr>
        <w:t>,</w:t>
      </w:r>
      <w:r w:rsidR="002659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применении последствий пропуска срока исковой давности – удовлетворить</w:t>
      </w:r>
      <w:r w:rsidR="00801347">
        <w:rPr>
          <w:rFonts w:ascii="Times New Roman" w:hAnsi="Times New Roman" w:cs="Times New Roman"/>
          <w:sz w:val="28"/>
          <w:szCs w:val="28"/>
        </w:rPr>
        <w:t>.</w:t>
      </w:r>
    </w:p>
    <w:p w:rsidR="00D80320" w:rsidRPr="00883E78" w:rsidP="001F7B6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FB4">
        <w:rPr>
          <w:rFonts w:ascii="Times New Roman" w:hAnsi="Times New Roman" w:cs="Times New Roman"/>
          <w:sz w:val="28"/>
          <w:szCs w:val="28"/>
        </w:rPr>
        <w:t>Иск</w:t>
      </w:r>
      <w:r w:rsidRPr="00613B29">
        <w:rPr>
          <w:rFonts w:ascii="Times New Roman" w:hAnsi="Times New Roman" w:cs="Times New Roman"/>
          <w:sz w:val="28"/>
          <w:szCs w:val="28"/>
        </w:rPr>
        <w:t xml:space="preserve"> </w:t>
      </w:r>
      <w:r w:rsidRPr="00D80320">
        <w:rPr>
          <w:rFonts w:ascii="Times New Roman" w:hAnsi="Times New Roman" w:cs="Times New Roman"/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Крым»</w:t>
      </w:r>
      <w:r>
        <w:rPr>
          <w:rFonts w:ascii="Times New Roman" w:hAnsi="Times New Roman" w:cs="Times New Roman"/>
          <w:sz w:val="28"/>
          <w:szCs w:val="28"/>
        </w:rPr>
        <w:t xml:space="preserve"> удовлетворить частично</w:t>
      </w:r>
      <w:r w:rsidRPr="00883E78">
        <w:rPr>
          <w:rFonts w:ascii="Times New Roman" w:hAnsi="Times New Roman" w:cs="Times New Roman"/>
          <w:sz w:val="28"/>
          <w:szCs w:val="28"/>
        </w:rPr>
        <w:t>.</w:t>
      </w:r>
    </w:p>
    <w:p w:rsidR="004D776E" w:rsidP="004D776E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</w:rPr>
      </w:pPr>
      <w:r w:rsidRPr="004748D5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692898">
        <w:rPr>
          <w:rFonts w:ascii="Times New Roman" w:hAnsi="Times New Roman" w:cs="Times New Roman"/>
          <w:sz w:val="28"/>
          <w:szCs w:val="28"/>
        </w:rPr>
        <w:t xml:space="preserve">с </w:t>
      </w:r>
      <w:r w:rsidRPr="00B860A2" w:rsidR="00B860A2">
        <w:rPr>
          <w:rFonts w:ascii="Times New Roman" w:hAnsi="Times New Roman" w:cs="Times New Roman"/>
          <w:b/>
          <w:sz w:val="28"/>
          <w:szCs w:val="28"/>
        </w:rPr>
        <w:t>Прилуцкого Алексея Викторовича</w:t>
      </w:r>
      <w:r w:rsidRPr="00B242A2" w:rsidR="00B860A2">
        <w:rPr>
          <w:rFonts w:ascii="Times New Roman" w:hAnsi="Times New Roman" w:cs="Times New Roman"/>
          <w:sz w:val="28"/>
          <w:szCs w:val="28"/>
        </w:rPr>
        <w:t xml:space="preserve">, </w:t>
      </w:r>
      <w:r w:rsidR="002B7E52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2A76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2898">
        <w:rPr>
          <w:rFonts w:ascii="Times New Roman" w:hAnsi="Times New Roman" w:cs="Times New Roman"/>
          <w:sz w:val="28"/>
          <w:szCs w:val="28"/>
        </w:rPr>
        <w:t>в пользу Некоммерческой</w:t>
      </w:r>
      <w:r w:rsidRPr="004748D5">
        <w:rPr>
          <w:rFonts w:ascii="Times New Roman" w:hAnsi="Times New Roman" w:cs="Times New Roman"/>
          <w:sz w:val="28"/>
          <w:szCs w:val="28"/>
        </w:rPr>
        <w:t xml:space="preserve"> организации «Региональный фонд капитального ремонта многоквартирных домов Республики Крым» (</w:t>
      </w:r>
      <w:r w:rsidRPr="004748D5" w:rsidR="006555BB">
        <w:rPr>
          <w:rFonts w:ascii="Times New Roman" w:hAnsi="Times New Roman" w:cs="Times New Roman"/>
          <w:sz w:val="28"/>
          <w:szCs w:val="28"/>
        </w:rPr>
        <w:t xml:space="preserve">РНКБ Банк </w:t>
      </w:r>
      <w:r w:rsidR="006555BB">
        <w:rPr>
          <w:rFonts w:ascii="Times New Roman" w:hAnsi="Times New Roman" w:cs="Times New Roman"/>
          <w:sz w:val="28"/>
          <w:szCs w:val="28"/>
        </w:rPr>
        <w:t>(</w:t>
      </w:r>
      <w:r w:rsidRPr="004748D5" w:rsidR="006555BB">
        <w:rPr>
          <w:rFonts w:ascii="Times New Roman" w:hAnsi="Times New Roman" w:cs="Times New Roman"/>
          <w:sz w:val="28"/>
          <w:szCs w:val="28"/>
        </w:rPr>
        <w:t>ПАО</w:t>
      </w:r>
      <w:r w:rsidR="006555BB">
        <w:rPr>
          <w:rFonts w:ascii="Times New Roman" w:hAnsi="Times New Roman" w:cs="Times New Roman"/>
          <w:sz w:val="28"/>
          <w:szCs w:val="28"/>
        </w:rPr>
        <w:t xml:space="preserve">) в г. Симферополь, </w:t>
      </w:r>
      <w:r w:rsidRPr="004748D5">
        <w:rPr>
          <w:rFonts w:ascii="Times New Roman" w:hAnsi="Times New Roman" w:cs="Times New Roman"/>
          <w:sz w:val="28"/>
          <w:szCs w:val="28"/>
        </w:rPr>
        <w:t xml:space="preserve">БИК 043510607, </w:t>
      </w:r>
      <w:r w:rsidR="006555BB">
        <w:rPr>
          <w:rFonts w:ascii="Times New Roman" w:hAnsi="Times New Roman" w:cs="Times New Roman"/>
          <w:sz w:val="28"/>
          <w:szCs w:val="28"/>
        </w:rPr>
        <w:t xml:space="preserve">ИНН 9102066504, КПП 910201001, </w:t>
      </w:r>
      <w:r w:rsidRPr="004748D5">
        <w:rPr>
          <w:rFonts w:ascii="Times New Roman" w:hAnsi="Times New Roman" w:cs="Times New Roman"/>
          <w:sz w:val="28"/>
          <w:szCs w:val="28"/>
        </w:rPr>
        <w:t xml:space="preserve">к/с 30101810335100000607, </w:t>
      </w:r>
      <w:r w:rsidRPr="004748D5">
        <w:rPr>
          <w:rFonts w:ascii="Times New Roman" w:hAnsi="Times New Roman" w:cs="Times New Roman"/>
          <w:sz w:val="28"/>
          <w:szCs w:val="28"/>
        </w:rPr>
        <w:t>р</w:t>
      </w:r>
      <w:r w:rsidRPr="004748D5">
        <w:rPr>
          <w:rFonts w:ascii="Times New Roman" w:hAnsi="Times New Roman" w:cs="Times New Roman"/>
          <w:sz w:val="28"/>
          <w:szCs w:val="28"/>
        </w:rPr>
        <w:t xml:space="preserve">/с 40603810340080000020, для </w:t>
      </w:r>
      <w:r w:rsidR="00CD5804">
        <w:rPr>
          <w:rFonts w:ascii="Times New Roman" w:hAnsi="Times New Roman" w:cs="Times New Roman"/>
          <w:sz w:val="28"/>
          <w:szCs w:val="28"/>
        </w:rPr>
        <w:t>зачисления на л/с №</w:t>
      </w:r>
      <w:r w:rsidR="002A7639">
        <w:rPr>
          <w:rFonts w:ascii="Times New Roman" w:hAnsi="Times New Roman" w:cs="Times New Roman"/>
          <w:sz w:val="28"/>
          <w:szCs w:val="28"/>
        </w:rPr>
        <w:t>1091422383</w:t>
      </w:r>
      <w:r w:rsidRPr="00223E9D" w:rsidR="0000461D">
        <w:rPr>
          <w:rFonts w:ascii="Times New Roman" w:hAnsi="Times New Roman" w:cs="Times New Roman"/>
          <w:sz w:val="28"/>
          <w:szCs w:val="28"/>
        </w:rPr>
        <w:t xml:space="preserve">) </w:t>
      </w:r>
      <w:r w:rsidRPr="00223E9D">
        <w:rPr>
          <w:rFonts w:ascii="Times New Roman" w:hAnsi="Times New Roman" w:cs="Times New Roman"/>
          <w:sz w:val="28"/>
          <w:szCs w:val="28"/>
        </w:rPr>
        <w:t xml:space="preserve">сумму задолженности по оплате взносов на капитальный ремонт общего имущества в многоквартирном доме, </w:t>
      </w:r>
      <w:r w:rsidR="00810D43">
        <w:rPr>
          <w:rFonts w:ascii="Times New Roman" w:hAnsi="Times New Roman" w:cs="Times New Roman"/>
          <w:sz w:val="28"/>
          <w:szCs w:val="28"/>
        </w:rPr>
        <w:t xml:space="preserve">с учётом </w:t>
      </w:r>
      <w:r w:rsidR="00D82D7A">
        <w:rPr>
          <w:rFonts w:ascii="Times New Roman" w:hAnsi="Times New Roman" w:cs="Times New Roman"/>
          <w:sz w:val="28"/>
          <w:szCs w:val="28"/>
        </w:rPr>
        <w:t>1/</w:t>
      </w:r>
      <w:r w:rsidR="00B860A2">
        <w:rPr>
          <w:rFonts w:ascii="Times New Roman" w:hAnsi="Times New Roman" w:cs="Times New Roman"/>
          <w:sz w:val="28"/>
          <w:szCs w:val="28"/>
        </w:rPr>
        <w:t>4</w:t>
      </w:r>
      <w:r w:rsidR="00D82D7A">
        <w:rPr>
          <w:rFonts w:ascii="Times New Roman" w:hAnsi="Times New Roman" w:cs="Times New Roman"/>
          <w:sz w:val="28"/>
          <w:szCs w:val="28"/>
        </w:rPr>
        <w:t xml:space="preserve"> доли в праве собственности на квартиру</w:t>
      </w:r>
      <w:r w:rsidR="00B860A2">
        <w:rPr>
          <w:rFonts w:ascii="Times New Roman" w:hAnsi="Times New Roman" w:cs="Times New Roman"/>
          <w:sz w:val="28"/>
          <w:szCs w:val="28"/>
        </w:rPr>
        <w:t xml:space="preserve"> у каждого</w:t>
      </w:r>
      <w:r w:rsidR="00D82D7A">
        <w:rPr>
          <w:rFonts w:ascii="Times New Roman" w:hAnsi="Times New Roman" w:cs="Times New Roman"/>
          <w:sz w:val="28"/>
          <w:szCs w:val="28"/>
        </w:rPr>
        <w:t xml:space="preserve">, </w:t>
      </w:r>
      <w:r w:rsidRPr="00223E9D">
        <w:rPr>
          <w:rFonts w:ascii="Times New Roman" w:hAnsi="Times New Roman" w:cs="Times New Roman"/>
          <w:sz w:val="28"/>
          <w:szCs w:val="28"/>
        </w:rPr>
        <w:t>за период с</w:t>
      </w:r>
      <w:r w:rsidRPr="00223E9D" w:rsidR="0055406E">
        <w:rPr>
          <w:rFonts w:ascii="Times New Roman" w:hAnsi="Times New Roman" w:cs="Times New Roman"/>
          <w:sz w:val="28"/>
          <w:szCs w:val="28"/>
        </w:rPr>
        <w:t xml:space="preserve"> </w:t>
      </w:r>
      <w:r w:rsidR="00151CCE">
        <w:rPr>
          <w:rFonts w:ascii="Times New Roman" w:hAnsi="Times New Roman" w:cs="Times New Roman"/>
          <w:sz w:val="28"/>
          <w:szCs w:val="28"/>
        </w:rPr>
        <w:t>февраля</w:t>
      </w:r>
      <w:r w:rsidRPr="00927CC1" w:rsidR="00927CC1">
        <w:rPr>
          <w:rFonts w:ascii="Times New Roman" w:hAnsi="Times New Roman" w:cs="Times New Roman"/>
          <w:sz w:val="28"/>
          <w:szCs w:val="28"/>
        </w:rPr>
        <w:t xml:space="preserve"> 2020 года по декабрь 2022 года</w:t>
      </w:r>
      <w:r w:rsidRPr="00754B20" w:rsidR="00754B20">
        <w:rPr>
          <w:rFonts w:ascii="Times New Roman" w:hAnsi="Times New Roman" w:cs="Times New Roman"/>
          <w:sz w:val="28"/>
          <w:szCs w:val="28"/>
        </w:rPr>
        <w:t xml:space="preserve"> </w:t>
      </w:r>
      <w:r w:rsidRPr="00223E9D" w:rsidR="008E6EDB">
        <w:rPr>
          <w:rFonts w:ascii="Times New Roman" w:hAnsi="Times New Roman" w:cs="Times New Roman"/>
          <w:sz w:val="28"/>
          <w:szCs w:val="28"/>
        </w:rPr>
        <w:t>включительно</w:t>
      </w:r>
      <w:r w:rsidR="00C46DE2">
        <w:rPr>
          <w:rFonts w:ascii="Times New Roman" w:hAnsi="Times New Roman" w:cs="Times New Roman"/>
          <w:sz w:val="28"/>
          <w:szCs w:val="28"/>
        </w:rPr>
        <w:t xml:space="preserve">, </w:t>
      </w:r>
      <w:r w:rsidRPr="00223E9D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00706F">
        <w:rPr>
          <w:rFonts w:ascii="Times New Roman" w:hAnsi="Times New Roman" w:cs="Times New Roman"/>
          <w:sz w:val="28"/>
          <w:szCs w:val="28"/>
        </w:rPr>
        <w:t xml:space="preserve">по </w:t>
      </w:r>
      <w:r w:rsidRPr="00B57316" w:rsidR="00B57316">
        <w:rPr>
          <w:rFonts w:ascii="Times New Roman" w:hAnsi="Times New Roman" w:cs="Times New Roman"/>
          <w:sz w:val="28"/>
          <w:szCs w:val="28"/>
        </w:rPr>
        <w:t>1 983,71</w:t>
      </w:r>
      <w:r w:rsidR="00B57316">
        <w:rPr>
          <w:rFonts w:ascii="Times New Roman" w:hAnsi="Times New Roman" w:cs="Times New Roman"/>
          <w:sz w:val="28"/>
          <w:szCs w:val="28"/>
        </w:rPr>
        <w:t xml:space="preserve"> </w:t>
      </w:r>
      <w:r w:rsidR="00B24CAE">
        <w:rPr>
          <w:rFonts w:ascii="Times New Roman" w:hAnsi="Times New Roman" w:cs="Times New Roman"/>
          <w:sz w:val="28"/>
        </w:rPr>
        <w:t>руб.</w:t>
      </w:r>
      <w:r w:rsidR="005D6BC2">
        <w:rPr>
          <w:rFonts w:ascii="Times New Roman" w:hAnsi="Times New Roman" w:cs="Times New Roman"/>
          <w:sz w:val="28"/>
        </w:rPr>
        <w:t xml:space="preserve"> </w:t>
      </w:r>
      <w:r w:rsidR="0000706F">
        <w:rPr>
          <w:rFonts w:ascii="Times New Roman" w:hAnsi="Times New Roman" w:cs="Times New Roman"/>
          <w:sz w:val="28"/>
        </w:rPr>
        <w:t>с каждого</w:t>
      </w:r>
      <w:r>
        <w:rPr>
          <w:rFonts w:ascii="Times New Roman" w:hAnsi="Times New Roman" w:cs="Times New Roman"/>
          <w:sz w:val="28"/>
        </w:rPr>
        <w:t>.</w:t>
      </w:r>
    </w:p>
    <w:p w:rsidR="00B860A2" w:rsidP="00341E78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76E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044D55">
        <w:rPr>
          <w:rFonts w:ascii="Times New Roman" w:hAnsi="Times New Roman" w:cs="Times New Roman"/>
          <w:b/>
          <w:sz w:val="28"/>
          <w:szCs w:val="28"/>
        </w:rPr>
        <w:t>Прилуцкого Алексея Викторовича</w:t>
      </w:r>
      <w:r w:rsidRPr="004D776E">
        <w:rPr>
          <w:rFonts w:ascii="Times New Roman" w:hAnsi="Times New Roman" w:cs="Times New Roman"/>
          <w:sz w:val="28"/>
          <w:szCs w:val="28"/>
        </w:rPr>
        <w:t>, 02.01.1988 года рождения (паспорт 03 1</w:t>
      </w:r>
      <w:r>
        <w:rPr>
          <w:rFonts w:ascii="Times New Roman" w:hAnsi="Times New Roman" w:cs="Times New Roman"/>
          <w:sz w:val="28"/>
          <w:szCs w:val="28"/>
        </w:rPr>
        <w:t>4 571116, выдан 29.03.2014 ФМС)</w:t>
      </w:r>
      <w:r w:rsidRPr="004D776E">
        <w:t xml:space="preserve"> </w:t>
      </w:r>
      <w:r w:rsidRPr="004D776E">
        <w:rPr>
          <w:rFonts w:ascii="Times New Roman" w:hAnsi="Times New Roman" w:cs="Times New Roman"/>
          <w:sz w:val="28"/>
          <w:szCs w:val="28"/>
        </w:rPr>
        <w:t xml:space="preserve">в пользу Некоммерческой организации «Региональный фонд капитального ремонта многоквартирных домов Республики Крым» (РНКБ Банк (ПАО) в г. </w:t>
      </w:r>
      <w:r w:rsidRPr="004D776E">
        <w:rPr>
          <w:rFonts w:ascii="Times New Roman" w:hAnsi="Times New Roman" w:cs="Times New Roman"/>
          <w:sz w:val="28"/>
          <w:szCs w:val="28"/>
        </w:rPr>
        <w:t xml:space="preserve">Симферополь, БИК 043510607, ИНН 9102066504, КПП 910201001, к/с 30101810335100000607, </w:t>
      </w:r>
      <w:r w:rsidRPr="004D776E">
        <w:rPr>
          <w:rFonts w:ascii="Times New Roman" w:hAnsi="Times New Roman" w:cs="Times New Roman"/>
          <w:sz w:val="28"/>
          <w:szCs w:val="28"/>
        </w:rPr>
        <w:t>р</w:t>
      </w:r>
      <w:r w:rsidRPr="004D776E">
        <w:rPr>
          <w:rFonts w:ascii="Times New Roman" w:hAnsi="Times New Roman" w:cs="Times New Roman"/>
          <w:sz w:val="28"/>
          <w:szCs w:val="28"/>
        </w:rPr>
        <w:t>/с 40603810340080000020, для зачисления на л/с №1091422383)</w:t>
      </w:r>
      <w:r w:rsidR="003423D3">
        <w:rPr>
          <w:rFonts w:ascii="Times New Roman" w:hAnsi="Times New Roman" w:cs="Times New Roman"/>
          <w:sz w:val="28"/>
          <w:szCs w:val="28"/>
        </w:rPr>
        <w:t xml:space="preserve"> </w:t>
      </w:r>
      <w:r w:rsidRPr="00223E9D" w:rsidR="004748D5">
        <w:rPr>
          <w:rFonts w:ascii="Times New Roman" w:hAnsi="Times New Roman" w:cs="Times New Roman"/>
          <w:sz w:val="28"/>
          <w:szCs w:val="28"/>
        </w:rPr>
        <w:t>пен</w:t>
      </w:r>
      <w:r w:rsidRPr="00223E9D" w:rsidR="00495161">
        <w:rPr>
          <w:rFonts w:ascii="Times New Roman" w:hAnsi="Times New Roman" w:cs="Times New Roman"/>
          <w:sz w:val="28"/>
          <w:szCs w:val="28"/>
        </w:rPr>
        <w:t>и</w:t>
      </w:r>
      <w:r w:rsidRPr="00223E9D" w:rsidR="00A81EFC">
        <w:t xml:space="preserve"> </w:t>
      </w:r>
      <w:r w:rsidRPr="00223E9D" w:rsidR="00F071D7">
        <w:rPr>
          <w:rFonts w:ascii="Times New Roman" w:hAnsi="Times New Roman" w:cs="Times New Roman"/>
          <w:sz w:val="28"/>
          <w:szCs w:val="28"/>
        </w:rPr>
        <w:t xml:space="preserve">на </w:t>
      </w:r>
      <w:r w:rsidRPr="00223E9D" w:rsidR="00C61999">
        <w:rPr>
          <w:rFonts w:ascii="Times New Roman" w:hAnsi="Times New Roman" w:cs="Times New Roman"/>
          <w:sz w:val="28"/>
          <w:szCs w:val="28"/>
        </w:rPr>
        <w:t>дату вынесения решения</w:t>
      </w:r>
      <w:r w:rsidRPr="00223E9D" w:rsidR="00BD2426">
        <w:rPr>
          <w:rFonts w:ascii="Times New Roman" w:hAnsi="Times New Roman" w:cs="Times New Roman"/>
          <w:sz w:val="28"/>
          <w:szCs w:val="28"/>
        </w:rPr>
        <w:t>, с учётом</w:t>
      </w:r>
      <w:r w:rsidRPr="00223E9D" w:rsidR="00C215CB">
        <w:rPr>
          <w:rFonts w:ascii="Times New Roman" w:hAnsi="Times New Roman" w:cs="Times New Roman"/>
          <w:sz w:val="28"/>
          <w:szCs w:val="28"/>
        </w:rPr>
        <w:t xml:space="preserve"> </w:t>
      </w:r>
      <w:r w:rsidRPr="00223E9D" w:rsidR="000242D0">
        <w:rPr>
          <w:rFonts w:ascii="Times New Roman" w:hAnsi="Times New Roman" w:cs="Times New Roman"/>
          <w:sz w:val="28"/>
          <w:szCs w:val="28"/>
        </w:rPr>
        <w:t xml:space="preserve">моратория, установленного </w:t>
      </w:r>
      <w:r w:rsidRPr="00223E9D" w:rsidR="000242D0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 апреля 2020 г. № 424 «Об особенностях предоставления коммунальных услуг собственникам и пользователям помещений в многоквартирных домах и жилых домов», а также периода</w:t>
      </w:r>
      <w:r w:rsidRPr="00223E9D" w:rsidR="007B79C4">
        <w:rPr>
          <w:rFonts w:ascii="Times New Roman" w:hAnsi="Times New Roman" w:cs="Times New Roman"/>
          <w:sz w:val="28"/>
          <w:szCs w:val="28"/>
        </w:rPr>
        <w:t xml:space="preserve"> указанного в расчёте</w:t>
      </w:r>
      <w:r w:rsidRPr="00223E9D" w:rsidR="000242D0">
        <w:rPr>
          <w:rFonts w:ascii="Times New Roman" w:hAnsi="Times New Roman" w:cs="Times New Roman"/>
          <w:sz w:val="28"/>
          <w:szCs w:val="28"/>
        </w:rPr>
        <w:t xml:space="preserve">, когда истцом </w:t>
      </w:r>
      <w:r w:rsidR="00754B20">
        <w:rPr>
          <w:rFonts w:ascii="Times New Roman" w:hAnsi="Times New Roman" w:cs="Times New Roman"/>
          <w:sz w:val="28"/>
          <w:szCs w:val="28"/>
        </w:rPr>
        <w:t xml:space="preserve">временно </w:t>
      </w:r>
      <w:r w:rsidRPr="00223E9D" w:rsidR="000242D0">
        <w:rPr>
          <w:rFonts w:ascii="Times New Roman" w:hAnsi="Times New Roman" w:cs="Times New Roman"/>
          <w:sz w:val="28"/>
          <w:szCs w:val="28"/>
        </w:rPr>
        <w:t>не начислялись пени на задолженность ответчик</w:t>
      </w:r>
      <w:r w:rsidRPr="00223E9D" w:rsidR="00143B65">
        <w:rPr>
          <w:rFonts w:ascii="Times New Roman" w:hAnsi="Times New Roman" w:cs="Times New Roman"/>
          <w:sz w:val="28"/>
          <w:szCs w:val="28"/>
        </w:rPr>
        <w:t>а</w:t>
      </w:r>
      <w:r w:rsidRPr="00223E9D" w:rsidR="000242D0">
        <w:rPr>
          <w:rFonts w:ascii="Times New Roman" w:hAnsi="Times New Roman" w:cs="Times New Roman"/>
          <w:sz w:val="28"/>
          <w:szCs w:val="28"/>
        </w:rPr>
        <w:t xml:space="preserve">, </w:t>
      </w:r>
      <w:r w:rsidRPr="00223E9D" w:rsidR="0087606B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9C7465" w:rsidR="009C7465">
        <w:rPr>
          <w:rFonts w:ascii="Times New Roman" w:hAnsi="Times New Roman" w:cs="Times New Roman"/>
          <w:sz w:val="28"/>
          <w:szCs w:val="28"/>
        </w:rPr>
        <w:t>294,23</w:t>
      </w:r>
      <w:r w:rsidR="009C7465">
        <w:rPr>
          <w:rFonts w:ascii="Times New Roman" w:hAnsi="Times New Roman" w:cs="Times New Roman"/>
          <w:sz w:val="28"/>
          <w:szCs w:val="28"/>
        </w:rPr>
        <w:t xml:space="preserve"> </w:t>
      </w:r>
      <w:r w:rsidR="00B24CAE">
        <w:rPr>
          <w:rFonts w:ascii="Times New Roman" w:hAnsi="Times New Roman" w:cs="Times New Roman"/>
          <w:sz w:val="28"/>
        </w:rPr>
        <w:t xml:space="preserve">руб., </w:t>
      </w:r>
      <w:r w:rsidRPr="00223E9D" w:rsidR="00F06FFE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223E9D" w:rsidR="00602E45">
        <w:rPr>
          <w:rFonts w:ascii="Times New Roman" w:hAnsi="Times New Roman" w:cs="Times New Roman"/>
          <w:b/>
          <w:sz w:val="28"/>
          <w:szCs w:val="28"/>
        </w:rPr>
        <w:t>всего</w:t>
      </w:r>
      <w:r w:rsidR="009C74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7465" w:rsidR="009C7465">
        <w:rPr>
          <w:rFonts w:ascii="Times New Roman" w:hAnsi="Times New Roman" w:cs="Times New Roman"/>
          <w:b/>
          <w:sz w:val="28"/>
          <w:szCs w:val="28"/>
        </w:rPr>
        <w:t>с Прилуцкого Алексея Викторовича</w:t>
      </w:r>
      <w:r w:rsidR="009C7465">
        <w:rPr>
          <w:rFonts w:ascii="Times New Roman" w:hAnsi="Times New Roman" w:cs="Times New Roman"/>
          <w:b/>
          <w:sz w:val="28"/>
          <w:szCs w:val="28"/>
        </w:rPr>
        <w:t xml:space="preserve"> взыскать</w:t>
      </w:r>
      <w:r w:rsidR="00B24C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5F57" w:rsidR="00DF5F57">
        <w:rPr>
          <w:rFonts w:ascii="Times New Roman" w:hAnsi="Times New Roman" w:cs="Times New Roman"/>
          <w:b/>
          <w:sz w:val="28"/>
          <w:szCs w:val="28"/>
        </w:rPr>
        <w:t>2</w:t>
      </w:r>
      <w:r w:rsidR="00DF5F57">
        <w:rPr>
          <w:rFonts w:ascii="Times New Roman" w:hAnsi="Times New Roman" w:cs="Times New Roman"/>
          <w:b/>
          <w:sz w:val="28"/>
          <w:szCs w:val="28"/>
        </w:rPr>
        <w:t> </w:t>
      </w:r>
      <w:r w:rsidRPr="00DF5F57" w:rsidR="00DF5F57">
        <w:rPr>
          <w:rFonts w:ascii="Times New Roman" w:hAnsi="Times New Roman" w:cs="Times New Roman"/>
          <w:b/>
          <w:sz w:val="28"/>
          <w:szCs w:val="28"/>
        </w:rPr>
        <w:t>170</w:t>
      </w:r>
      <w:r w:rsidR="00DF5F57">
        <w:rPr>
          <w:rFonts w:ascii="Times New Roman" w:hAnsi="Times New Roman" w:cs="Times New Roman"/>
          <w:b/>
          <w:sz w:val="28"/>
          <w:szCs w:val="28"/>
        </w:rPr>
        <w:t xml:space="preserve"> (две тысячи сто семьдесят) рублей </w:t>
      </w:r>
      <w:r w:rsidRPr="00DF5F57" w:rsidR="00DF5F57">
        <w:rPr>
          <w:rFonts w:ascii="Times New Roman" w:hAnsi="Times New Roman" w:cs="Times New Roman"/>
          <w:b/>
          <w:sz w:val="28"/>
          <w:szCs w:val="28"/>
        </w:rPr>
        <w:t>45</w:t>
      </w:r>
      <w:r w:rsidR="00DF5F57">
        <w:rPr>
          <w:rFonts w:ascii="Times New Roman" w:hAnsi="Times New Roman" w:cs="Times New Roman"/>
          <w:b/>
          <w:sz w:val="28"/>
          <w:szCs w:val="28"/>
        </w:rPr>
        <w:t xml:space="preserve"> копеек.</w:t>
      </w:r>
    </w:p>
    <w:p w:rsidR="00DF5F57" w:rsidP="00DF5F57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8D5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692898">
        <w:rPr>
          <w:rFonts w:ascii="Times New Roman" w:hAnsi="Times New Roman" w:cs="Times New Roman"/>
          <w:sz w:val="28"/>
          <w:szCs w:val="28"/>
        </w:rPr>
        <w:t xml:space="preserve">с </w:t>
      </w:r>
      <w:r w:rsidRPr="00B860A2">
        <w:rPr>
          <w:rFonts w:ascii="Times New Roman" w:hAnsi="Times New Roman" w:cs="Times New Roman"/>
          <w:b/>
          <w:sz w:val="28"/>
          <w:szCs w:val="28"/>
        </w:rPr>
        <w:t>Прилуцкой Людмилы Николаевны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B7E52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692898">
        <w:rPr>
          <w:rFonts w:ascii="Times New Roman" w:hAnsi="Times New Roman" w:cs="Times New Roman"/>
          <w:sz w:val="28"/>
          <w:szCs w:val="28"/>
        </w:rPr>
        <w:t>в пользу Некоммерческой</w:t>
      </w:r>
      <w:r w:rsidRPr="004748D5">
        <w:rPr>
          <w:rFonts w:ascii="Times New Roman" w:hAnsi="Times New Roman" w:cs="Times New Roman"/>
          <w:sz w:val="28"/>
          <w:szCs w:val="28"/>
        </w:rPr>
        <w:t xml:space="preserve"> организации «Региональный фонд капитального ремонта многоквартирных домов Республики Крым» (РНКБ Банк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748D5">
        <w:rPr>
          <w:rFonts w:ascii="Times New Roman" w:hAnsi="Times New Roman" w:cs="Times New Roman"/>
          <w:sz w:val="28"/>
          <w:szCs w:val="28"/>
        </w:rPr>
        <w:t>ПАО</w:t>
      </w:r>
      <w:r>
        <w:rPr>
          <w:rFonts w:ascii="Times New Roman" w:hAnsi="Times New Roman" w:cs="Times New Roman"/>
          <w:sz w:val="28"/>
          <w:szCs w:val="28"/>
        </w:rPr>
        <w:t xml:space="preserve">) в г. Симферополь, </w:t>
      </w:r>
      <w:r w:rsidRPr="004748D5">
        <w:rPr>
          <w:rFonts w:ascii="Times New Roman" w:hAnsi="Times New Roman" w:cs="Times New Roman"/>
          <w:sz w:val="28"/>
          <w:szCs w:val="28"/>
        </w:rPr>
        <w:t xml:space="preserve">БИК 043510607, </w:t>
      </w:r>
      <w:r>
        <w:rPr>
          <w:rFonts w:ascii="Times New Roman" w:hAnsi="Times New Roman" w:cs="Times New Roman"/>
          <w:sz w:val="28"/>
          <w:szCs w:val="28"/>
        </w:rPr>
        <w:t xml:space="preserve">ИНН 9102066504, КПП 910201001, </w:t>
      </w:r>
      <w:r w:rsidRPr="004748D5">
        <w:rPr>
          <w:rFonts w:ascii="Times New Roman" w:hAnsi="Times New Roman" w:cs="Times New Roman"/>
          <w:sz w:val="28"/>
          <w:szCs w:val="28"/>
        </w:rPr>
        <w:t xml:space="preserve">к/с 30101810335100000607, </w:t>
      </w:r>
      <w:r w:rsidRPr="004748D5">
        <w:rPr>
          <w:rFonts w:ascii="Times New Roman" w:hAnsi="Times New Roman" w:cs="Times New Roman"/>
          <w:sz w:val="28"/>
          <w:szCs w:val="28"/>
        </w:rPr>
        <w:t>р</w:t>
      </w:r>
      <w:r w:rsidRPr="004748D5">
        <w:rPr>
          <w:rFonts w:ascii="Times New Roman" w:hAnsi="Times New Roman" w:cs="Times New Roman"/>
          <w:sz w:val="28"/>
          <w:szCs w:val="28"/>
        </w:rPr>
        <w:t xml:space="preserve">/с 40603810340080000020, для </w:t>
      </w:r>
      <w:r>
        <w:rPr>
          <w:rFonts w:ascii="Times New Roman" w:hAnsi="Times New Roman" w:cs="Times New Roman"/>
          <w:sz w:val="28"/>
          <w:szCs w:val="28"/>
        </w:rPr>
        <w:t>зачисления на л/с №1091422383</w:t>
      </w:r>
      <w:r w:rsidRPr="00223E9D">
        <w:rPr>
          <w:rFonts w:ascii="Times New Roman" w:hAnsi="Times New Roman" w:cs="Times New Roman"/>
          <w:sz w:val="28"/>
          <w:szCs w:val="28"/>
        </w:rPr>
        <w:t>)</w:t>
      </w:r>
      <w:r w:rsidRPr="00DF5F57">
        <w:rPr>
          <w:rFonts w:ascii="Times New Roman" w:hAnsi="Times New Roman" w:cs="Times New Roman"/>
          <w:sz w:val="28"/>
          <w:szCs w:val="28"/>
        </w:rPr>
        <w:t xml:space="preserve"> </w:t>
      </w:r>
      <w:r w:rsidRPr="00223E9D">
        <w:rPr>
          <w:rFonts w:ascii="Times New Roman" w:hAnsi="Times New Roman" w:cs="Times New Roman"/>
          <w:sz w:val="28"/>
          <w:szCs w:val="28"/>
        </w:rPr>
        <w:t>пени</w:t>
      </w:r>
      <w:r w:rsidRPr="00223E9D">
        <w:t xml:space="preserve"> </w:t>
      </w:r>
      <w:r w:rsidRPr="00223E9D">
        <w:rPr>
          <w:rFonts w:ascii="Times New Roman" w:hAnsi="Times New Roman" w:cs="Times New Roman"/>
          <w:sz w:val="28"/>
          <w:szCs w:val="28"/>
        </w:rPr>
        <w:t xml:space="preserve">на дату вынесения решения, с учётом </w:t>
      </w:r>
      <w:r w:rsidR="00044D55">
        <w:rPr>
          <w:rFonts w:ascii="Times New Roman" w:hAnsi="Times New Roman" w:cs="Times New Roman"/>
          <w:sz w:val="28"/>
          <w:szCs w:val="28"/>
        </w:rPr>
        <w:t xml:space="preserve">вступления в наследство </w:t>
      </w:r>
      <w:r w:rsidR="00044D55">
        <w:rPr>
          <w:rFonts w:ascii="Times New Roman" w:hAnsi="Times New Roman" w:cs="Times New Roman"/>
          <w:sz w:val="28"/>
          <w:szCs w:val="28"/>
        </w:rPr>
        <w:t>согласно выписки</w:t>
      </w:r>
      <w:r w:rsidR="00044D55">
        <w:rPr>
          <w:rFonts w:ascii="Times New Roman" w:hAnsi="Times New Roman" w:cs="Times New Roman"/>
          <w:sz w:val="28"/>
          <w:szCs w:val="28"/>
        </w:rPr>
        <w:t xml:space="preserve"> из ЕГРН 26.08.2022, </w:t>
      </w:r>
      <w:r w:rsidRPr="00223E9D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044D55" w:rsidR="00044D55">
        <w:rPr>
          <w:rFonts w:ascii="Times New Roman" w:hAnsi="Times New Roman" w:cs="Times New Roman"/>
          <w:sz w:val="28"/>
          <w:szCs w:val="28"/>
        </w:rPr>
        <w:t>14,55</w:t>
      </w:r>
      <w:r w:rsidR="00044D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руб., </w:t>
      </w:r>
      <w:r w:rsidRPr="00223E9D">
        <w:rPr>
          <w:rFonts w:ascii="Times New Roman" w:hAnsi="Times New Roman" w:cs="Times New Roman"/>
          <w:b/>
          <w:sz w:val="28"/>
          <w:szCs w:val="28"/>
        </w:rPr>
        <w:t>а всего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7465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Pr="00044D55" w:rsidR="00044D55">
        <w:rPr>
          <w:rFonts w:ascii="Times New Roman" w:hAnsi="Times New Roman" w:cs="Times New Roman"/>
          <w:b/>
          <w:sz w:val="28"/>
          <w:szCs w:val="28"/>
        </w:rPr>
        <w:t xml:space="preserve">Прилуцкой Людмилы Николаевны </w:t>
      </w:r>
      <w:r>
        <w:rPr>
          <w:rFonts w:ascii="Times New Roman" w:hAnsi="Times New Roman" w:cs="Times New Roman"/>
          <w:b/>
          <w:sz w:val="28"/>
          <w:szCs w:val="28"/>
        </w:rPr>
        <w:t xml:space="preserve">взыскать </w:t>
      </w:r>
      <w:r w:rsidRPr="00381236" w:rsidR="00381236">
        <w:rPr>
          <w:rFonts w:ascii="Times New Roman" w:hAnsi="Times New Roman" w:cs="Times New Roman"/>
          <w:b/>
          <w:sz w:val="28"/>
          <w:szCs w:val="28"/>
        </w:rPr>
        <w:t>1</w:t>
      </w:r>
      <w:r w:rsidR="00381236">
        <w:rPr>
          <w:rFonts w:ascii="Times New Roman" w:hAnsi="Times New Roman" w:cs="Times New Roman"/>
          <w:b/>
          <w:sz w:val="28"/>
          <w:szCs w:val="28"/>
        </w:rPr>
        <w:t> </w:t>
      </w:r>
      <w:r w:rsidRPr="00381236" w:rsidR="00381236">
        <w:rPr>
          <w:rFonts w:ascii="Times New Roman" w:hAnsi="Times New Roman" w:cs="Times New Roman"/>
          <w:b/>
          <w:sz w:val="28"/>
          <w:szCs w:val="28"/>
        </w:rPr>
        <w:t>891</w:t>
      </w:r>
      <w:r w:rsidR="00381236">
        <w:rPr>
          <w:rFonts w:ascii="Times New Roman" w:hAnsi="Times New Roman" w:cs="Times New Roman"/>
          <w:b/>
          <w:sz w:val="28"/>
          <w:szCs w:val="28"/>
        </w:rPr>
        <w:t xml:space="preserve"> (одна тысяча восемьсот девяносто один) рубль </w:t>
      </w:r>
      <w:r w:rsidRPr="00381236" w:rsidR="00381236">
        <w:rPr>
          <w:rFonts w:ascii="Times New Roman" w:hAnsi="Times New Roman" w:cs="Times New Roman"/>
          <w:b/>
          <w:sz w:val="28"/>
          <w:szCs w:val="28"/>
        </w:rPr>
        <w:t>77</w:t>
      </w:r>
      <w:r w:rsidR="0038123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копеек.</w:t>
      </w:r>
    </w:p>
    <w:p w:rsidR="003541C5" w:rsidRPr="00341E78" w:rsidP="00341E78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48D5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B860A2" w:rsidR="00B860A2">
        <w:rPr>
          <w:rFonts w:ascii="Times New Roman" w:hAnsi="Times New Roman" w:cs="Times New Roman"/>
          <w:b/>
          <w:sz w:val="28"/>
          <w:szCs w:val="28"/>
        </w:rPr>
        <w:t xml:space="preserve">Прилуцкого Алексея Викторовича, Прилуцкой Людмилы Николаевны </w:t>
      </w:r>
      <w:r w:rsidRPr="004748D5">
        <w:rPr>
          <w:rFonts w:ascii="Times New Roman" w:hAnsi="Times New Roman" w:cs="Times New Roman"/>
          <w:sz w:val="28"/>
          <w:szCs w:val="28"/>
        </w:rPr>
        <w:t xml:space="preserve">в пользу Некоммерческой организации «Региональный фонд капитального ремонта многоквартирных домов Республики Крым» </w:t>
      </w:r>
      <w:r w:rsidR="00E4705A">
        <w:rPr>
          <w:rFonts w:ascii="Times New Roman" w:hAnsi="Times New Roman" w:cs="Times New Roman"/>
          <w:sz w:val="28"/>
          <w:szCs w:val="28"/>
        </w:rPr>
        <w:t>расходы по уплате государственной пошлины пропорционально удовлетворенным требованиям</w:t>
      </w:r>
      <w:r w:rsidRPr="004748D5">
        <w:rPr>
          <w:rFonts w:ascii="Times New Roman" w:hAnsi="Times New Roman" w:cs="Times New Roman"/>
          <w:sz w:val="28"/>
          <w:szCs w:val="28"/>
        </w:rPr>
        <w:t xml:space="preserve"> </w:t>
      </w:r>
      <w:r w:rsidRPr="00DC4159" w:rsidR="00D879BC">
        <w:rPr>
          <w:rFonts w:ascii="Times New Roman" w:hAnsi="Times New Roman" w:cs="Times New Roman"/>
          <w:b/>
          <w:sz w:val="28"/>
          <w:szCs w:val="28"/>
        </w:rPr>
        <w:t xml:space="preserve">в размере </w:t>
      </w:r>
      <w:r w:rsidR="0000706F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8232FB">
        <w:rPr>
          <w:rFonts w:ascii="Times New Roman" w:hAnsi="Times New Roman" w:cs="Times New Roman"/>
          <w:b/>
          <w:sz w:val="28"/>
          <w:szCs w:val="28"/>
        </w:rPr>
        <w:t>200 рублей 00 коп</w:t>
      </w:r>
      <w:r w:rsidR="009B29AB">
        <w:rPr>
          <w:rFonts w:ascii="Times New Roman" w:hAnsi="Times New Roman" w:cs="Times New Roman"/>
          <w:b/>
          <w:sz w:val="28"/>
          <w:szCs w:val="28"/>
        </w:rPr>
        <w:t>еек</w:t>
      </w:r>
      <w:r w:rsidR="0000706F">
        <w:rPr>
          <w:rFonts w:ascii="Times New Roman" w:hAnsi="Times New Roman" w:cs="Times New Roman"/>
          <w:b/>
          <w:sz w:val="28"/>
          <w:szCs w:val="28"/>
        </w:rPr>
        <w:t xml:space="preserve"> с каждого</w:t>
      </w:r>
      <w:r w:rsidR="009B29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37A7" w:rsidR="00E737A7">
        <w:rPr>
          <w:rFonts w:ascii="Times New Roman" w:hAnsi="Times New Roman" w:cs="Times New Roman"/>
          <w:sz w:val="28"/>
          <w:szCs w:val="28"/>
        </w:rPr>
        <w:t>(</w:t>
      </w:r>
      <w:r w:rsidRPr="00E737A7" w:rsidR="00E737A7">
        <w:rPr>
          <w:rFonts w:ascii="Times New Roman" w:hAnsi="Times New Roman" w:cs="Times New Roman"/>
          <w:sz w:val="28"/>
          <w:szCs w:val="28"/>
        </w:rPr>
        <w:t>р</w:t>
      </w:r>
      <w:r w:rsidRPr="00E737A7" w:rsidR="00E737A7">
        <w:rPr>
          <w:rFonts w:ascii="Times New Roman" w:hAnsi="Times New Roman" w:cs="Times New Roman"/>
          <w:sz w:val="28"/>
          <w:szCs w:val="28"/>
        </w:rPr>
        <w:t>/счет №40603810840080000012 в РНКБ Банк ПАО в отделении Банка России по Республике Крым, БИК 043510607, ИНН 9102066504, КПП 910201001, КБК 18210803010011000110).</w:t>
      </w:r>
    </w:p>
    <w:p w:rsidR="00210790" w:rsidP="00D352F1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Пени </w:t>
      </w:r>
      <w:r w:rsidRPr="00F071D7" w:rsidR="00F071D7">
        <w:rPr>
          <w:rFonts w:ascii="Times New Roman" w:hAnsi="Times New Roman" w:cs="Times New Roman"/>
          <w:sz w:val="28"/>
        </w:rPr>
        <w:t xml:space="preserve">с </w:t>
      </w:r>
      <w:r w:rsidRPr="00B860A2" w:rsidR="00B860A2">
        <w:rPr>
          <w:rFonts w:ascii="Times New Roman" w:hAnsi="Times New Roman" w:cs="Times New Roman"/>
          <w:sz w:val="28"/>
        </w:rPr>
        <w:t xml:space="preserve">Прилуцкого Алексея Викторовича, Прилуцкой Людмилы Николаевны </w:t>
      </w:r>
      <w:r w:rsidR="00F071D7">
        <w:rPr>
          <w:rFonts w:ascii="Times New Roman" w:hAnsi="Times New Roman" w:cs="Times New Roman"/>
          <w:sz w:val="28"/>
        </w:rPr>
        <w:t xml:space="preserve">подлежат взысканию </w:t>
      </w:r>
      <w:r w:rsidRPr="00210790">
        <w:rPr>
          <w:rFonts w:ascii="Times New Roman" w:hAnsi="Times New Roman" w:cs="Times New Roman"/>
          <w:sz w:val="28"/>
        </w:rPr>
        <w:t>в размере одной трехсотой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 начиная с тридцать первого дня, следующего за днем наступления установленного срока оплаты, по день фактической оплаты.</w:t>
      </w:r>
    </w:p>
    <w:p w:rsidR="00D80320" w:rsidP="00314054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8D5">
        <w:rPr>
          <w:rFonts w:ascii="Times New Roman" w:hAnsi="Times New Roman" w:cs="Times New Roman"/>
          <w:sz w:val="28"/>
          <w:szCs w:val="28"/>
        </w:rPr>
        <w:t>В удовлетворении остальной части иска отказать.</w:t>
      </w:r>
    </w:p>
    <w:p w:rsidR="00D80320" w:rsidP="00D80320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1D5">
        <w:rPr>
          <w:rFonts w:ascii="Times New Roman" w:hAnsi="Times New Roman" w:cs="Times New Roman"/>
          <w:sz w:val="28"/>
          <w:szCs w:val="28"/>
        </w:rPr>
        <w:t xml:space="preserve"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мотивированное решение суда по рассмотренному им делу в случае поступления от лиц, участвующих в деле, </w:t>
      </w:r>
      <w:r w:rsidRPr="003211D5">
        <w:rPr>
          <w:rFonts w:ascii="Times New Roman" w:hAnsi="Times New Roman" w:cs="Times New Roman"/>
          <w:sz w:val="28"/>
          <w:szCs w:val="28"/>
        </w:rPr>
        <w:t xml:space="preserve">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</w:t>
      </w:r>
      <w:r w:rsidRPr="003211D5">
        <w:rPr>
          <w:rFonts w:ascii="Times New Roman" w:hAnsi="Times New Roman" w:cs="Times New Roman"/>
          <w:sz w:val="28"/>
          <w:szCs w:val="28"/>
        </w:rPr>
        <w:t>участвующие в деле, их представители не присутствовали в судебном заседании.</w:t>
      </w:r>
      <w:r w:rsidRPr="003211D5">
        <w:rPr>
          <w:rFonts w:ascii="Times New Roman" w:hAnsi="Times New Roman" w:cs="Times New Roman"/>
          <w:sz w:val="28"/>
          <w:szCs w:val="28"/>
        </w:rPr>
        <w:t xml:space="preserve">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80320" w:rsidRPr="00770FB4" w:rsidP="00D80320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суда может быть обжаловано в Ленинский районный суд Республики Крым через  мирового  судью</w:t>
      </w:r>
      <w:r w:rsidRPr="00770FB4">
        <w:rPr>
          <w:rFonts w:ascii="Times New Roman" w:hAnsi="Times New Roman" w:cs="Times New Roman"/>
          <w:sz w:val="28"/>
          <w:szCs w:val="28"/>
        </w:rPr>
        <w:t xml:space="preserve">  судебного  участка № 6</w:t>
      </w:r>
      <w:r w:rsidR="00657763">
        <w:rPr>
          <w:rFonts w:ascii="Times New Roman" w:hAnsi="Times New Roman" w:cs="Times New Roman"/>
          <w:sz w:val="28"/>
          <w:szCs w:val="28"/>
        </w:rPr>
        <w:t>2</w:t>
      </w:r>
      <w:r w:rsidRPr="00770FB4">
        <w:rPr>
          <w:rFonts w:ascii="Times New Roman" w:hAnsi="Times New Roman" w:cs="Times New Roman"/>
          <w:sz w:val="28"/>
          <w:szCs w:val="28"/>
        </w:rPr>
        <w:t xml:space="preserve">    Ленинского  судебного  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Ленинский муниципальный район) в течение месяца со дня его принятия.</w:t>
      </w:r>
    </w:p>
    <w:p w:rsidR="00D80320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870D5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80320" w:rsidP="00D80320">
      <w:pPr>
        <w:spacing w:line="240" w:lineRule="auto"/>
        <w:ind w:firstLine="547"/>
        <w:contextualSpacing/>
      </w:pPr>
      <w:r w:rsidRPr="00770FB4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p w:rsidR="00300D23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300D23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09053F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09053F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09053F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09053F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C91A92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09053F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09053F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09053F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09053F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D11B4C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D11B4C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D11B4C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D879BC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E76B5D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пени считаем без учета перерасчета, так как перерасчет увеличил стоимость платежей в месяц и потребитель никак не мог об этом знать!</w:t>
      </w:r>
    </w:p>
    <w:p w:rsidR="005472BD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047B5E" w:rsidRPr="00F8717B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НЕ</w:t>
      </w:r>
      <w:r w:rsidR="005A081E">
        <w:rPr>
          <w:rFonts w:ascii="Times New Roman" w:hAnsi="Times New Roman" w:cs="Times New Roman"/>
          <w:sz w:val="28"/>
          <w:u w:val="single"/>
        </w:rPr>
        <w:t xml:space="preserve"> </w:t>
      </w:r>
      <w:r w:rsidRPr="00F8717B">
        <w:rPr>
          <w:rFonts w:ascii="Times New Roman" w:hAnsi="Times New Roman" w:cs="Times New Roman"/>
          <w:sz w:val="28"/>
          <w:u w:val="single"/>
        </w:rPr>
        <w:t>уложились в 6 месяцев</w:t>
      </w:r>
    </w:p>
    <w:p w:rsidR="00592EEB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считаем 3 года </w:t>
      </w:r>
      <w:r w:rsidR="00285D77">
        <w:rPr>
          <w:rFonts w:ascii="Times New Roman" w:hAnsi="Times New Roman" w:cs="Times New Roman"/>
          <w:sz w:val="28"/>
        </w:rPr>
        <w:t xml:space="preserve">- </w:t>
      </w:r>
      <w:r w:rsidRPr="00F8717B">
        <w:rPr>
          <w:rFonts w:ascii="Times New Roman" w:hAnsi="Times New Roman" w:cs="Times New Roman"/>
          <w:sz w:val="28"/>
          <w:u w:val="single"/>
        </w:rPr>
        <w:t>начисление</w:t>
      </w:r>
      <w:r>
        <w:rPr>
          <w:rFonts w:ascii="Times New Roman" w:hAnsi="Times New Roman" w:cs="Times New Roman"/>
          <w:sz w:val="28"/>
        </w:rPr>
        <w:t xml:space="preserve"> с </w:t>
      </w:r>
      <w:r w:rsidR="00601A09">
        <w:rPr>
          <w:rFonts w:ascii="Times New Roman" w:hAnsi="Times New Roman" w:cs="Times New Roman"/>
          <w:sz w:val="28"/>
        </w:rPr>
        <w:t>апреля 2020</w:t>
      </w:r>
      <w:r w:rsidR="0043380E">
        <w:rPr>
          <w:rFonts w:ascii="Times New Roman" w:hAnsi="Times New Roman" w:cs="Times New Roman"/>
          <w:sz w:val="28"/>
        </w:rPr>
        <w:t>-2 месяца с февраля 2020</w:t>
      </w:r>
    </w:p>
    <w:p w:rsidR="0009053F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подали в конверте 28 марта</w:t>
      </w:r>
    </w:p>
    <w:p w:rsidR="00601A09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время</w:t>
      </w:r>
      <w:r>
        <w:rPr>
          <w:rFonts w:ascii="Times New Roman" w:hAnsi="Times New Roman" w:cs="Times New Roman"/>
          <w:sz w:val="28"/>
        </w:rPr>
        <w:t xml:space="preserve"> когда было приказное с 20.07.2022 по 14.09.2022</w:t>
      </w:r>
      <w:r w:rsidR="0043380E">
        <w:rPr>
          <w:rFonts w:ascii="Times New Roman" w:hAnsi="Times New Roman" w:cs="Times New Roman"/>
          <w:sz w:val="28"/>
        </w:rPr>
        <w:t xml:space="preserve"> – 2 месяца</w:t>
      </w:r>
    </w:p>
    <w:p w:rsidR="00BA7DC3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43380E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BA7DC3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1F4BB5" w:rsidP="001F4BB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взыскание</w:t>
      </w:r>
      <w:r w:rsidR="000E1290">
        <w:rPr>
          <w:rFonts w:ascii="Times New Roman" w:hAnsi="Times New Roman" w:cs="Times New Roman"/>
          <w:sz w:val="28"/>
        </w:rPr>
        <w:t xml:space="preserve"> по фактическому начислению</w:t>
      </w:r>
    </w:p>
    <w:p w:rsidR="000A4608" w:rsidP="001F4BB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0A4608">
        <w:rPr>
          <w:rFonts w:ascii="Times New Roman" w:hAnsi="Times New Roman" w:cs="Times New Roman"/>
          <w:sz w:val="28"/>
        </w:rPr>
        <w:t xml:space="preserve">за период с </w:t>
      </w:r>
      <w:r w:rsidRPr="00D11B4C" w:rsidR="00D11B4C">
        <w:rPr>
          <w:rFonts w:ascii="Times New Roman" w:hAnsi="Times New Roman" w:cs="Times New Roman"/>
          <w:sz w:val="28"/>
        </w:rPr>
        <w:t xml:space="preserve"> </w:t>
      </w:r>
      <w:r w:rsidR="0043380E">
        <w:rPr>
          <w:rFonts w:ascii="Times New Roman" w:hAnsi="Times New Roman" w:cs="Times New Roman"/>
          <w:sz w:val="28"/>
        </w:rPr>
        <w:t xml:space="preserve">февраля </w:t>
      </w:r>
      <w:r w:rsidR="00927CC1">
        <w:rPr>
          <w:rFonts w:ascii="Times New Roman" w:hAnsi="Times New Roman" w:cs="Times New Roman"/>
          <w:sz w:val="28"/>
        </w:rPr>
        <w:t>2020</w:t>
      </w:r>
      <w:r w:rsidR="009D5791">
        <w:rPr>
          <w:rFonts w:ascii="Times New Roman" w:hAnsi="Times New Roman" w:cs="Times New Roman"/>
          <w:sz w:val="28"/>
        </w:rPr>
        <w:t xml:space="preserve"> </w:t>
      </w:r>
      <w:r w:rsidRPr="00D11B4C" w:rsidR="00D11B4C">
        <w:rPr>
          <w:rFonts w:ascii="Times New Roman" w:hAnsi="Times New Roman" w:cs="Times New Roman"/>
          <w:sz w:val="28"/>
        </w:rPr>
        <w:t xml:space="preserve">года по </w:t>
      </w:r>
      <w:r w:rsidR="00927CC1">
        <w:rPr>
          <w:rFonts w:ascii="Times New Roman" w:hAnsi="Times New Roman" w:cs="Times New Roman"/>
          <w:sz w:val="28"/>
        </w:rPr>
        <w:t>декабрь 2022</w:t>
      </w:r>
      <w:r w:rsidRPr="00D11B4C" w:rsidR="00D11B4C">
        <w:rPr>
          <w:rFonts w:ascii="Times New Roman" w:hAnsi="Times New Roman" w:cs="Times New Roman"/>
          <w:sz w:val="28"/>
        </w:rPr>
        <w:t xml:space="preserve"> </w:t>
      </w:r>
      <w:r w:rsidRPr="000A4608">
        <w:rPr>
          <w:rFonts w:ascii="Times New Roman" w:hAnsi="Times New Roman" w:cs="Times New Roman"/>
          <w:sz w:val="28"/>
        </w:rPr>
        <w:t>года</w:t>
      </w:r>
      <w:r>
        <w:rPr>
          <w:rFonts w:ascii="Times New Roman" w:hAnsi="Times New Roman" w:cs="Times New Roman"/>
          <w:sz w:val="28"/>
        </w:rPr>
        <w:t xml:space="preserve"> включительно</w:t>
      </w:r>
    </w:p>
    <w:p w:rsidR="00940FF4" w:rsidP="001F4BB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сумма оплаты за месяц * количество</w:t>
      </w:r>
      <w:r w:rsidRPr="008B3BE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месяцев</w:t>
      </w:r>
    </w:p>
    <w:tbl>
      <w:tblPr>
        <w:tblStyle w:val="TableGrid"/>
        <w:tblW w:w="0" w:type="auto"/>
        <w:tblLook w:val="04A0"/>
      </w:tblPr>
      <w:tblGrid>
        <w:gridCol w:w="4785"/>
        <w:gridCol w:w="4786"/>
      </w:tblGrid>
      <w:tr w:rsidTr="00772889">
        <w:tblPrEx>
          <w:tblW w:w="0" w:type="auto"/>
          <w:tblLook w:val="04A0"/>
        </w:tblPrEx>
        <w:tc>
          <w:tcPr>
            <w:tcW w:w="4785" w:type="dxa"/>
          </w:tcPr>
          <w:p w:rsidR="0043380E" w:rsidP="00ED6447">
            <w:pPr>
              <w:pStyle w:val="NoSpacing"/>
              <w:ind w:left="284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B57316">
              <w:rPr>
                <w:rFonts w:ascii="Times New Roman" w:hAnsi="Times New Roman" w:cs="Times New Roman"/>
                <w:b/>
                <w:sz w:val="28"/>
              </w:rPr>
              <w:t>214,98*2=429,96</w:t>
            </w:r>
          </w:p>
          <w:p w:rsidR="00ED6447" w:rsidP="00ED6447">
            <w:pPr>
              <w:pStyle w:val="NoSpacing"/>
              <w:ind w:left="284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214,98*9=</w:t>
            </w:r>
            <w:r w:rsidR="00DE2EF2">
              <w:t xml:space="preserve"> </w:t>
            </w:r>
            <w:r w:rsidRPr="00DE2EF2" w:rsidR="00DE2EF2">
              <w:rPr>
                <w:rFonts w:ascii="Times New Roman" w:hAnsi="Times New Roman" w:cs="Times New Roman"/>
                <w:b/>
                <w:sz w:val="28"/>
              </w:rPr>
              <w:t>1 934,82</w:t>
            </w:r>
          </w:p>
          <w:p w:rsidR="00ED6447" w:rsidP="00ED6447">
            <w:pPr>
              <w:pStyle w:val="NoSpacing"/>
              <w:ind w:left="284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226,85*12=</w:t>
            </w:r>
            <w:r w:rsidR="00DE2EF2">
              <w:t xml:space="preserve"> </w:t>
            </w:r>
            <w:r w:rsidRPr="00DE2EF2" w:rsidR="00DE2EF2">
              <w:rPr>
                <w:rFonts w:ascii="Times New Roman" w:hAnsi="Times New Roman" w:cs="Times New Roman"/>
                <w:b/>
                <w:sz w:val="28"/>
              </w:rPr>
              <w:t>2 722,2</w:t>
            </w:r>
          </w:p>
          <w:p w:rsidR="00ED6447" w:rsidP="00DE2EF2">
            <w:pPr>
              <w:pStyle w:val="NoSpacing"/>
              <w:tabs>
                <w:tab w:val="center" w:pos="2426"/>
              </w:tabs>
              <w:ind w:left="284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237,32*2=</w:t>
            </w:r>
            <w:r w:rsidR="00DE2EF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DE2EF2" w:rsidR="00DE2EF2">
              <w:rPr>
                <w:rFonts w:ascii="Times New Roman" w:hAnsi="Times New Roman" w:cs="Times New Roman"/>
                <w:b/>
                <w:sz w:val="28"/>
              </w:rPr>
              <w:t>474,64</w:t>
            </w:r>
          </w:p>
          <w:p w:rsidR="00ED6447" w:rsidP="00ED6447">
            <w:pPr>
              <w:pStyle w:val="NoSpacing"/>
              <w:ind w:left="284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237,32*10=</w:t>
            </w:r>
            <w:r w:rsidR="00DE2EF2">
              <w:t xml:space="preserve"> </w:t>
            </w:r>
            <w:r w:rsidRPr="00DE2EF2" w:rsidR="00DE2EF2">
              <w:rPr>
                <w:rFonts w:ascii="Times New Roman" w:hAnsi="Times New Roman" w:cs="Times New Roman"/>
                <w:b/>
                <w:sz w:val="28"/>
              </w:rPr>
              <w:t>2 373,2</w:t>
            </w:r>
          </w:p>
          <w:p w:rsidR="00772889" w:rsidP="00ED6447">
            <w:pPr>
              <w:pStyle w:val="NoSpacing"/>
              <w:ind w:left="284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785BB9">
              <w:rPr>
                <w:rFonts w:ascii="Times New Roman" w:hAnsi="Times New Roman" w:cs="Times New Roman"/>
                <w:b/>
                <w:sz w:val="28"/>
              </w:rPr>
              <w:t xml:space="preserve">итого  </w:t>
            </w:r>
            <w:r w:rsidRPr="00B57316" w:rsidR="00B57316">
              <w:rPr>
                <w:rFonts w:ascii="Times New Roman" w:hAnsi="Times New Roman" w:cs="Times New Roman"/>
                <w:b/>
                <w:sz w:val="28"/>
              </w:rPr>
              <w:t>7 934,82</w:t>
            </w:r>
          </w:p>
          <w:p w:rsidR="00EF10C2" w:rsidRPr="00785BB9" w:rsidP="0043380E">
            <w:pPr>
              <w:pStyle w:val="NoSpacing"/>
              <w:ind w:left="284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по 1/4 доли = </w:t>
            </w:r>
            <w:r w:rsidRPr="00B57316" w:rsidR="00B57316">
              <w:rPr>
                <w:rFonts w:ascii="Times New Roman" w:hAnsi="Times New Roman" w:cs="Times New Roman"/>
                <w:b/>
                <w:sz w:val="28"/>
              </w:rPr>
              <w:t>1 983,7</w:t>
            </w:r>
            <w:r w:rsidR="00B57316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4786" w:type="dxa"/>
          </w:tcPr>
          <w:p w:rsidR="003B6B67" w:rsidP="003B6B67">
            <w:pPr>
              <w:pStyle w:val="NoSpacing"/>
              <w:jc w:val="both"/>
              <w:rPr>
                <w:rFonts w:ascii="Times New Roman" w:hAnsi="Times New Roman" w:cs="Times New Roman"/>
                <w:i/>
                <w:sz w:val="28"/>
                <w:vertAlign w:val="subscript"/>
              </w:rPr>
            </w:pPr>
            <w:r w:rsidRPr="00772889">
              <w:rPr>
                <w:rFonts w:ascii="Times New Roman" w:hAnsi="Times New Roman" w:cs="Times New Roman"/>
                <w:i/>
                <w:sz w:val="28"/>
              </w:rPr>
              <w:t>пени для второго куска</w:t>
            </w:r>
            <w:r w:rsidR="004F0857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 w:rsidR="004F0857">
              <w:rPr>
                <w:rFonts w:ascii="Times New Roman" w:hAnsi="Times New Roman" w:cs="Times New Roman"/>
                <w:i/>
                <w:sz w:val="28"/>
              </w:rPr>
              <w:t>считаю</w:t>
            </w:r>
            <w:r w:rsidR="004F0857">
              <w:rPr>
                <w:rFonts w:ascii="Times New Roman" w:hAnsi="Times New Roman" w:cs="Times New Roman"/>
                <w:i/>
                <w:sz w:val="28"/>
              </w:rPr>
              <w:t xml:space="preserve"> с начала когда добровольно не начисляли с января 2021 по февраль 2022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</w:p>
          <w:p w:rsidR="0063413F" w:rsidRPr="0063413F" w:rsidP="0063413F">
            <w:pPr>
              <w:pStyle w:val="NoSpacing"/>
              <w:jc w:val="both"/>
              <w:rPr>
                <w:rFonts w:ascii="Times New Roman" w:hAnsi="Times New Roman" w:cs="Times New Roman"/>
                <w:i/>
                <w:sz w:val="28"/>
                <w:vertAlign w:val="subscript"/>
              </w:rPr>
            </w:pPr>
            <w:r w:rsidRPr="0063413F">
              <w:rPr>
                <w:rFonts w:ascii="Times New Roman" w:hAnsi="Times New Roman" w:cs="Times New Roman"/>
                <w:i/>
                <w:sz w:val="28"/>
                <w:vertAlign w:val="subscript"/>
              </w:rPr>
              <w:t>226,85*12= 2 722,2</w:t>
            </w:r>
          </w:p>
          <w:p w:rsidR="00ED6447" w:rsidP="0063413F">
            <w:pPr>
              <w:pStyle w:val="NoSpacing"/>
              <w:jc w:val="both"/>
              <w:rPr>
                <w:rFonts w:ascii="Times New Roman" w:hAnsi="Times New Roman" w:cs="Times New Roman"/>
                <w:i/>
                <w:sz w:val="28"/>
                <w:vertAlign w:val="subscript"/>
              </w:rPr>
            </w:pPr>
            <w:r w:rsidRPr="0063413F">
              <w:rPr>
                <w:rFonts w:ascii="Times New Roman" w:hAnsi="Times New Roman" w:cs="Times New Roman"/>
                <w:i/>
                <w:sz w:val="28"/>
                <w:vertAlign w:val="subscript"/>
              </w:rPr>
              <w:t>237,32*2= 474,64</w:t>
            </w:r>
          </w:p>
          <w:p w:rsidR="0063413F" w:rsidRPr="003B6B67" w:rsidP="0063413F">
            <w:pPr>
              <w:pStyle w:val="NoSpacing"/>
              <w:jc w:val="both"/>
              <w:rPr>
                <w:rFonts w:ascii="Times New Roman" w:hAnsi="Times New Roman" w:cs="Times New Roman"/>
                <w:i/>
                <w:sz w:val="28"/>
                <w:vertAlign w:val="subscript"/>
              </w:rPr>
            </w:pPr>
            <w:r>
              <w:rPr>
                <w:rFonts w:ascii="Times New Roman" w:hAnsi="Times New Roman" w:cs="Times New Roman"/>
                <w:i/>
                <w:sz w:val="28"/>
                <w:vertAlign w:val="subscript"/>
              </w:rPr>
              <w:t xml:space="preserve">                 </w:t>
            </w:r>
            <w:r w:rsidRPr="0063413F">
              <w:rPr>
                <w:rFonts w:ascii="Times New Roman" w:hAnsi="Times New Roman" w:cs="Times New Roman"/>
                <w:i/>
                <w:sz w:val="28"/>
                <w:vertAlign w:val="subscript"/>
              </w:rPr>
              <w:t>3 196,84</w:t>
            </w:r>
          </w:p>
          <w:p w:rsidR="00E64DC4" w:rsidRPr="00772889" w:rsidP="00772889">
            <w:pPr>
              <w:pStyle w:val="NoSpacing"/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</w:tbl>
    <w:p w:rsidR="003D1CF5" w:rsidP="009551D6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</w:p>
    <w:p w:rsidR="0063413F" w:rsidP="009551D6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пени</w:t>
      </w:r>
      <w:r>
        <w:rPr>
          <w:rFonts w:ascii="Times New Roman" w:hAnsi="Times New Roman" w:cs="Times New Roman"/>
          <w:sz w:val="28"/>
        </w:rPr>
        <w:t xml:space="preserve"> </w:t>
      </w:r>
      <w:r w:rsidRPr="00DE3A23" w:rsidR="00DE3A23">
        <w:rPr>
          <w:rFonts w:ascii="Times New Roman" w:hAnsi="Times New Roman" w:cs="Times New Roman"/>
          <w:sz w:val="28"/>
        </w:rPr>
        <w:t>:</w:t>
      </w:r>
      <w:r w:rsidRPr="00DE3A23" w:rsidR="00DE3A23">
        <w:rPr>
          <w:rFonts w:ascii="Times New Roman" w:hAnsi="Times New Roman" w:cs="Times New Roman"/>
          <w:sz w:val="28"/>
        </w:rPr>
        <w:t xml:space="preserve"> 1 176,90</w:t>
      </w:r>
    </w:p>
    <w:p w:rsidR="00A64BC0" w:rsidP="0063413F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доли</w:t>
      </w:r>
      <w:r w:rsidR="0063413F">
        <w:rPr>
          <w:rFonts w:ascii="Times New Roman" w:hAnsi="Times New Roman" w:cs="Times New Roman"/>
          <w:sz w:val="28"/>
        </w:rPr>
        <w:t xml:space="preserve"> 1\4 =</w:t>
      </w:r>
      <w:r w:rsidR="00DE3A23">
        <w:rPr>
          <w:rFonts w:ascii="Times New Roman" w:hAnsi="Times New Roman" w:cs="Times New Roman"/>
          <w:sz w:val="28"/>
        </w:rPr>
        <w:t xml:space="preserve"> </w:t>
      </w:r>
      <w:r w:rsidRPr="00DE3A23" w:rsidR="00DE3A23">
        <w:rPr>
          <w:rFonts w:ascii="Times New Roman" w:hAnsi="Times New Roman" w:cs="Times New Roman"/>
          <w:sz w:val="28"/>
        </w:rPr>
        <w:t>294,2</w:t>
      </w:r>
      <w:r w:rsidR="00DE3A23">
        <w:rPr>
          <w:rFonts w:ascii="Times New Roman" w:hAnsi="Times New Roman" w:cs="Times New Roman"/>
          <w:sz w:val="28"/>
        </w:rPr>
        <w:t>3</w:t>
      </w:r>
      <w:r w:rsidR="00ED7751">
        <w:rPr>
          <w:rFonts w:ascii="Times New Roman" w:hAnsi="Times New Roman" w:cs="Times New Roman"/>
          <w:sz w:val="28"/>
        </w:rPr>
        <w:t xml:space="preserve"> для него</w:t>
      </w:r>
    </w:p>
    <w:p w:rsidR="00923A60" w:rsidP="00923A6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всего для </w:t>
      </w:r>
      <w:r w:rsidR="00ED7751">
        <w:rPr>
          <w:rFonts w:ascii="Times New Roman" w:hAnsi="Times New Roman" w:cs="Times New Roman"/>
          <w:sz w:val="28"/>
        </w:rPr>
        <w:t>него</w:t>
      </w:r>
      <w:r w:rsidR="00DE3A23">
        <w:rPr>
          <w:rFonts w:ascii="Times New Roman" w:hAnsi="Times New Roman" w:cs="Times New Roman"/>
          <w:sz w:val="28"/>
        </w:rPr>
        <w:t xml:space="preserve"> </w:t>
      </w:r>
      <w:r w:rsidRPr="00DE3A23" w:rsidR="00DE3A23">
        <w:rPr>
          <w:rFonts w:ascii="Times New Roman" w:hAnsi="Times New Roman" w:cs="Times New Roman"/>
          <w:sz w:val="28"/>
        </w:rPr>
        <w:t>294,2</w:t>
      </w:r>
      <w:r w:rsidR="00DE3A23">
        <w:rPr>
          <w:rFonts w:ascii="Times New Roman" w:hAnsi="Times New Roman" w:cs="Times New Roman"/>
          <w:sz w:val="28"/>
        </w:rPr>
        <w:t>3+</w:t>
      </w:r>
      <w:r w:rsidRPr="00DE3A23" w:rsidR="00DE3A23">
        <w:rPr>
          <w:rFonts w:ascii="Times New Roman" w:hAnsi="Times New Roman" w:cs="Times New Roman"/>
          <w:sz w:val="28"/>
        </w:rPr>
        <w:t>1 876,22</w:t>
      </w:r>
      <w:r w:rsidR="00DE3A23">
        <w:rPr>
          <w:rFonts w:ascii="Times New Roman" w:hAnsi="Times New Roman" w:cs="Times New Roman"/>
          <w:sz w:val="28"/>
        </w:rPr>
        <w:t>=</w:t>
      </w:r>
      <w:r w:rsidRPr="00ED7751" w:rsidR="00ED7751">
        <w:rPr>
          <w:rFonts w:ascii="Times New Roman" w:hAnsi="Times New Roman" w:cs="Times New Roman"/>
          <w:sz w:val="28"/>
        </w:rPr>
        <w:t>2 170,45</w:t>
      </w:r>
    </w:p>
    <w:p w:rsidR="004D776E" w:rsidP="00923A6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690411" w:rsidP="00923A6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всего для нее </w:t>
      </w:r>
      <w:r w:rsidR="00F43DB0">
        <w:rPr>
          <w:rFonts w:ascii="Times New Roman" w:hAnsi="Times New Roman" w:cs="Times New Roman"/>
          <w:sz w:val="28"/>
        </w:rPr>
        <w:t xml:space="preserve">с 26.08.2022 право собственности считаем с ноября на сентябрь </w:t>
      </w:r>
      <w:r w:rsidRPr="00F43DB0" w:rsidR="00F43DB0">
        <w:rPr>
          <w:rFonts w:ascii="Times New Roman" w:hAnsi="Times New Roman" w:cs="Times New Roman"/>
          <w:sz w:val="28"/>
        </w:rPr>
        <w:t>58,19</w:t>
      </w:r>
      <w:r w:rsidR="00F43DB0">
        <w:rPr>
          <w:rFonts w:ascii="Times New Roman" w:hAnsi="Times New Roman" w:cs="Times New Roman"/>
          <w:sz w:val="28"/>
        </w:rPr>
        <w:t xml:space="preserve"> / 4 =</w:t>
      </w:r>
      <w:r w:rsidR="004D776E">
        <w:rPr>
          <w:rFonts w:ascii="Times New Roman" w:hAnsi="Times New Roman" w:cs="Times New Roman"/>
          <w:sz w:val="28"/>
        </w:rPr>
        <w:t xml:space="preserve"> 14,55пени + </w:t>
      </w:r>
      <w:r w:rsidRPr="004D776E" w:rsidR="004D776E">
        <w:rPr>
          <w:rFonts w:ascii="Times New Roman" w:hAnsi="Times New Roman" w:cs="Times New Roman"/>
          <w:sz w:val="28"/>
        </w:rPr>
        <w:t>1 876,22</w:t>
      </w:r>
      <w:r w:rsidR="004D776E">
        <w:rPr>
          <w:rFonts w:ascii="Times New Roman" w:hAnsi="Times New Roman" w:cs="Times New Roman"/>
          <w:sz w:val="28"/>
        </w:rPr>
        <w:t xml:space="preserve"> = </w:t>
      </w:r>
      <w:r w:rsidRPr="004D776E" w:rsidR="004D776E">
        <w:rPr>
          <w:rFonts w:ascii="Times New Roman" w:hAnsi="Times New Roman" w:cs="Times New Roman"/>
          <w:sz w:val="28"/>
        </w:rPr>
        <w:t>1 891,77</w:t>
      </w:r>
    </w:p>
    <w:p w:rsidR="00F43DB0" w:rsidP="00923A6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F37376" w:rsidRPr="00690411" w:rsidP="009551D6">
      <w:pPr>
        <w:pStyle w:val="NoSpacing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690411">
        <w:rPr>
          <w:rFonts w:ascii="Times New Roman" w:hAnsi="Times New Roman" w:cs="Times New Roman"/>
          <w:b/>
          <w:sz w:val="28"/>
        </w:rPr>
        <w:t>оплата после иска к госпошлине не относится</w:t>
      </w:r>
    </w:p>
    <w:p w:rsidR="0071780A" w:rsidP="009551D6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оплаты: </w:t>
      </w:r>
      <w:r w:rsidR="00690411">
        <w:rPr>
          <w:rFonts w:ascii="Times New Roman" w:hAnsi="Times New Roman" w:cs="Times New Roman"/>
          <w:sz w:val="28"/>
        </w:rPr>
        <w:t>нет</w:t>
      </w:r>
    </w:p>
    <w:p w:rsidR="00690411" w:rsidP="009551D6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4122BC" w:rsidP="009551D6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3B2D9F" w:rsidP="003B2D9F">
      <w:pPr>
        <w:pStyle w:val="NoSpacing"/>
        <w:jc w:val="both"/>
        <w:rPr>
          <w:rFonts w:ascii="Times New Roman" w:hAnsi="Times New Roman" w:cs="Times New Roman"/>
          <w:sz w:val="28"/>
        </w:rPr>
      </w:pPr>
      <w:r w:rsidRPr="0032464F">
        <w:rPr>
          <w:rFonts w:ascii="Times New Roman" w:hAnsi="Times New Roman" w:cs="Times New Roman"/>
          <w:sz w:val="28"/>
          <w:highlight w:val="none"/>
        </w:rPr>
        <w:t>госпошлина</w:t>
      </w:r>
      <w:r>
        <w:rPr>
          <w:rFonts w:ascii="Times New Roman" w:hAnsi="Times New Roman" w:cs="Times New Roman"/>
          <w:sz w:val="28"/>
        </w:rPr>
        <w:t xml:space="preserve"> </w:t>
      </w:r>
      <w:r w:rsidR="008232FB">
        <w:rPr>
          <w:rFonts w:ascii="Times New Roman" w:hAnsi="Times New Roman" w:cs="Times New Roman"/>
          <w:sz w:val="28"/>
        </w:rPr>
        <w:t>400</w:t>
      </w:r>
    </w:p>
    <w:tbl>
      <w:tblPr>
        <w:tblStyle w:val="TableGrid"/>
        <w:tblW w:w="0" w:type="auto"/>
        <w:tblLook w:val="04A0"/>
      </w:tblPr>
      <w:tblGrid>
        <w:gridCol w:w="4785"/>
        <w:gridCol w:w="4786"/>
      </w:tblGrid>
      <w:tr w:rsidTr="00127297">
        <w:tblPrEx>
          <w:tblW w:w="0" w:type="auto"/>
          <w:tblLook w:val="04A0"/>
        </w:tblPrEx>
        <w:tc>
          <w:tcPr>
            <w:tcW w:w="4785" w:type="dxa"/>
          </w:tcPr>
          <w:p w:rsidR="00127297" w:rsidP="003B2D9F">
            <w:pPr>
              <w:pStyle w:val="NoSpacing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взыскали всего</w:t>
            </w:r>
          </w:p>
        </w:tc>
        <w:tc>
          <w:tcPr>
            <w:tcW w:w="4786" w:type="dxa"/>
          </w:tcPr>
          <w:p w:rsidR="00127297" w:rsidP="000959E5">
            <w:pPr>
              <w:pStyle w:val="NoSpacing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Tr="00127297">
        <w:tblPrEx>
          <w:tblW w:w="0" w:type="auto"/>
          <w:tblLook w:val="04A0"/>
        </w:tblPrEx>
        <w:tc>
          <w:tcPr>
            <w:tcW w:w="4785" w:type="dxa"/>
          </w:tcPr>
          <w:p w:rsidR="00127297" w:rsidP="00185247">
            <w:pPr>
              <w:pStyle w:val="NoSpacing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просили </w:t>
            </w:r>
          </w:p>
        </w:tc>
        <w:tc>
          <w:tcPr>
            <w:tcW w:w="4786" w:type="dxa"/>
          </w:tcPr>
          <w:p w:rsidR="00127297" w:rsidP="00340343">
            <w:pPr>
              <w:pStyle w:val="NoSpacing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Tr="00ED1AA7">
        <w:tblPrEx>
          <w:tblW w:w="0" w:type="auto"/>
          <w:tblLook w:val="04A0"/>
        </w:tblPrEx>
        <w:trPr>
          <w:trHeight w:val="453"/>
        </w:trPr>
        <w:tc>
          <w:tcPr>
            <w:tcW w:w="4785" w:type="dxa"/>
          </w:tcPr>
          <w:p w:rsidR="00127297" w:rsidP="00127297">
            <w:pPr>
              <w:pStyle w:val="NoSpacing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удовлетворили </w:t>
            </w:r>
            <w:r w:rsidRPr="00C4165B"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4786" w:type="dxa"/>
          </w:tcPr>
          <w:p w:rsidR="00127297" w:rsidP="003B2D9F">
            <w:pPr>
              <w:pStyle w:val="NoSpacing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Tr="00127297">
        <w:tblPrEx>
          <w:tblW w:w="0" w:type="auto"/>
          <w:tblLook w:val="04A0"/>
        </w:tblPrEx>
        <w:tc>
          <w:tcPr>
            <w:tcW w:w="4785" w:type="dxa"/>
          </w:tcPr>
          <w:p w:rsidR="00127297" w:rsidP="00127297">
            <w:pPr>
              <w:pStyle w:val="NoSpacing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госпошлина должна была быть </w:t>
            </w:r>
          </w:p>
        </w:tc>
        <w:tc>
          <w:tcPr>
            <w:tcW w:w="4786" w:type="dxa"/>
          </w:tcPr>
          <w:p w:rsidR="00ED1AA7" w:rsidP="003B2D9F">
            <w:pPr>
              <w:pStyle w:val="NoSpacing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Tr="00127297">
        <w:tblPrEx>
          <w:tblW w:w="0" w:type="auto"/>
          <w:tblLook w:val="04A0"/>
        </w:tblPrEx>
        <w:tc>
          <w:tcPr>
            <w:tcW w:w="4785" w:type="dxa"/>
          </w:tcPr>
          <w:p w:rsidR="00127297" w:rsidP="00127297">
            <w:pPr>
              <w:pStyle w:val="NoSpacing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госпошлина сейчас </w:t>
            </w:r>
          </w:p>
        </w:tc>
        <w:tc>
          <w:tcPr>
            <w:tcW w:w="4786" w:type="dxa"/>
          </w:tcPr>
          <w:p w:rsidR="00127297" w:rsidP="00601DAB">
            <w:pPr>
              <w:pStyle w:val="NoSpacing"/>
              <w:ind w:firstLine="708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27297" w:rsidP="003B2D9F">
      <w:pPr>
        <w:pStyle w:val="NoSpacing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доли по госпошлине</w:t>
      </w:r>
    </w:p>
    <w:p w:rsidR="006B22AB" w:rsidP="003B2D9F">
      <w:pPr>
        <w:pStyle w:val="NoSpacing"/>
        <w:jc w:val="both"/>
        <w:rPr>
          <w:rFonts w:ascii="Times New Roman" w:hAnsi="Times New Roman" w:cs="Times New Roman"/>
          <w:i/>
          <w:sz w:val="28"/>
        </w:rPr>
      </w:pPr>
    </w:p>
    <w:p w:rsidR="00690411" w:rsidP="003B2D9F">
      <w:pPr>
        <w:pStyle w:val="NoSpacing"/>
        <w:jc w:val="both"/>
        <w:rPr>
          <w:rFonts w:ascii="Times New Roman" w:hAnsi="Times New Roman" w:cs="Times New Roman"/>
          <w:i/>
          <w:sz w:val="28"/>
        </w:rPr>
      </w:pPr>
    </w:p>
    <w:p w:rsidR="003B2D9F" w:rsidP="003B2D9F">
      <w:pPr>
        <w:pStyle w:val="NoSpacing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400 </w:t>
      </w:r>
      <w:r>
        <w:rPr>
          <w:rFonts w:ascii="Times New Roman" w:hAnsi="Times New Roman" w:cs="Times New Roman"/>
          <w:sz w:val="28"/>
        </w:rPr>
        <w:t>минималка</w:t>
      </w:r>
    </w:p>
    <w:p w:rsidR="003B2D9F" w:rsidP="003B2D9F">
      <w:pPr>
        <w:pStyle w:val="NoSpacing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минимальной госпошлины ничего не отнимаем и пропорцию не считаем</w:t>
      </w:r>
    </w:p>
    <w:p w:rsidR="003B2D9F" w:rsidP="001F4BB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B22013" w:rsidP="001F4BB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B22013" w:rsidP="001F4BB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A42B5A" w:rsidP="00A42B5A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пени </w:t>
      </w:r>
      <w:r>
        <w:rPr>
          <w:rFonts w:ascii="Times New Roman" w:hAnsi="Times New Roman" w:cs="Times New Roman"/>
          <w:sz w:val="28"/>
        </w:rPr>
        <w:t xml:space="preserve">считаем как в протоколе </w:t>
      </w:r>
    </w:p>
    <w:p w:rsidR="00E8238C" w:rsidRPr="00690411" w:rsidP="001F4BB5">
      <w:pPr>
        <w:pStyle w:val="NoSpacing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690411">
        <w:rPr>
          <w:rFonts w:ascii="Times New Roman" w:hAnsi="Times New Roman" w:cs="Times New Roman"/>
          <w:i/>
          <w:sz w:val="28"/>
        </w:rPr>
        <w:t xml:space="preserve">т.е. задолженность с </w:t>
      </w:r>
      <w:r w:rsidRPr="00690411" w:rsidR="00F37376">
        <w:rPr>
          <w:rFonts w:ascii="Times New Roman" w:hAnsi="Times New Roman" w:cs="Times New Roman"/>
          <w:i/>
          <w:sz w:val="28"/>
        </w:rPr>
        <w:t>сентября</w:t>
      </w:r>
      <w:r w:rsidRPr="00690411">
        <w:rPr>
          <w:rFonts w:ascii="Times New Roman" w:hAnsi="Times New Roman" w:cs="Times New Roman"/>
          <w:i/>
          <w:sz w:val="28"/>
        </w:rPr>
        <w:t xml:space="preserve"> 2019 года = пени с 20.</w:t>
      </w:r>
      <w:r w:rsidRPr="00690411" w:rsidR="006A1B0B">
        <w:rPr>
          <w:rFonts w:ascii="Times New Roman" w:hAnsi="Times New Roman" w:cs="Times New Roman"/>
          <w:i/>
          <w:sz w:val="28"/>
        </w:rPr>
        <w:t>1</w:t>
      </w:r>
      <w:r w:rsidRPr="00690411" w:rsidR="00F37376">
        <w:rPr>
          <w:rFonts w:ascii="Times New Roman" w:hAnsi="Times New Roman" w:cs="Times New Roman"/>
          <w:i/>
          <w:sz w:val="28"/>
        </w:rPr>
        <w:t>1</w:t>
      </w:r>
      <w:r w:rsidRPr="00690411">
        <w:rPr>
          <w:rFonts w:ascii="Times New Roman" w:hAnsi="Times New Roman" w:cs="Times New Roman"/>
          <w:i/>
          <w:sz w:val="28"/>
        </w:rPr>
        <w:t>.2019</w:t>
      </w:r>
      <w:r w:rsidRPr="00690411" w:rsidR="00B22013">
        <w:rPr>
          <w:rFonts w:ascii="Times New Roman" w:hAnsi="Times New Roman" w:cs="Times New Roman"/>
          <w:i/>
          <w:sz w:val="28"/>
        </w:rPr>
        <w:t xml:space="preserve"> </w:t>
      </w:r>
      <w:r w:rsidRPr="00690411" w:rsidR="000A2464">
        <w:rPr>
          <w:rFonts w:ascii="Times New Roman" w:hAnsi="Times New Roman" w:cs="Times New Roman"/>
          <w:i/>
          <w:sz w:val="28"/>
        </w:rPr>
        <w:t xml:space="preserve">до конца месяца </w:t>
      </w:r>
      <w:r w:rsidRPr="00690411" w:rsidR="00EE35CE">
        <w:rPr>
          <w:rFonts w:ascii="Times New Roman" w:hAnsi="Times New Roman" w:cs="Times New Roman"/>
          <w:i/>
          <w:sz w:val="28"/>
        </w:rPr>
        <w:t xml:space="preserve">+ мораторий </w:t>
      </w:r>
    </w:p>
    <w:p w:rsidR="003B6B67" w:rsidP="003B6B67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потом пусто до конца 2020 года, потом прибавила с января 2021 до февраля 2022 и получила то, что не начислял </w:t>
      </w:r>
      <w:r>
        <w:rPr>
          <w:rFonts w:ascii="Times New Roman" w:hAnsi="Times New Roman" w:cs="Times New Roman"/>
          <w:sz w:val="28"/>
        </w:rPr>
        <w:t>капремонт</w:t>
      </w:r>
      <w:r>
        <w:rPr>
          <w:rFonts w:ascii="Times New Roman" w:hAnsi="Times New Roman" w:cs="Times New Roman"/>
          <w:sz w:val="28"/>
        </w:rPr>
        <w:t xml:space="preserve"> а потом резко начислил </w:t>
      </w:r>
      <w:r w:rsidRPr="00690411" w:rsidR="00690411">
        <w:rPr>
          <w:rFonts w:ascii="Times New Roman" w:hAnsi="Times New Roman" w:cs="Times New Roman"/>
          <w:sz w:val="28"/>
        </w:rPr>
        <w:t>3 196,84</w:t>
      </w:r>
      <w:r w:rsidR="0069041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 этот кусок 1 раз пени, потом нормально</w:t>
      </w:r>
    </w:p>
    <w:tbl>
      <w:tblPr>
        <w:tblW w:w="1072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21"/>
        <w:gridCol w:w="1171"/>
        <w:gridCol w:w="1171"/>
        <w:gridCol w:w="620"/>
        <w:gridCol w:w="904"/>
        <w:gridCol w:w="1306"/>
        <w:gridCol w:w="2928"/>
        <w:gridCol w:w="1004"/>
      </w:tblGrid>
      <w:tr w:rsidTr="00DE3A2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84F5E"/>
                <w:sz w:val="30"/>
                <w:szCs w:val="30"/>
              </w:rPr>
            </w:pPr>
            <w:r w:rsidRPr="00DE3A23">
              <w:rPr>
                <w:rFonts w:ascii="Arial" w:eastAsia="Times New Roman" w:hAnsi="Arial" w:cs="Arial"/>
                <w:color w:val="484F5E"/>
                <w:sz w:val="30"/>
                <w:szCs w:val="30"/>
              </w:rPr>
              <w:t>Расчёт пеней по задолженности, возникшей 20.03.2022</w:t>
            </w:r>
          </w:p>
        </w:tc>
      </w:tr>
      <w:tr w:rsidTr="00DE3A2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Задолженность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Ставка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Доля 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Пени</w:t>
            </w:r>
          </w:p>
        </w:tc>
      </w:tr>
      <w:tr w:rsidTr="00DE3A2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</w:tr>
      <w:tr w:rsidTr="00DE3A2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3 196,84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20.03.2022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10.04.2022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20,00 %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3 196,84 × 22 × 0 × 20%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DE3A2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3 196,84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11.04.2022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18.04.2022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17,00 %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3 196,84 × 8 × 0 × 17%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DE3A2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3 196,84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19.04.2022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03.05.2022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17,00 %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3 196,84 × 15 × 1/300 × 17%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27,17 р.</w:t>
            </w:r>
          </w:p>
        </w:tc>
      </w:tr>
      <w:tr w:rsidTr="00DE3A2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3 196,84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04.05.2022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26.05.2022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14,00 %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3 196,84 × 23 × 1/300 × 14%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34,31 р.</w:t>
            </w:r>
          </w:p>
        </w:tc>
      </w:tr>
      <w:tr w:rsidTr="00DE3A2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3 196,84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27.05.2022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13.06.2022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11,00 %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3 196,84 × 18 × 1/300 × 11%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21,10 р.</w:t>
            </w:r>
          </w:p>
        </w:tc>
      </w:tr>
      <w:tr w:rsidTr="00DE3A2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3 196,84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14.06.2022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17.06.2022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9,50 %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3 196,84 × 4 × 1/300 × 9.5%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4,05 р.</w:t>
            </w:r>
          </w:p>
        </w:tc>
      </w:tr>
      <w:tr w:rsidTr="00DE3A2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3 196,84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18.06.2022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24.07.2022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9,50 %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3 196,84 × 37 × 1/130 × 9.5%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86,44 р.</w:t>
            </w:r>
          </w:p>
        </w:tc>
      </w:tr>
      <w:tr w:rsidTr="00DE3A2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3 196,84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25.07.2022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18.09.2022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8,00 %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3 196,84 × 56 × 1/130 × 8%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110,17 р.</w:t>
            </w:r>
          </w:p>
        </w:tc>
      </w:tr>
      <w:tr w:rsidTr="00DE3A2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3 196,84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19.09.2022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13.07.2023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3 196,84 × 298 × 1/130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549,61 р.</w:t>
            </w:r>
          </w:p>
        </w:tc>
      </w:tr>
      <w:tr w:rsidTr="00DE3A2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832,85</w:t>
            </w: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 р.</w:t>
            </w:r>
          </w:p>
        </w:tc>
      </w:tr>
      <w:tr w:rsidTr="00DE3A2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84F5E"/>
                <w:sz w:val="30"/>
                <w:szCs w:val="30"/>
              </w:rPr>
            </w:pPr>
            <w:r w:rsidRPr="00DE3A23">
              <w:rPr>
                <w:rFonts w:ascii="Arial" w:eastAsia="Times New Roman" w:hAnsi="Arial" w:cs="Arial"/>
                <w:color w:val="484F5E"/>
                <w:sz w:val="30"/>
                <w:szCs w:val="30"/>
              </w:rPr>
              <w:t>Расчёт пеней по задолженности, возникшей 20.04.2022</w:t>
            </w:r>
          </w:p>
        </w:tc>
      </w:tr>
      <w:tr w:rsidTr="00DE3A2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Задолженность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Ставка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Доля 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Пени</w:t>
            </w:r>
          </w:p>
        </w:tc>
      </w:tr>
      <w:tr w:rsidTr="00DE3A2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</w:tr>
      <w:tr w:rsidTr="00DE3A2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237,32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20.04.2022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03.05.2022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17,00 %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237,32 × 14 × 0 × 17%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DE3A2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237,32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04.05.2022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19.05.2022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14,00 %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237,32 × 16 × 0 × 14%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DE3A2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237,32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20.05.2022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26.05.2022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14,00 %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237,32 × 7 × 1/300 × 14%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0,78 р.</w:t>
            </w:r>
          </w:p>
        </w:tc>
      </w:tr>
      <w:tr w:rsidTr="00DE3A2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237,32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27.05.2022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13.06.2022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11,00 %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237,32 × 18 × 1/300 × 11%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1,57 р.</w:t>
            </w:r>
          </w:p>
        </w:tc>
      </w:tr>
      <w:tr w:rsidTr="00DE3A2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237,32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14.06.2022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18.07.2022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9,50 %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237,32 × 35 × 1/300 × 9.5%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2,63 р.</w:t>
            </w:r>
          </w:p>
        </w:tc>
      </w:tr>
      <w:tr w:rsidTr="00DE3A2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237,32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19.07.2022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24.07.2022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9,50 %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237,32 × 6 × 1/130 × 9.5%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1,04 р.</w:t>
            </w:r>
          </w:p>
        </w:tc>
      </w:tr>
      <w:tr w:rsidTr="00DE3A2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237,32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25.07.2022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18.09.2022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8,00 %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237,32 × 56 × 1/130 × 8%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8,18 р.</w:t>
            </w:r>
          </w:p>
        </w:tc>
      </w:tr>
      <w:tr w:rsidTr="00DE3A2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237,32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19.09.2022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13.07.2023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237,32 × 298 × 1/130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40,80 р.</w:t>
            </w:r>
          </w:p>
        </w:tc>
      </w:tr>
      <w:tr w:rsidTr="00DE3A2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55,00</w:t>
            </w: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 р.</w:t>
            </w:r>
          </w:p>
        </w:tc>
      </w:tr>
      <w:tr w:rsidTr="00DE3A2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84F5E"/>
                <w:sz w:val="30"/>
                <w:szCs w:val="30"/>
              </w:rPr>
            </w:pPr>
            <w:r w:rsidRPr="00DE3A23">
              <w:rPr>
                <w:rFonts w:ascii="Arial" w:eastAsia="Times New Roman" w:hAnsi="Arial" w:cs="Arial"/>
                <w:color w:val="484F5E"/>
                <w:sz w:val="30"/>
                <w:szCs w:val="30"/>
              </w:rPr>
              <w:t>Расчёт пеней по задолженности, возникшей 20.05.2022</w:t>
            </w:r>
          </w:p>
        </w:tc>
      </w:tr>
      <w:tr w:rsidTr="00DE3A2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Задолженность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Ставка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Доля 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Пени</w:t>
            </w:r>
          </w:p>
        </w:tc>
      </w:tr>
      <w:tr w:rsidTr="00DE3A2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</w:tr>
      <w:tr w:rsidTr="00DE3A2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237,32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20.05.2022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26.05.2022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14,00 %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237,32 × 7 × 0 × 14%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DE3A2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237,32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27.05.2022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13.06.2022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11,00 %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237,32 × 18 × 0 × 11%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DE3A2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237,32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14.06.2022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18.06.2022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9,50 %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237,32 × 5 × 0 × 9.5%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DE3A2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237,32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19.06.2022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24.07.2022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9,50 %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237,32 × 36 × 1/300 × 9.5%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2,71 р.</w:t>
            </w:r>
          </w:p>
        </w:tc>
      </w:tr>
      <w:tr w:rsidTr="00DE3A2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237,32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25.07.2022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17.08.2022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8,00 %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237,32 × 24 × 1/300 × 8%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1,52 р.</w:t>
            </w:r>
          </w:p>
        </w:tc>
      </w:tr>
      <w:tr w:rsidTr="00DE3A2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237,32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18.08.2022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18.09.2022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8,00 %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237,32 × 32 × 1/130 × 8%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4,67 р.</w:t>
            </w:r>
          </w:p>
        </w:tc>
      </w:tr>
      <w:tr w:rsidTr="00DE3A2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237,32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19.09.2022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13.07.2023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237,32 × 298 × 1/130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40,80 р.</w:t>
            </w:r>
          </w:p>
        </w:tc>
      </w:tr>
      <w:tr w:rsidTr="00DE3A2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49,70</w:t>
            </w: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 р.</w:t>
            </w:r>
          </w:p>
        </w:tc>
      </w:tr>
      <w:tr w:rsidTr="00DE3A2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84F5E"/>
                <w:sz w:val="30"/>
                <w:szCs w:val="30"/>
              </w:rPr>
            </w:pPr>
            <w:r w:rsidRPr="00DE3A23">
              <w:rPr>
                <w:rFonts w:ascii="Arial" w:eastAsia="Times New Roman" w:hAnsi="Arial" w:cs="Arial"/>
                <w:color w:val="484F5E"/>
                <w:sz w:val="30"/>
                <w:szCs w:val="30"/>
              </w:rPr>
              <w:t>Расчёт пеней по задолженности, возникшей 20.06.2022</w:t>
            </w:r>
          </w:p>
        </w:tc>
      </w:tr>
      <w:tr w:rsidTr="00DE3A2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Задолженность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Ставка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Доля 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Пени</w:t>
            </w:r>
          </w:p>
        </w:tc>
      </w:tr>
      <w:tr w:rsidTr="00DE3A2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</w:tr>
      <w:tr w:rsidTr="00DE3A2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237,32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20.06.2022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19.07.2022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9,50 %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237,32 × 30 × 0 × 9.5%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DE3A2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237,32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20.07.2022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24.07.2022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9,50 %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237,32 × 5 × 1/300 × 9.5%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0,38 р.</w:t>
            </w:r>
          </w:p>
        </w:tc>
      </w:tr>
      <w:tr w:rsidTr="00DE3A2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237,32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25.07.2022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17.09.2022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8,00 %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237,32 × 55 × 1/300 × 8%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3,48 р.</w:t>
            </w:r>
          </w:p>
        </w:tc>
      </w:tr>
      <w:tr w:rsidTr="00DE3A2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237,32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18.09.2022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18.09.2022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8,00 %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237,32 × 1 × 1/130 × 8%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0,15 р.</w:t>
            </w:r>
          </w:p>
        </w:tc>
      </w:tr>
      <w:tr w:rsidTr="00DE3A2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237,32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19.09.2022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13.07.2023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237,32 × 298 × 1/130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40,80 р.</w:t>
            </w:r>
          </w:p>
        </w:tc>
      </w:tr>
      <w:tr w:rsidTr="00DE3A2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44,81</w:t>
            </w: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 р.</w:t>
            </w:r>
          </w:p>
        </w:tc>
      </w:tr>
      <w:tr w:rsidTr="00DE3A2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84F5E"/>
                <w:sz w:val="30"/>
                <w:szCs w:val="30"/>
              </w:rPr>
            </w:pPr>
            <w:r w:rsidRPr="00DE3A23">
              <w:rPr>
                <w:rFonts w:ascii="Arial" w:eastAsia="Times New Roman" w:hAnsi="Arial" w:cs="Arial"/>
                <w:color w:val="484F5E"/>
                <w:sz w:val="30"/>
                <w:szCs w:val="30"/>
              </w:rPr>
              <w:t>Расчёт пеней по задолженности, возникшей 20.07.2022</w:t>
            </w:r>
          </w:p>
        </w:tc>
      </w:tr>
      <w:tr w:rsidTr="00DE3A2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Задолженность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Ставка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Доля 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Пени</w:t>
            </w:r>
          </w:p>
        </w:tc>
      </w:tr>
      <w:tr w:rsidTr="00DE3A2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</w:tr>
      <w:tr w:rsidTr="00DE3A2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237,32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20.07.2022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24.07.2022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9,50 %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237,32 × 5 × 0 × 9.5%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DE3A2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237,32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25.07.2022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18.08.2022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8,00 %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237,32 × 25 × 0 × 8%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DE3A2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237,32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19.08.2022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18.09.2022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8,00 %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237,32 × 31 × 1/300 × 8%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1,96 р.</w:t>
            </w:r>
          </w:p>
        </w:tc>
      </w:tr>
      <w:tr w:rsidTr="00DE3A2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237,32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19.09.2022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17.10.2022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237,32 × 29 × 1/300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1,72 р.</w:t>
            </w:r>
          </w:p>
        </w:tc>
      </w:tr>
      <w:tr w:rsidTr="00DE3A2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237,32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18.10.2022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13.07.2023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237,32 × 269 × 1/130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36,83 р.</w:t>
            </w:r>
          </w:p>
        </w:tc>
      </w:tr>
      <w:tr w:rsidTr="00DE3A2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40,51</w:t>
            </w: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 р.</w:t>
            </w:r>
          </w:p>
        </w:tc>
      </w:tr>
      <w:tr w:rsidTr="00DE3A2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84F5E"/>
                <w:sz w:val="30"/>
                <w:szCs w:val="30"/>
              </w:rPr>
            </w:pPr>
            <w:r w:rsidRPr="00DE3A23">
              <w:rPr>
                <w:rFonts w:ascii="Arial" w:eastAsia="Times New Roman" w:hAnsi="Arial" w:cs="Arial"/>
                <w:color w:val="484F5E"/>
                <w:sz w:val="30"/>
                <w:szCs w:val="30"/>
              </w:rPr>
              <w:t>Расчёт пеней по задолженности, возникшей 20.08.2022</w:t>
            </w:r>
          </w:p>
        </w:tc>
      </w:tr>
      <w:tr w:rsidTr="00DE3A2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Задолженность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Ставка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Доля 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Пени</w:t>
            </w:r>
          </w:p>
        </w:tc>
      </w:tr>
      <w:tr w:rsidTr="00DE3A2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</w:tr>
      <w:tr w:rsidTr="00DE3A2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237,32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20.08.2022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18.09.2022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8,00 %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237,32 × 30 × 0 × 8%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DE3A2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237,32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19.09.2022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17.11.2022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237,32 × 60 × 1/300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3,56 р.</w:t>
            </w:r>
          </w:p>
        </w:tc>
      </w:tr>
      <w:tr w:rsidTr="00DE3A2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237,32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18.11.2022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13.07.2023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237,32 × 238 × 1/130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32,59 р.</w:t>
            </w:r>
          </w:p>
        </w:tc>
      </w:tr>
      <w:tr w:rsidTr="00DE3A2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36,15</w:t>
            </w: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 р.</w:t>
            </w:r>
          </w:p>
        </w:tc>
      </w:tr>
      <w:tr w:rsidTr="00DE3A2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84F5E"/>
                <w:sz w:val="30"/>
                <w:szCs w:val="30"/>
              </w:rPr>
            </w:pPr>
            <w:r w:rsidRPr="00DE3A23">
              <w:rPr>
                <w:rFonts w:ascii="Arial" w:eastAsia="Times New Roman" w:hAnsi="Arial" w:cs="Arial"/>
                <w:color w:val="484F5E"/>
                <w:sz w:val="30"/>
                <w:szCs w:val="30"/>
              </w:rPr>
              <w:t>Расчёт пеней по задолженности, возникшей 20.09.2022</w:t>
            </w:r>
          </w:p>
        </w:tc>
      </w:tr>
      <w:tr w:rsidTr="00DE3A2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Задолженность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Ставка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Доля 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Пени</w:t>
            </w:r>
          </w:p>
        </w:tc>
      </w:tr>
      <w:tr w:rsidTr="00DE3A2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</w:tr>
      <w:tr w:rsidTr="00DE3A2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237,32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20.09.2022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19.10.2022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237,32 × 30 × 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DE3A2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237,32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20.10.2022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18.12.2022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237,32 × 60 × 1/300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3,56 р.</w:t>
            </w:r>
          </w:p>
        </w:tc>
      </w:tr>
      <w:tr w:rsidTr="00DE3A2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237,32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19.12.2022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13.07.2023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237,32 × 207 × 1/130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28,34 р.</w:t>
            </w:r>
          </w:p>
        </w:tc>
      </w:tr>
      <w:tr w:rsidTr="00DE3A2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31,90</w:t>
            </w: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 р.</w:t>
            </w:r>
          </w:p>
        </w:tc>
      </w:tr>
      <w:tr w:rsidTr="00DE3A2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84F5E"/>
                <w:sz w:val="30"/>
                <w:szCs w:val="30"/>
              </w:rPr>
            </w:pPr>
            <w:r w:rsidRPr="00DE3A23">
              <w:rPr>
                <w:rFonts w:ascii="Arial" w:eastAsia="Times New Roman" w:hAnsi="Arial" w:cs="Arial"/>
                <w:color w:val="484F5E"/>
                <w:sz w:val="30"/>
                <w:szCs w:val="30"/>
              </w:rPr>
              <w:t>Расчёт пеней по задолженности, возникшей 20.10.2022</w:t>
            </w:r>
          </w:p>
        </w:tc>
      </w:tr>
      <w:tr w:rsidTr="00DE3A2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Задолженность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Ставка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Доля 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Пени</w:t>
            </w:r>
          </w:p>
        </w:tc>
      </w:tr>
      <w:tr w:rsidTr="00DE3A2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</w:tr>
      <w:tr w:rsidTr="00DE3A2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237,32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20.10.2022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18.11.2022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237,32 × 30 × 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DE3A2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237,32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19.11.2022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17.01.2023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237,32 × 60 × 1/300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3,56 р.</w:t>
            </w:r>
          </w:p>
        </w:tc>
      </w:tr>
      <w:tr w:rsidTr="00DE3A2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237,32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18.01.2023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13.07.2023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237,32 × 177 × 1/130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24,23 р.</w:t>
            </w:r>
          </w:p>
        </w:tc>
      </w:tr>
      <w:tr w:rsidTr="00DE3A2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27,79</w:t>
            </w: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 р.</w:t>
            </w:r>
          </w:p>
        </w:tc>
      </w:tr>
      <w:tr w:rsidTr="00DE3A2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84F5E"/>
                <w:sz w:val="30"/>
                <w:szCs w:val="30"/>
              </w:rPr>
            </w:pPr>
            <w:r w:rsidRPr="00DE3A23">
              <w:rPr>
                <w:rFonts w:ascii="Arial" w:eastAsia="Times New Roman" w:hAnsi="Arial" w:cs="Arial"/>
                <w:color w:val="484F5E"/>
                <w:sz w:val="30"/>
                <w:szCs w:val="30"/>
              </w:rPr>
              <w:t>Расчёт пеней по задолженности, возникшей 20.11.2022</w:t>
            </w:r>
          </w:p>
        </w:tc>
      </w:tr>
      <w:tr w:rsidTr="00DE3A2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Задолженность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Ставка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Доля 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Пени</w:t>
            </w:r>
          </w:p>
        </w:tc>
      </w:tr>
      <w:tr w:rsidTr="00DE3A2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</w:tr>
      <w:tr w:rsidTr="00DE3A2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237,32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20.11.2022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19.12.2022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237,32 × 30 × 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DE3A2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237,32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20.12.2022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17.02.2023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237,32 × 60 × 1/300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3,56 р.</w:t>
            </w:r>
          </w:p>
        </w:tc>
      </w:tr>
      <w:tr w:rsidTr="00DE3A2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237,32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18.02.2023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13.07.2023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237,32 × 146 × 1/130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19,99 р.</w:t>
            </w:r>
          </w:p>
        </w:tc>
      </w:tr>
      <w:tr w:rsidTr="00DE3A2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23,55</w:t>
            </w: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 р.</w:t>
            </w:r>
          </w:p>
        </w:tc>
      </w:tr>
      <w:tr w:rsidTr="00DE3A2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84F5E"/>
                <w:sz w:val="30"/>
                <w:szCs w:val="30"/>
              </w:rPr>
            </w:pPr>
            <w:r w:rsidRPr="00DE3A23">
              <w:rPr>
                <w:rFonts w:ascii="Arial" w:eastAsia="Times New Roman" w:hAnsi="Arial" w:cs="Arial"/>
                <w:color w:val="484F5E"/>
                <w:sz w:val="30"/>
                <w:szCs w:val="30"/>
              </w:rPr>
              <w:t>Расчёт пеней по задолженности, возникшей 20.12.2022</w:t>
            </w:r>
          </w:p>
        </w:tc>
      </w:tr>
      <w:tr w:rsidTr="00DE3A2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Задолженность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Ставка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Доля 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Пени</w:t>
            </w:r>
          </w:p>
        </w:tc>
      </w:tr>
      <w:tr w:rsidTr="00DE3A2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</w:tr>
      <w:tr w:rsidTr="00DE3A2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237,32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20.12.2022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18.01.2023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237,32 × 30 × 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DE3A2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237,32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19.01.2023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19.03.2023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237,32 × 60 × 1/300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3,56 р.</w:t>
            </w:r>
          </w:p>
        </w:tc>
      </w:tr>
      <w:tr w:rsidTr="00DE3A2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237,32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20.03.2023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13.07.2023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237,32 × 116 × 1/130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15,88 р.</w:t>
            </w:r>
          </w:p>
        </w:tc>
      </w:tr>
      <w:tr w:rsidTr="00DE3A2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19,44</w:t>
            </w: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 р.</w:t>
            </w:r>
          </w:p>
        </w:tc>
      </w:tr>
      <w:tr w:rsidTr="00DE3A2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84F5E"/>
                <w:sz w:val="30"/>
                <w:szCs w:val="30"/>
              </w:rPr>
            </w:pPr>
            <w:r w:rsidRPr="00DE3A23">
              <w:rPr>
                <w:rFonts w:ascii="Arial" w:eastAsia="Times New Roman" w:hAnsi="Arial" w:cs="Arial"/>
                <w:color w:val="484F5E"/>
                <w:sz w:val="30"/>
                <w:szCs w:val="30"/>
              </w:rPr>
              <w:t>Расчёт пеней по задолженности, возникшей 20.01.2023</w:t>
            </w:r>
          </w:p>
        </w:tc>
      </w:tr>
      <w:tr w:rsidTr="00DE3A2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Задолженность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Ставка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Доля 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Пени</w:t>
            </w:r>
          </w:p>
        </w:tc>
      </w:tr>
      <w:tr w:rsidTr="00DE3A2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</w:tr>
      <w:tr w:rsidTr="00DE3A2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237,32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20.01.2023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18.02.2023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237,32 × 30 × 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DE3A2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237,32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19.02.2023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19.04.2023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237,32 × 60 × 1/300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3,56 р.</w:t>
            </w:r>
          </w:p>
        </w:tc>
      </w:tr>
      <w:tr w:rsidTr="00DE3A2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237,32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20.04.2023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13.07.2023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237,32 × 85 × 1/130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11,64 р.</w:t>
            </w:r>
          </w:p>
        </w:tc>
      </w:tr>
      <w:tr w:rsidTr="00DE3A2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DE3A23">
              <w:rPr>
                <w:rFonts w:ascii="Arial" w:eastAsia="Times New Roman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15,20</w:t>
            </w:r>
            <w:r w:rsidRPr="00DE3A23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 р.</w:t>
            </w:r>
          </w:p>
        </w:tc>
      </w:tr>
      <w:tr w:rsidTr="00DE3A2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C5C5C"/>
                <w:sz w:val="21"/>
                <w:szCs w:val="21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21"/>
                <w:szCs w:val="21"/>
              </w:rPr>
              <w:t>Сумма основного долга: 5 570,04 руб.</w:t>
            </w:r>
          </w:p>
        </w:tc>
      </w:tr>
      <w:tr w:rsidTr="00DE3A2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3A23" w:rsidRPr="00DE3A23" w:rsidP="00DE3A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C5C5C"/>
                <w:sz w:val="21"/>
                <w:szCs w:val="21"/>
              </w:rPr>
            </w:pPr>
            <w:r w:rsidRPr="00DE3A23">
              <w:rPr>
                <w:rFonts w:ascii="Arial" w:eastAsia="Times New Roman" w:hAnsi="Arial" w:cs="Arial"/>
                <w:color w:val="5C5C5C"/>
                <w:sz w:val="21"/>
                <w:szCs w:val="21"/>
              </w:rPr>
              <w:t>Сумма пеней по всем задолженностям: 1 176,90 руб.</w:t>
            </w:r>
          </w:p>
        </w:tc>
      </w:tr>
    </w:tbl>
    <w:p w:rsidR="003B6B67" w:rsidP="001F4BB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3E1B20" w:rsidP="007A2D1E">
      <w:pPr>
        <w:pStyle w:val="NoSpacing"/>
        <w:jc w:val="both"/>
        <w:rPr>
          <w:rFonts w:ascii="Times New Roman" w:hAnsi="Times New Roman" w:cs="Times New Roman"/>
          <w:sz w:val="28"/>
        </w:rPr>
      </w:pPr>
    </w:p>
    <w:p w:rsidR="003E1B20" w:rsidP="003E1B20">
      <w:pPr>
        <w:pStyle w:val="NoSpacing"/>
        <w:jc w:val="both"/>
        <w:rPr>
          <w:rFonts w:ascii="Times New Roman" w:hAnsi="Times New Roman" w:cs="Times New Roman"/>
          <w:sz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10DC"/>
    <w:rsid w:val="0000461D"/>
    <w:rsid w:val="00006C5C"/>
    <w:rsid w:val="0000706F"/>
    <w:rsid w:val="000129FE"/>
    <w:rsid w:val="000242D0"/>
    <w:rsid w:val="000275BC"/>
    <w:rsid w:val="00030FF9"/>
    <w:rsid w:val="00044D55"/>
    <w:rsid w:val="000471CC"/>
    <w:rsid w:val="00047B5E"/>
    <w:rsid w:val="00053D9E"/>
    <w:rsid w:val="000551C8"/>
    <w:rsid w:val="00060776"/>
    <w:rsid w:val="0006124F"/>
    <w:rsid w:val="00061337"/>
    <w:rsid w:val="00061BAE"/>
    <w:rsid w:val="0006464D"/>
    <w:rsid w:val="000655E3"/>
    <w:rsid w:val="00065DE9"/>
    <w:rsid w:val="00066C48"/>
    <w:rsid w:val="00067948"/>
    <w:rsid w:val="00073C1B"/>
    <w:rsid w:val="00076207"/>
    <w:rsid w:val="0008427C"/>
    <w:rsid w:val="00084CDF"/>
    <w:rsid w:val="0009053F"/>
    <w:rsid w:val="00092CFE"/>
    <w:rsid w:val="000959E5"/>
    <w:rsid w:val="000A2464"/>
    <w:rsid w:val="000A3FF0"/>
    <w:rsid w:val="000A4608"/>
    <w:rsid w:val="000A46BF"/>
    <w:rsid w:val="000A4ACB"/>
    <w:rsid w:val="000A6854"/>
    <w:rsid w:val="000D4D6E"/>
    <w:rsid w:val="000E1290"/>
    <w:rsid w:val="000F766F"/>
    <w:rsid w:val="000F7841"/>
    <w:rsid w:val="001156C1"/>
    <w:rsid w:val="00127297"/>
    <w:rsid w:val="00143B65"/>
    <w:rsid w:val="0014495A"/>
    <w:rsid w:val="00150C2A"/>
    <w:rsid w:val="00151CCE"/>
    <w:rsid w:val="00155AB9"/>
    <w:rsid w:val="00162F32"/>
    <w:rsid w:val="0016796D"/>
    <w:rsid w:val="00181C47"/>
    <w:rsid w:val="00185247"/>
    <w:rsid w:val="00187EE0"/>
    <w:rsid w:val="001A3064"/>
    <w:rsid w:val="001A45E2"/>
    <w:rsid w:val="001B57DF"/>
    <w:rsid w:val="001C0C92"/>
    <w:rsid w:val="001C499A"/>
    <w:rsid w:val="001E30D9"/>
    <w:rsid w:val="001E3CEF"/>
    <w:rsid w:val="001F4BB5"/>
    <w:rsid w:val="001F6759"/>
    <w:rsid w:val="001F7B61"/>
    <w:rsid w:val="00203918"/>
    <w:rsid w:val="00210790"/>
    <w:rsid w:val="002131FE"/>
    <w:rsid w:val="00213209"/>
    <w:rsid w:val="00223E9D"/>
    <w:rsid w:val="0022549D"/>
    <w:rsid w:val="0024255F"/>
    <w:rsid w:val="0025375C"/>
    <w:rsid w:val="00254B3E"/>
    <w:rsid w:val="0025538F"/>
    <w:rsid w:val="00264FBE"/>
    <w:rsid w:val="002659D8"/>
    <w:rsid w:val="00266AB6"/>
    <w:rsid w:val="00273C0A"/>
    <w:rsid w:val="00274DE1"/>
    <w:rsid w:val="00282FB4"/>
    <w:rsid w:val="00285D77"/>
    <w:rsid w:val="00290A3E"/>
    <w:rsid w:val="002A39B9"/>
    <w:rsid w:val="002A73E0"/>
    <w:rsid w:val="002A7639"/>
    <w:rsid w:val="002B73BD"/>
    <w:rsid w:val="002B73C0"/>
    <w:rsid w:val="002B7E52"/>
    <w:rsid w:val="002C232F"/>
    <w:rsid w:val="002D6093"/>
    <w:rsid w:val="002E021D"/>
    <w:rsid w:val="002E3931"/>
    <w:rsid w:val="002E442F"/>
    <w:rsid w:val="002F1283"/>
    <w:rsid w:val="002F2BDD"/>
    <w:rsid w:val="00300D23"/>
    <w:rsid w:val="00306C0B"/>
    <w:rsid w:val="0031134C"/>
    <w:rsid w:val="00314054"/>
    <w:rsid w:val="003211D5"/>
    <w:rsid w:val="0032464F"/>
    <w:rsid w:val="00325F55"/>
    <w:rsid w:val="00325FF2"/>
    <w:rsid w:val="00340343"/>
    <w:rsid w:val="00341E78"/>
    <w:rsid w:val="003423D3"/>
    <w:rsid w:val="0034577D"/>
    <w:rsid w:val="003541C5"/>
    <w:rsid w:val="00360154"/>
    <w:rsid w:val="003677CB"/>
    <w:rsid w:val="003716F3"/>
    <w:rsid w:val="00371881"/>
    <w:rsid w:val="00375C58"/>
    <w:rsid w:val="00381236"/>
    <w:rsid w:val="00382B0C"/>
    <w:rsid w:val="0038631A"/>
    <w:rsid w:val="003A5226"/>
    <w:rsid w:val="003A7C8D"/>
    <w:rsid w:val="003B249E"/>
    <w:rsid w:val="003B2D9F"/>
    <w:rsid w:val="003B6B67"/>
    <w:rsid w:val="003C337A"/>
    <w:rsid w:val="003D1CF5"/>
    <w:rsid w:val="003D2D4C"/>
    <w:rsid w:val="003E1B20"/>
    <w:rsid w:val="003E5F44"/>
    <w:rsid w:val="00402479"/>
    <w:rsid w:val="00404781"/>
    <w:rsid w:val="0041023A"/>
    <w:rsid w:val="004122BC"/>
    <w:rsid w:val="004318B1"/>
    <w:rsid w:val="0043380E"/>
    <w:rsid w:val="004343FB"/>
    <w:rsid w:val="004424DF"/>
    <w:rsid w:val="0044533A"/>
    <w:rsid w:val="00450853"/>
    <w:rsid w:val="00452397"/>
    <w:rsid w:val="00452EDA"/>
    <w:rsid w:val="004543F4"/>
    <w:rsid w:val="0045507F"/>
    <w:rsid w:val="00460B17"/>
    <w:rsid w:val="00466FE1"/>
    <w:rsid w:val="004677A8"/>
    <w:rsid w:val="00471859"/>
    <w:rsid w:val="00473F74"/>
    <w:rsid w:val="004748D5"/>
    <w:rsid w:val="00492355"/>
    <w:rsid w:val="00495161"/>
    <w:rsid w:val="00497E2B"/>
    <w:rsid w:val="004A49BF"/>
    <w:rsid w:val="004C29E2"/>
    <w:rsid w:val="004C68F6"/>
    <w:rsid w:val="004C797A"/>
    <w:rsid w:val="004D04D8"/>
    <w:rsid w:val="004D2FE3"/>
    <w:rsid w:val="004D776E"/>
    <w:rsid w:val="004E6045"/>
    <w:rsid w:val="004F0857"/>
    <w:rsid w:val="005058E7"/>
    <w:rsid w:val="0052265C"/>
    <w:rsid w:val="00533E39"/>
    <w:rsid w:val="00535E43"/>
    <w:rsid w:val="00537003"/>
    <w:rsid w:val="00546B33"/>
    <w:rsid w:val="005472BD"/>
    <w:rsid w:val="0055231B"/>
    <w:rsid w:val="0055406E"/>
    <w:rsid w:val="00556876"/>
    <w:rsid w:val="00571282"/>
    <w:rsid w:val="005776A7"/>
    <w:rsid w:val="00581305"/>
    <w:rsid w:val="005815FF"/>
    <w:rsid w:val="005845B6"/>
    <w:rsid w:val="00590674"/>
    <w:rsid w:val="00592EEB"/>
    <w:rsid w:val="0059716C"/>
    <w:rsid w:val="005A081E"/>
    <w:rsid w:val="005B1830"/>
    <w:rsid w:val="005C0F40"/>
    <w:rsid w:val="005C4CC1"/>
    <w:rsid w:val="005D082B"/>
    <w:rsid w:val="005D2ED4"/>
    <w:rsid w:val="005D6BC2"/>
    <w:rsid w:val="005E4CF3"/>
    <w:rsid w:val="005E7C12"/>
    <w:rsid w:val="00601A09"/>
    <w:rsid w:val="00601DAB"/>
    <w:rsid w:val="00602E45"/>
    <w:rsid w:val="00613B29"/>
    <w:rsid w:val="006223A2"/>
    <w:rsid w:val="00624491"/>
    <w:rsid w:val="0063413F"/>
    <w:rsid w:val="00654942"/>
    <w:rsid w:val="006555BB"/>
    <w:rsid w:val="00657763"/>
    <w:rsid w:val="0066351E"/>
    <w:rsid w:val="0066712C"/>
    <w:rsid w:val="00675996"/>
    <w:rsid w:val="00684C5A"/>
    <w:rsid w:val="00690411"/>
    <w:rsid w:val="0069277F"/>
    <w:rsid w:val="00692898"/>
    <w:rsid w:val="006A1B0B"/>
    <w:rsid w:val="006A2798"/>
    <w:rsid w:val="006A2DC7"/>
    <w:rsid w:val="006B22AB"/>
    <w:rsid w:val="006B2301"/>
    <w:rsid w:val="006D18BB"/>
    <w:rsid w:val="006E098E"/>
    <w:rsid w:val="007005A2"/>
    <w:rsid w:val="0070143D"/>
    <w:rsid w:val="00701DCE"/>
    <w:rsid w:val="007078B3"/>
    <w:rsid w:val="0071780A"/>
    <w:rsid w:val="00736F93"/>
    <w:rsid w:val="00744741"/>
    <w:rsid w:val="00754B20"/>
    <w:rsid w:val="00756C31"/>
    <w:rsid w:val="00763796"/>
    <w:rsid w:val="00763C61"/>
    <w:rsid w:val="00765DAE"/>
    <w:rsid w:val="00770FB4"/>
    <w:rsid w:val="00772889"/>
    <w:rsid w:val="00772B44"/>
    <w:rsid w:val="00785762"/>
    <w:rsid w:val="00785BB9"/>
    <w:rsid w:val="00791957"/>
    <w:rsid w:val="007A2D1E"/>
    <w:rsid w:val="007A4D31"/>
    <w:rsid w:val="007B2905"/>
    <w:rsid w:val="007B4AF3"/>
    <w:rsid w:val="007B79C4"/>
    <w:rsid w:val="007C1355"/>
    <w:rsid w:val="007C2969"/>
    <w:rsid w:val="007C4ECF"/>
    <w:rsid w:val="007C733A"/>
    <w:rsid w:val="007C7C63"/>
    <w:rsid w:val="007D05BD"/>
    <w:rsid w:val="007E2349"/>
    <w:rsid w:val="007F6154"/>
    <w:rsid w:val="008000B8"/>
    <w:rsid w:val="00801347"/>
    <w:rsid w:val="00805664"/>
    <w:rsid w:val="00806912"/>
    <w:rsid w:val="00810D43"/>
    <w:rsid w:val="00822981"/>
    <w:rsid w:val="008232FB"/>
    <w:rsid w:val="00831D0B"/>
    <w:rsid w:val="00845336"/>
    <w:rsid w:val="00845AD5"/>
    <w:rsid w:val="0084710D"/>
    <w:rsid w:val="0087606B"/>
    <w:rsid w:val="00883E78"/>
    <w:rsid w:val="00894677"/>
    <w:rsid w:val="00897E54"/>
    <w:rsid w:val="008B3BE7"/>
    <w:rsid w:val="008B6518"/>
    <w:rsid w:val="008B7EAA"/>
    <w:rsid w:val="008C55FA"/>
    <w:rsid w:val="008C7C6F"/>
    <w:rsid w:val="008E6EDB"/>
    <w:rsid w:val="00922FDB"/>
    <w:rsid w:val="00923A60"/>
    <w:rsid w:val="00927CC1"/>
    <w:rsid w:val="00940FF4"/>
    <w:rsid w:val="00941EBF"/>
    <w:rsid w:val="009476FE"/>
    <w:rsid w:val="009478C9"/>
    <w:rsid w:val="009551D6"/>
    <w:rsid w:val="00970E8A"/>
    <w:rsid w:val="0097142C"/>
    <w:rsid w:val="00971549"/>
    <w:rsid w:val="00971B1B"/>
    <w:rsid w:val="00971F3D"/>
    <w:rsid w:val="00972641"/>
    <w:rsid w:val="00981D6B"/>
    <w:rsid w:val="009870D5"/>
    <w:rsid w:val="00997F97"/>
    <w:rsid w:val="009A28E9"/>
    <w:rsid w:val="009A5E2B"/>
    <w:rsid w:val="009B29AB"/>
    <w:rsid w:val="009B32B6"/>
    <w:rsid w:val="009B3824"/>
    <w:rsid w:val="009B6CF9"/>
    <w:rsid w:val="009B7E9D"/>
    <w:rsid w:val="009C191C"/>
    <w:rsid w:val="009C6524"/>
    <w:rsid w:val="009C7465"/>
    <w:rsid w:val="009D0039"/>
    <w:rsid w:val="009D1865"/>
    <w:rsid w:val="009D45AE"/>
    <w:rsid w:val="009D5791"/>
    <w:rsid w:val="00A34E4F"/>
    <w:rsid w:val="00A35684"/>
    <w:rsid w:val="00A3674B"/>
    <w:rsid w:val="00A37CB1"/>
    <w:rsid w:val="00A42B5A"/>
    <w:rsid w:val="00A475E4"/>
    <w:rsid w:val="00A51C80"/>
    <w:rsid w:val="00A56AE0"/>
    <w:rsid w:val="00A64BC0"/>
    <w:rsid w:val="00A65E8D"/>
    <w:rsid w:val="00A73FD9"/>
    <w:rsid w:val="00A81EFC"/>
    <w:rsid w:val="00A85822"/>
    <w:rsid w:val="00A93B5A"/>
    <w:rsid w:val="00A95E58"/>
    <w:rsid w:val="00AE21A0"/>
    <w:rsid w:val="00AE28AC"/>
    <w:rsid w:val="00AE4E2B"/>
    <w:rsid w:val="00AE5502"/>
    <w:rsid w:val="00AF2137"/>
    <w:rsid w:val="00AF6A4F"/>
    <w:rsid w:val="00B02D1A"/>
    <w:rsid w:val="00B068A9"/>
    <w:rsid w:val="00B10992"/>
    <w:rsid w:val="00B121B5"/>
    <w:rsid w:val="00B21E68"/>
    <w:rsid w:val="00B22013"/>
    <w:rsid w:val="00B242A2"/>
    <w:rsid w:val="00B24CAE"/>
    <w:rsid w:val="00B278E9"/>
    <w:rsid w:val="00B27E16"/>
    <w:rsid w:val="00B36560"/>
    <w:rsid w:val="00B426FA"/>
    <w:rsid w:val="00B4799C"/>
    <w:rsid w:val="00B52B7B"/>
    <w:rsid w:val="00B57316"/>
    <w:rsid w:val="00B6265B"/>
    <w:rsid w:val="00B63CD4"/>
    <w:rsid w:val="00B679B6"/>
    <w:rsid w:val="00B67FC3"/>
    <w:rsid w:val="00B8294F"/>
    <w:rsid w:val="00B860A2"/>
    <w:rsid w:val="00B94826"/>
    <w:rsid w:val="00BA4BED"/>
    <w:rsid w:val="00BA7DC3"/>
    <w:rsid w:val="00BB0085"/>
    <w:rsid w:val="00BB2E17"/>
    <w:rsid w:val="00BB33D8"/>
    <w:rsid w:val="00BB71E6"/>
    <w:rsid w:val="00BB7756"/>
    <w:rsid w:val="00BC4108"/>
    <w:rsid w:val="00BC7955"/>
    <w:rsid w:val="00BD2426"/>
    <w:rsid w:val="00BD2A07"/>
    <w:rsid w:val="00BE62E0"/>
    <w:rsid w:val="00BF14FF"/>
    <w:rsid w:val="00BF1742"/>
    <w:rsid w:val="00BF2EFD"/>
    <w:rsid w:val="00C0307B"/>
    <w:rsid w:val="00C03EAB"/>
    <w:rsid w:val="00C15B4D"/>
    <w:rsid w:val="00C215CB"/>
    <w:rsid w:val="00C25DEC"/>
    <w:rsid w:val="00C4165B"/>
    <w:rsid w:val="00C46DE2"/>
    <w:rsid w:val="00C511F0"/>
    <w:rsid w:val="00C527ED"/>
    <w:rsid w:val="00C61999"/>
    <w:rsid w:val="00C6605A"/>
    <w:rsid w:val="00C67F1C"/>
    <w:rsid w:val="00C71B32"/>
    <w:rsid w:val="00C71E5F"/>
    <w:rsid w:val="00C81E0B"/>
    <w:rsid w:val="00C91A92"/>
    <w:rsid w:val="00CA0680"/>
    <w:rsid w:val="00CB4983"/>
    <w:rsid w:val="00CC601E"/>
    <w:rsid w:val="00CD205C"/>
    <w:rsid w:val="00CD5804"/>
    <w:rsid w:val="00CE2303"/>
    <w:rsid w:val="00CF245A"/>
    <w:rsid w:val="00CF588A"/>
    <w:rsid w:val="00D024A4"/>
    <w:rsid w:val="00D11A66"/>
    <w:rsid w:val="00D11B4C"/>
    <w:rsid w:val="00D12752"/>
    <w:rsid w:val="00D161E3"/>
    <w:rsid w:val="00D32C47"/>
    <w:rsid w:val="00D3320E"/>
    <w:rsid w:val="00D352F1"/>
    <w:rsid w:val="00D4342A"/>
    <w:rsid w:val="00D450E7"/>
    <w:rsid w:val="00D5599C"/>
    <w:rsid w:val="00D80320"/>
    <w:rsid w:val="00D82D7A"/>
    <w:rsid w:val="00D879BC"/>
    <w:rsid w:val="00D9310F"/>
    <w:rsid w:val="00DB65A9"/>
    <w:rsid w:val="00DB71D4"/>
    <w:rsid w:val="00DC4159"/>
    <w:rsid w:val="00DD3AD2"/>
    <w:rsid w:val="00DE07BD"/>
    <w:rsid w:val="00DE1529"/>
    <w:rsid w:val="00DE2EF2"/>
    <w:rsid w:val="00DE3A23"/>
    <w:rsid w:val="00DE5644"/>
    <w:rsid w:val="00DF58E8"/>
    <w:rsid w:val="00DF5956"/>
    <w:rsid w:val="00DF5F57"/>
    <w:rsid w:val="00E03161"/>
    <w:rsid w:val="00E04AFA"/>
    <w:rsid w:val="00E143A4"/>
    <w:rsid w:val="00E33526"/>
    <w:rsid w:val="00E34399"/>
    <w:rsid w:val="00E4705A"/>
    <w:rsid w:val="00E529C7"/>
    <w:rsid w:val="00E5511E"/>
    <w:rsid w:val="00E570D7"/>
    <w:rsid w:val="00E616E7"/>
    <w:rsid w:val="00E64DC4"/>
    <w:rsid w:val="00E736CE"/>
    <w:rsid w:val="00E737A7"/>
    <w:rsid w:val="00E76B5D"/>
    <w:rsid w:val="00E814B2"/>
    <w:rsid w:val="00E81CEA"/>
    <w:rsid w:val="00E8238C"/>
    <w:rsid w:val="00EA01EA"/>
    <w:rsid w:val="00EB5224"/>
    <w:rsid w:val="00ED1AA7"/>
    <w:rsid w:val="00ED586E"/>
    <w:rsid w:val="00ED5C89"/>
    <w:rsid w:val="00ED6447"/>
    <w:rsid w:val="00ED7751"/>
    <w:rsid w:val="00EE35CE"/>
    <w:rsid w:val="00EF10C2"/>
    <w:rsid w:val="00EF57BA"/>
    <w:rsid w:val="00F03B48"/>
    <w:rsid w:val="00F06FFE"/>
    <w:rsid w:val="00F071D7"/>
    <w:rsid w:val="00F22782"/>
    <w:rsid w:val="00F25C75"/>
    <w:rsid w:val="00F33C76"/>
    <w:rsid w:val="00F35B29"/>
    <w:rsid w:val="00F367E5"/>
    <w:rsid w:val="00F370A0"/>
    <w:rsid w:val="00F37376"/>
    <w:rsid w:val="00F43DB0"/>
    <w:rsid w:val="00F51E3A"/>
    <w:rsid w:val="00F55C35"/>
    <w:rsid w:val="00F6558E"/>
    <w:rsid w:val="00F72959"/>
    <w:rsid w:val="00F805A3"/>
    <w:rsid w:val="00F8717B"/>
    <w:rsid w:val="00F91E5F"/>
    <w:rsid w:val="00F944F3"/>
    <w:rsid w:val="00F95613"/>
    <w:rsid w:val="00FA414A"/>
    <w:rsid w:val="00FB0DC2"/>
    <w:rsid w:val="00FB1541"/>
    <w:rsid w:val="00FB390C"/>
    <w:rsid w:val="00FB61D2"/>
    <w:rsid w:val="00FF431E"/>
    <w:rsid w:val="00FF54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0C"/>
    <w:rPr>
      <w:rFonts w:eastAsiaTheme="minorEastAsia"/>
      <w:lang w:eastAsia="ru-RU"/>
    </w:rPr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0320"/>
    <w:pPr>
      <w:spacing w:after="0" w:line="240" w:lineRule="auto"/>
    </w:pPr>
    <w:rPr>
      <w:rFonts w:eastAsiaTheme="minorEastAsia"/>
      <w:lang w:eastAsia="ru-RU"/>
    </w:rPr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table" w:styleId="TableGrid">
    <w:name w:val="Table Grid"/>
    <w:basedOn w:val="TableNormal"/>
    <w:uiPriority w:val="59"/>
    <w:rsid w:val="00127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