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Дело № 2-</w:t>
      </w:r>
      <w:r w:rsidR="0028697E">
        <w:rPr>
          <w:rFonts w:ascii="Times New Roman" w:hAnsi="Times New Roman" w:cs="Times New Roman"/>
          <w:sz w:val="28"/>
          <w:szCs w:val="28"/>
        </w:rPr>
        <w:t>62</w:t>
      </w:r>
      <w:r w:rsidRPr="00D57AD0">
        <w:rPr>
          <w:rFonts w:ascii="Times New Roman" w:hAnsi="Times New Roman" w:cs="Times New Roman"/>
          <w:sz w:val="28"/>
          <w:szCs w:val="28"/>
        </w:rPr>
        <w:t>-</w:t>
      </w:r>
      <w:r w:rsidR="0028697E">
        <w:rPr>
          <w:rFonts w:ascii="Times New Roman" w:hAnsi="Times New Roman" w:cs="Times New Roman"/>
          <w:sz w:val="28"/>
          <w:szCs w:val="28"/>
        </w:rPr>
        <w:t>789</w:t>
      </w:r>
      <w:r w:rsidRPr="00D57AD0">
        <w:rPr>
          <w:rFonts w:ascii="Times New Roman" w:hAnsi="Times New Roman" w:cs="Times New Roman"/>
          <w:sz w:val="28"/>
          <w:szCs w:val="28"/>
        </w:rPr>
        <w:t>/2023</w:t>
      </w:r>
    </w:p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</w:t>
      </w:r>
      <w:r w:rsidRPr="00D57AD0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="00957D92">
        <w:rPr>
          <w:rFonts w:ascii="Times New Roman" w:hAnsi="Times New Roman" w:cs="Times New Roman"/>
          <w:sz w:val="28"/>
          <w:szCs w:val="28"/>
        </w:rPr>
        <w:t xml:space="preserve"> </w:t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57D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7AD0">
        <w:rPr>
          <w:rFonts w:ascii="Times New Roman" w:hAnsi="Times New Roman" w:cs="Times New Roman"/>
          <w:sz w:val="28"/>
          <w:szCs w:val="28"/>
        </w:rPr>
        <w:t>пгт Ленино</w:t>
      </w: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И.о</w:t>
      </w:r>
      <w:r w:rsidRPr="00D57AD0">
        <w:rPr>
          <w:rFonts w:ascii="Times New Roman" w:hAnsi="Times New Roman" w:cs="Times New Roman"/>
          <w:sz w:val="28"/>
          <w:szCs w:val="28"/>
        </w:rPr>
        <w:t>. мирового судьи судебного участка № 6</w:t>
      </w:r>
      <w:r w:rsidR="0028697E">
        <w:rPr>
          <w:rFonts w:ascii="Times New Roman" w:hAnsi="Times New Roman" w:cs="Times New Roman"/>
          <w:sz w:val="28"/>
          <w:szCs w:val="28"/>
        </w:rPr>
        <w:t>2</w:t>
      </w:r>
      <w:r w:rsidRPr="00D57AD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 6</w:t>
      </w:r>
      <w:r w:rsidR="00957D92">
        <w:rPr>
          <w:rFonts w:ascii="Times New Roman" w:hAnsi="Times New Roman" w:cs="Times New Roman"/>
          <w:sz w:val="28"/>
          <w:szCs w:val="28"/>
        </w:rPr>
        <w:t>3</w:t>
      </w:r>
      <w:r w:rsidRPr="00D57AD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957D92">
        <w:rPr>
          <w:rFonts w:ascii="Times New Roman" w:hAnsi="Times New Roman" w:cs="Times New Roman"/>
          <w:sz w:val="28"/>
          <w:szCs w:val="28"/>
        </w:rPr>
        <w:t>Кулунчаков А.А.,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28697E">
        <w:rPr>
          <w:rFonts w:ascii="Times New Roman" w:hAnsi="Times New Roman" w:cs="Times New Roman"/>
          <w:sz w:val="28"/>
          <w:szCs w:val="28"/>
        </w:rPr>
        <w:t>Лихошва</w:t>
      </w:r>
      <w:r w:rsidR="0028697E">
        <w:rPr>
          <w:rFonts w:ascii="Times New Roman" w:hAnsi="Times New Roman" w:cs="Times New Roman"/>
          <w:sz w:val="28"/>
          <w:szCs w:val="28"/>
        </w:rPr>
        <w:t xml:space="preserve"> А.Н.</w:t>
      </w:r>
      <w:r w:rsidR="00957D92">
        <w:rPr>
          <w:rFonts w:ascii="Times New Roman" w:hAnsi="Times New Roman" w:cs="Times New Roman"/>
          <w:sz w:val="28"/>
          <w:szCs w:val="28"/>
        </w:rPr>
        <w:t>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7AD0">
        <w:rPr>
          <w:rFonts w:ascii="Times New Roman" w:hAnsi="Times New Roman" w:cs="Times New Roman"/>
          <w:sz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28697E">
        <w:rPr>
          <w:rFonts w:ascii="Times New Roman" w:hAnsi="Times New Roman" w:cs="Times New Roman"/>
          <w:sz w:val="28"/>
        </w:rPr>
        <w:t>Даниленко Александру Борисовичу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 на стороне ответчика, Администрация </w:t>
      </w:r>
      <w:r w:rsidR="0028697E">
        <w:rPr>
          <w:rFonts w:ascii="Times New Roman" w:hAnsi="Times New Roman" w:cs="Times New Roman"/>
          <w:sz w:val="28"/>
          <w:szCs w:val="28"/>
        </w:rPr>
        <w:t>г</w:t>
      </w:r>
      <w:r w:rsidR="0028697E">
        <w:rPr>
          <w:rFonts w:ascii="Times New Roman" w:hAnsi="Times New Roman" w:cs="Times New Roman"/>
          <w:sz w:val="28"/>
          <w:szCs w:val="28"/>
        </w:rPr>
        <w:t>.К</w:t>
      </w:r>
      <w:r w:rsidR="0028697E">
        <w:rPr>
          <w:rFonts w:ascii="Times New Roman" w:hAnsi="Times New Roman" w:cs="Times New Roman"/>
          <w:sz w:val="28"/>
          <w:szCs w:val="28"/>
        </w:rPr>
        <w:t>ерчи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291">
        <w:t xml:space="preserve"> </w:t>
      </w:r>
      <w:r w:rsidRPr="00D57AD0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57AD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D57AD0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1D3E5C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7AD0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1D3E5C" w:rsidRPr="007C1355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7D92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8697E">
        <w:rPr>
          <w:rFonts w:ascii="Times New Roman" w:hAnsi="Times New Roman" w:cs="Times New Roman"/>
          <w:sz w:val="28"/>
          <w:szCs w:val="28"/>
        </w:rPr>
        <w:t>Даниленко Александра Борисовича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сроков исковой давности удовлетворить.</w:t>
      </w:r>
    </w:p>
    <w:p w:rsidR="001D3E5C" w:rsidRPr="00883E78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1D3E5C" w:rsidRPr="00A95BE3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8697E">
        <w:rPr>
          <w:rFonts w:ascii="Times New Roman" w:hAnsi="Times New Roman" w:cs="Times New Roman"/>
          <w:sz w:val="28"/>
        </w:rPr>
        <w:t>Даниленко Александра Борисовича</w:t>
      </w:r>
      <w:r w:rsidRPr="00A95BE3">
        <w:rPr>
          <w:rFonts w:ascii="Times New Roman" w:hAnsi="Times New Roman" w:cs="Times New Roman"/>
          <w:sz w:val="28"/>
          <w:szCs w:val="28"/>
        </w:rPr>
        <w:t xml:space="preserve">, </w:t>
      </w:r>
      <w:r w:rsidR="0011328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95BE3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11328C" w:rsidR="0011328C">
        <w:rPr>
          <w:rFonts w:ascii="Times New Roman" w:hAnsi="Times New Roman" w:cs="Times New Roman"/>
          <w:sz w:val="28"/>
          <w:szCs w:val="28"/>
        </w:rPr>
        <w:t>(данные изъяты)</w:t>
      </w:r>
      <w:r w:rsidRPr="00A95BE3">
        <w:rPr>
          <w:rFonts w:ascii="Times New Roman" w:hAnsi="Times New Roman" w:cs="Times New Roman"/>
          <w:sz w:val="28"/>
          <w:szCs w:val="28"/>
        </w:rPr>
        <w:t xml:space="preserve"> с учетом удовлетворения ходатайства </w:t>
      </w:r>
      <w:r w:rsidRPr="00A95BE3" w:rsidR="00957D92">
        <w:rPr>
          <w:rFonts w:ascii="Times New Roman" w:hAnsi="Times New Roman" w:cs="Times New Roman"/>
          <w:sz w:val="28"/>
          <w:szCs w:val="28"/>
        </w:rPr>
        <w:t>ответчика</w:t>
      </w:r>
      <w:r w:rsidRPr="00A95BE3">
        <w:rPr>
          <w:rFonts w:ascii="Times New Roman" w:hAnsi="Times New Roman" w:cs="Times New Roman"/>
          <w:sz w:val="28"/>
          <w:szCs w:val="28"/>
        </w:rPr>
        <w:t xml:space="preserve"> о применении срока исковой давности, сумму задолженности по оплате взносов на капитальный ремонт общего имущества в многоквартирном доме, за период </w:t>
      </w:r>
      <w:r w:rsidRPr="0011328C" w:rsidR="0011328C">
        <w:rPr>
          <w:rFonts w:ascii="Times New Roman" w:hAnsi="Times New Roman" w:cs="Times New Roman"/>
          <w:sz w:val="28"/>
          <w:szCs w:val="28"/>
        </w:rPr>
        <w:t>(данные изъяты)</w:t>
      </w:r>
      <w:r w:rsidRPr="00A95BE3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557243">
        <w:rPr>
          <w:rFonts w:ascii="Times New Roman" w:hAnsi="Times New Roman" w:cs="Times New Roman"/>
          <w:sz w:val="28"/>
          <w:szCs w:val="28"/>
        </w:rPr>
        <w:t>13745</w:t>
      </w:r>
      <w:r w:rsidRPr="00A95BE3" w:rsidR="00957D92">
        <w:rPr>
          <w:rFonts w:ascii="Times New Roman" w:hAnsi="Times New Roman" w:cs="Times New Roman"/>
          <w:sz w:val="28"/>
          <w:szCs w:val="28"/>
        </w:rPr>
        <w:t xml:space="preserve"> (</w:t>
      </w:r>
      <w:r w:rsidR="00557243">
        <w:rPr>
          <w:rFonts w:ascii="Times New Roman" w:hAnsi="Times New Roman" w:cs="Times New Roman"/>
          <w:sz w:val="28"/>
          <w:szCs w:val="28"/>
        </w:rPr>
        <w:t>тринадцать тысяч семьсот сорок пять</w:t>
      </w:r>
      <w:r w:rsidRPr="00A95BE3" w:rsidR="00957D92">
        <w:rPr>
          <w:rFonts w:ascii="Times New Roman" w:hAnsi="Times New Roman" w:cs="Times New Roman"/>
          <w:sz w:val="28"/>
          <w:szCs w:val="28"/>
        </w:rPr>
        <w:t>)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Pr="00A95BE3">
        <w:rPr>
          <w:rFonts w:ascii="Times New Roman" w:hAnsi="Times New Roman" w:cs="Times New Roman"/>
          <w:sz w:val="28"/>
        </w:rPr>
        <w:t>руб</w:t>
      </w:r>
      <w:r w:rsidRPr="00A95BE3" w:rsidR="00957D92">
        <w:rPr>
          <w:rFonts w:ascii="Times New Roman" w:hAnsi="Times New Roman" w:cs="Times New Roman"/>
          <w:sz w:val="28"/>
        </w:rPr>
        <w:t xml:space="preserve">лей </w:t>
      </w:r>
      <w:r w:rsidR="00557243">
        <w:rPr>
          <w:rFonts w:ascii="Times New Roman" w:hAnsi="Times New Roman" w:cs="Times New Roman"/>
          <w:sz w:val="28"/>
        </w:rPr>
        <w:t>52</w:t>
      </w:r>
      <w:r w:rsidRPr="00A95BE3" w:rsidR="00957D92">
        <w:rPr>
          <w:rFonts w:ascii="Times New Roman" w:hAnsi="Times New Roman" w:cs="Times New Roman"/>
          <w:sz w:val="28"/>
        </w:rPr>
        <w:t xml:space="preserve"> копе</w:t>
      </w:r>
      <w:r w:rsidR="00557243">
        <w:rPr>
          <w:rFonts w:ascii="Times New Roman" w:hAnsi="Times New Roman" w:cs="Times New Roman"/>
          <w:sz w:val="28"/>
        </w:rPr>
        <w:t>йки</w:t>
      </w:r>
      <w:r w:rsidRPr="00A95BE3">
        <w:rPr>
          <w:rFonts w:ascii="Times New Roman" w:hAnsi="Times New Roman" w:cs="Times New Roman"/>
          <w:sz w:val="28"/>
        </w:rPr>
        <w:t>;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Pr="00A95BE3">
        <w:rPr>
          <w:rFonts w:ascii="Times New Roman" w:hAnsi="Times New Roman" w:cs="Times New Roman"/>
          <w:sz w:val="28"/>
          <w:szCs w:val="28"/>
        </w:rPr>
        <w:t>пени</w:t>
      </w:r>
      <w:r w:rsidRPr="00A95BE3">
        <w:t xml:space="preserve"> </w:t>
      </w:r>
      <w:r w:rsidRPr="00A95BE3">
        <w:rPr>
          <w:rFonts w:ascii="Times New Roman" w:hAnsi="Times New Roman" w:cs="Times New Roman"/>
          <w:sz w:val="28"/>
          <w:szCs w:val="28"/>
        </w:rPr>
        <w:t xml:space="preserve">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 </w:t>
      </w:r>
      <w:r w:rsidR="00002ADC">
        <w:rPr>
          <w:rFonts w:ascii="Times New Roman" w:hAnsi="Times New Roman" w:cs="Times New Roman"/>
          <w:sz w:val="28"/>
          <w:szCs w:val="28"/>
        </w:rPr>
        <w:t>1495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 w:rsidRPr="00A95BE3" w:rsidR="00A95BE3">
        <w:rPr>
          <w:rFonts w:ascii="Times New Roman" w:hAnsi="Times New Roman" w:cs="Times New Roman"/>
          <w:sz w:val="28"/>
          <w:szCs w:val="28"/>
        </w:rPr>
        <w:t>(</w:t>
      </w:r>
      <w:r w:rsidR="00002ADC">
        <w:rPr>
          <w:rFonts w:ascii="Times New Roman" w:hAnsi="Times New Roman" w:cs="Times New Roman"/>
          <w:sz w:val="28"/>
          <w:szCs w:val="28"/>
        </w:rPr>
        <w:t>одна тысяча четыреста девяносто пять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) </w:t>
      </w:r>
      <w:r w:rsidRPr="00A95BE3">
        <w:rPr>
          <w:rFonts w:ascii="Times New Roman" w:hAnsi="Times New Roman" w:cs="Times New Roman"/>
          <w:sz w:val="28"/>
        </w:rPr>
        <w:t>руб</w:t>
      </w:r>
      <w:r w:rsidRPr="00A95BE3" w:rsidR="00A95BE3">
        <w:rPr>
          <w:rFonts w:ascii="Times New Roman" w:hAnsi="Times New Roman" w:cs="Times New Roman"/>
          <w:sz w:val="28"/>
        </w:rPr>
        <w:t xml:space="preserve">лей </w:t>
      </w:r>
      <w:r w:rsidR="00002ADC">
        <w:rPr>
          <w:rFonts w:ascii="Times New Roman" w:hAnsi="Times New Roman" w:cs="Times New Roman"/>
          <w:sz w:val="28"/>
        </w:rPr>
        <w:t>48</w:t>
      </w:r>
      <w:r w:rsidRPr="00A95BE3" w:rsidR="00A95BE3">
        <w:rPr>
          <w:rFonts w:ascii="Times New Roman" w:hAnsi="Times New Roman" w:cs="Times New Roman"/>
          <w:sz w:val="28"/>
        </w:rPr>
        <w:t xml:space="preserve"> копеек</w:t>
      </w:r>
      <w:r w:rsidRPr="00A95BE3">
        <w:rPr>
          <w:rFonts w:ascii="Times New Roman" w:hAnsi="Times New Roman" w:cs="Times New Roman"/>
          <w:sz w:val="28"/>
        </w:rPr>
        <w:t xml:space="preserve">, </w:t>
      </w:r>
      <w:r w:rsidRPr="00A95BE3">
        <w:rPr>
          <w:rFonts w:ascii="Times New Roman" w:hAnsi="Times New Roman" w:cs="Times New Roman"/>
          <w:sz w:val="28"/>
          <w:szCs w:val="28"/>
        </w:rPr>
        <w:t>а</w:t>
      </w:r>
      <w:r w:rsidRPr="00A95BE3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A95BE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02ADC">
        <w:rPr>
          <w:rFonts w:ascii="Times New Roman" w:hAnsi="Times New Roman" w:cs="Times New Roman"/>
          <w:sz w:val="28"/>
          <w:szCs w:val="28"/>
        </w:rPr>
        <w:t>15241</w:t>
      </w:r>
      <w:r w:rsidRPr="00A95BE3">
        <w:rPr>
          <w:rFonts w:ascii="Times New Roman" w:hAnsi="Times New Roman" w:cs="Times New Roman"/>
          <w:sz w:val="28"/>
          <w:szCs w:val="28"/>
        </w:rPr>
        <w:t xml:space="preserve"> (</w:t>
      </w:r>
      <w:r w:rsidR="00002ADC">
        <w:rPr>
          <w:rFonts w:ascii="Times New Roman" w:hAnsi="Times New Roman" w:cs="Times New Roman"/>
          <w:sz w:val="28"/>
          <w:szCs w:val="28"/>
        </w:rPr>
        <w:t>пятнадцать тысяч двести сорок один</w:t>
      </w:r>
      <w:r w:rsidRPr="00A95BE3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002ADC">
        <w:rPr>
          <w:rFonts w:ascii="Times New Roman" w:hAnsi="Times New Roman" w:cs="Times New Roman"/>
          <w:sz w:val="28"/>
          <w:szCs w:val="28"/>
        </w:rPr>
        <w:t>00</w:t>
      </w:r>
      <w:r w:rsidRPr="00A95BE3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E3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</w:rPr>
        <w:t>Даниленко Александра Борисовича</w:t>
      </w:r>
      <w:r w:rsidRPr="00A95B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10.04.1984</w:t>
      </w:r>
      <w:r w:rsidRPr="00A9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.З</w:t>
      </w:r>
      <w:r>
        <w:rPr>
          <w:rFonts w:ascii="Times New Roman" w:hAnsi="Times New Roman" w:cs="Times New Roman"/>
          <w:sz w:val="28"/>
          <w:szCs w:val="28"/>
        </w:rPr>
        <w:t>аветное</w:t>
      </w:r>
      <w:r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  <w:r w:rsidRPr="0011328C" w:rsidR="0011328C">
        <w:rPr>
          <w:rFonts w:ascii="Times New Roman" w:hAnsi="Times New Roman" w:cs="Times New Roman"/>
          <w:sz w:val="28"/>
          <w:szCs w:val="28"/>
        </w:rPr>
        <w:t>(данные изъяты)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</w:t>
      </w:r>
      <w:r w:rsidRPr="00A95BE3" w:rsidR="00A95BE3">
        <w:rPr>
          <w:rFonts w:ascii="Times New Roman" w:hAnsi="Times New Roman" w:cs="Times New Roman"/>
          <w:sz w:val="28"/>
          <w:szCs w:val="28"/>
        </w:rPr>
        <w:t xml:space="preserve">многоквартирных домов Республики Крым» </w:t>
      </w:r>
      <w:r w:rsidRPr="0011328C" w:rsidR="0011328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13156">
        <w:rPr>
          <w:rFonts w:ascii="Times New Roman" w:hAnsi="Times New Roman" w:cs="Times New Roman"/>
          <w:sz w:val="28"/>
          <w:szCs w:val="28"/>
        </w:rPr>
        <w:t>осударственную пошлину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610</w:t>
      </w:r>
      <w:r w:rsidR="00A95B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шестьсот десять</w:t>
      </w:r>
      <w:r w:rsidR="00A95BE3">
        <w:rPr>
          <w:rFonts w:ascii="Times New Roman" w:hAnsi="Times New Roman" w:cs="Times New Roman"/>
          <w:sz w:val="28"/>
          <w:szCs w:val="28"/>
        </w:rPr>
        <w:t>)</w:t>
      </w:r>
      <w:r w:rsidRPr="00A95BE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13156">
        <w:rPr>
          <w:rFonts w:ascii="Times New Roman" w:hAnsi="Times New Roman" w:cs="Times New Roman"/>
          <w:sz w:val="28"/>
        </w:rPr>
        <w:t xml:space="preserve">Пени с </w:t>
      </w:r>
      <w:r w:rsidR="00002ADC">
        <w:rPr>
          <w:rFonts w:ascii="Times New Roman" w:hAnsi="Times New Roman" w:cs="Times New Roman"/>
          <w:sz w:val="28"/>
        </w:rPr>
        <w:t xml:space="preserve">Даниленко Александра Борисовича </w:t>
      </w:r>
      <w:r w:rsidRPr="00213156">
        <w:rPr>
          <w:rFonts w:ascii="Times New Roman" w:hAnsi="Times New Roman" w:cs="Times New Roman"/>
          <w:sz w:val="28"/>
        </w:rPr>
        <w:t xml:space="preserve">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13156">
        <w:rPr>
          <w:rFonts w:ascii="Times New Roman" w:hAnsi="Times New Roman" w:cs="Times New Roman"/>
          <w:sz w:val="28"/>
        </w:rPr>
        <w:t>суммы</w:t>
      </w:r>
      <w:r w:rsidRPr="00213156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1D3E5C" w:rsidRPr="00213156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1D3E5C" w:rsidRPr="00213156" w:rsidP="001D3E5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1315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3156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3E5C" w:rsidRPr="00213156" w:rsidP="001D3E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3156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002ADC">
        <w:rPr>
          <w:rFonts w:ascii="Times New Roman" w:hAnsi="Times New Roman" w:cs="Times New Roman"/>
          <w:sz w:val="28"/>
          <w:szCs w:val="28"/>
        </w:rPr>
        <w:t>2</w:t>
      </w:r>
      <w:r w:rsidRPr="00213156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1D3E5C" w:rsidRPr="00213156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E5C" w:rsidRPr="00213156" w:rsidP="001D3E5C">
      <w:pPr>
        <w:spacing w:line="240" w:lineRule="auto"/>
        <w:ind w:firstLine="547"/>
        <w:contextualSpacing/>
      </w:pPr>
      <w:r w:rsidRPr="00213156">
        <w:rPr>
          <w:rFonts w:ascii="Times New Roman" w:hAnsi="Times New Roman" w:cs="Times New Roman"/>
          <w:sz w:val="28"/>
          <w:szCs w:val="28"/>
        </w:rPr>
        <w:t>Мировой судья</w:t>
      </w:r>
      <w:r w:rsidR="00002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95BE3">
        <w:rPr>
          <w:rFonts w:ascii="Times New Roman" w:hAnsi="Times New Roman" w:cs="Times New Roman"/>
          <w:sz w:val="28"/>
          <w:szCs w:val="28"/>
        </w:rPr>
        <w:t>А.А. Кулунчаков</w:t>
      </w:r>
    </w:p>
    <w:p w:rsidR="008E67F9"/>
    <w:sectPr w:rsidSect="00957D92">
      <w:pgSz w:w="11906" w:h="16838"/>
      <w:pgMar w:top="709" w:right="7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7F"/>
    <w:rsid w:val="00002ADC"/>
    <w:rsid w:val="0011328C"/>
    <w:rsid w:val="001D3E5C"/>
    <w:rsid w:val="00213156"/>
    <w:rsid w:val="00241992"/>
    <w:rsid w:val="0028697E"/>
    <w:rsid w:val="00557243"/>
    <w:rsid w:val="00613B29"/>
    <w:rsid w:val="00770FB4"/>
    <w:rsid w:val="007C1355"/>
    <w:rsid w:val="00883E78"/>
    <w:rsid w:val="008E67F9"/>
    <w:rsid w:val="00957D92"/>
    <w:rsid w:val="0098217F"/>
    <w:rsid w:val="00A95BE3"/>
    <w:rsid w:val="00D57AD0"/>
    <w:rsid w:val="00D80320"/>
    <w:rsid w:val="00E14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