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0830C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97F71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D01917">
        <w:rPr>
          <w:sz w:val="28"/>
          <w:lang w:val="uk-UA"/>
        </w:rPr>
        <w:t>800</w:t>
      </w:r>
      <w:r w:rsidR="00B80178">
        <w:rPr>
          <w:sz w:val="28"/>
          <w:lang w:val="uk-UA"/>
        </w:rPr>
        <w:t>/2024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15 октября</w:t>
      </w:r>
      <w:r w:rsidR="000143E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И.о</w:t>
      </w:r>
      <w:r>
        <w:rPr>
          <w:sz w:val="28"/>
        </w:rPr>
        <w:t xml:space="preserve">. мирового судьи </w:t>
      </w:r>
      <w:r w:rsidRPr="000830C7">
        <w:rPr>
          <w:sz w:val="28"/>
        </w:rPr>
        <w:t xml:space="preserve">судебного участка № 62 Ленинского судебного района  (Ленинский муниципальный район) Республики Крым </w:t>
      </w:r>
      <w:r>
        <w:rPr>
          <w:sz w:val="28"/>
        </w:rPr>
        <w:t>М</w:t>
      </w:r>
      <w:r w:rsidRPr="000830C7">
        <w:rPr>
          <w:sz w:val="28"/>
        </w:rPr>
        <w:t xml:space="preserve">ировой судья </w:t>
      </w:r>
      <w:r w:rsidRPr="00D01917">
        <w:rPr>
          <w:sz w:val="28"/>
        </w:rPr>
        <w:t>судебного участка № 6</w:t>
      </w:r>
      <w:r>
        <w:rPr>
          <w:sz w:val="28"/>
        </w:rPr>
        <w:t>1</w:t>
      </w:r>
      <w:r w:rsidRPr="00D01917">
        <w:rPr>
          <w:sz w:val="28"/>
        </w:rPr>
        <w:t xml:space="preserve"> Ленинского судебного района  (Ленинский муниципальный район) Республики Крым</w:t>
      </w:r>
      <w:r>
        <w:rPr>
          <w:sz w:val="28"/>
        </w:rPr>
        <w:t xml:space="preserve"> </w:t>
      </w:r>
      <w:r>
        <w:rPr>
          <w:sz w:val="28"/>
        </w:rPr>
        <w:t>Баркалов</w:t>
      </w:r>
      <w:r>
        <w:rPr>
          <w:sz w:val="28"/>
        </w:rPr>
        <w:t xml:space="preserve"> А.В.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597F71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="00C42BFC">
        <w:rPr>
          <w:sz w:val="28"/>
          <w:szCs w:val="28"/>
        </w:rPr>
        <w:t xml:space="preserve">общества с ограниченной ответственностью </w:t>
      </w:r>
      <w:r w:rsidR="00D01917">
        <w:rPr>
          <w:sz w:val="28"/>
          <w:szCs w:val="28"/>
        </w:rPr>
        <w:t xml:space="preserve">Микрокредитная компания </w:t>
      </w:r>
      <w:r w:rsidR="00C42BFC">
        <w:rPr>
          <w:sz w:val="28"/>
          <w:szCs w:val="28"/>
        </w:rPr>
        <w:t>«</w:t>
      </w:r>
      <w:r w:rsidR="00D01917">
        <w:rPr>
          <w:sz w:val="28"/>
          <w:szCs w:val="28"/>
        </w:rPr>
        <w:t>ФИНТЕРРА</w:t>
      </w:r>
      <w:r w:rsidR="00C42BFC">
        <w:rPr>
          <w:sz w:val="28"/>
          <w:szCs w:val="28"/>
        </w:rPr>
        <w:t xml:space="preserve">» к </w:t>
      </w:r>
      <w:r w:rsidR="000143EF">
        <w:rPr>
          <w:sz w:val="28"/>
          <w:szCs w:val="28"/>
        </w:rPr>
        <w:t>Зинабадинову</w:t>
      </w:r>
      <w:r w:rsidR="000143EF">
        <w:rPr>
          <w:sz w:val="28"/>
          <w:szCs w:val="28"/>
        </w:rPr>
        <w:t xml:space="preserve"> </w:t>
      </w:r>
      <w:r w:rsidR="000143EF">
        <w:rPr>
          <w:sz w:val="28"/>
          <w:szCs w:val="28"/>
        </w:rPr>
        <w:t>Эрнесу</w:t>
      </w:r>
      <w:r w:rsidR="000143EF">
        <w:rPr>
          <w:sz w:val="28"/>
          <w:szCs w:val="28"/>
        </w:rPr>
        <w:t xml:space="preserve"> </w:t>
      </w:r>
      <w:r w:rsidR="000143EF">
        <w:rPr>
          <w:sz w:val="28"/>
          <w:szCs w:val="28"/>
        </w:rPr>
        <w:t>Экремовичу</w:t>
      </w:r>
      <w:r w:rsidR="00D24904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истца генеральный директор </w:t>
      </w:r>
      <w:r w:rsidRPr="00D24904" w:rsidR="00D24904">
        <w:rPr>
          <w:sz w:val="28"/>
          <w:szCs w:val="28"/>
        </w:rPr>
        <w:t>общества с ограниченной ответственностью Микрокредитная компания «ФИНТЕРРА»</w:t>
      </w:r>
      <w:r w:rsidR="00D24904">
        <w:rPr>
          <w:sz w:val="28"/>
          <w:szCs w:val="28"/>
        </w:rPr>
        <w:t>,</w:t>
      </w:r>
      <w:r w:rsidR="00C42BFC">
        <w:rPr>
          <w:sz w:val="28"/>
          <w:szCs w:val="28"/>
        </w:rPr>
        <w:t xml:space="preserve"> </w:t>
      </w:r>
      <w:r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F9538A" w:rsidR="00F953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D01917" w:rsidR="00D01917">
        <w:rPr>
          <w:rFonts w:ascii="Times New Roman" w:hAnsi="Times New Roman" w:cs="Times New Roman"/>
          <w:sz w:val="28"/>
          <w:szCs w:val="28"/>
        </w:rPr>
        <w:t>Микрокредитная компания «ФИНТЕРРА»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B671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>Зинабадинова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>Эрнеса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>Экремовича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5EC6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1D384C" w:rsidR="001D384C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B3B43" w:rsidR="009B3B43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9B3B43" w:rsidR="009B3B43">
        <w:rPr>
          <w:rFonts w:ascii="Times New Roman" w:eastAsia="Times New Roman" w:hAnsi="Times New Roman" w:cs="Times New Roman"/>
          <w:sz w:val="28"/>
          <w:szCs w:val="28"/>
        </w:rPr>
        <w:t xml:space="preserve"> компания «ФИНТЕРРА»</w:t>
      </w:r>
      <w:r w:rsidR="00395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C6" w:rsidR="00BD5EC6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9B3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 w:rsidR="009B3B43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326012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BD5EC6" w:rsidR="00BD5EC6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326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A10">
        <w:rPr>
          <w:rFonts w:ascii="Times New Roman" w:eastAsia="Times New Roman" w:hAnsi="Times New Roman" w:cs="Times New Roman"/>
          <w:sz w:val="28"/>
          <w:szCs w:val="28"/>
        </w:rPr>
        <w:t xml:space="preserve">в размере 20585 руб., </w:t>
      </w:r>
      <w:r w:rsidR="00A541C5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476A10">
        <w:rPr>
          <w:rFonts w:ascii="Times New Roman" w:eastAsia="Times New Roman" w:hAnsi="Times New Roman" w:cs="Times New Roman"/>
          <w:sz w:val="28"/>
          <w:szCs w:val="28"/>
        </w:rPr>
        <w:t>817,55 руб.</w:t>
      </w:r>
      <w:r w:rsidR="00A54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44032" w:rsidR="00844032">
        <w:rPr>
          <w:rFonts w:ascii="Times New Roman" w:eastAsia="Times New Roman" w:hAnsi="Times New Roman" w:cs="Times New Roman"/>
          <w:b/>
          <w:sz w:val="28"/>
          <w:szCs w:val="28"/>
        </w:rPr>
        <w:t>всего в сумм</w:t>
      </w:r>
      <w:r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476A10" w:rsidR="00476A10">
        <w:rPr>
          <w:rFonts w:ascii="Times New Roman" w:eastAsia="Times New Roman" w:hAnsi="Times New Roman" w:cs="Times New Roman"/>
          <w:b/>
          <w:sz w:val="28"/>
          <w:szCs w:val="28"/>
        </w:rPr>
        <w:t>21402</w:t>
      </w:r>
      <w:r w:rsidR="00476A10">
        <w:rPr>
          <w:rFonts w:ascii="Times New Roman" w:eastAsia="Times New Roman" w:hAnsi="Times New Roman" w:cs="Times New Roman"/>
          <w:b/>
          <w:sz w:val="28"/>
          <w:szCs w:val="28"/>
        </w:rPr>
        <w:t xml:space="preserve"> (двадцать одна тысяча четыреста два) рубля </w:t>
      </w:r>
      <w:r w:rsidRPr="00476A10" w:rsidR="00476A10"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="00476A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05E1">
        <w:rPr>
          <w:rFonts w:ascii="Times New Roman" w:eastAsia="Times New Roman" w:hAnsi="Times New Roman" w:cs="Times New Roman"/>
          <w:b/>
          <w:sz w:val="28"/>
          <w:szCs w:val="28"/>
        </w:rPr>
        <w:t>копеек.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F80CB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51B32">
        <w:rPr>
          <w:rFonts w:ascii="Times New Roman" w:hAnsi="Times New Roman" w:cs="Times New Roman"/>
          <w:sz w:val="28"/>
          <w:szCs w:val="28"/>
        </w:rPr>
        <w:t>десяти</w:t>
      </w:r>
      <w:r w:rsidRPr="00F80CBC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="00651B32">
        <w:rPr>
          <w:rFonts w:ascii="Times New Roman" w:hAnsi="Times New Roman" w:cs="Times New Roman"/>
          <w:sz w:val="28"/>
          <w:szCs w:val="28"/>
        </w:rPr>
        <w:t>подпись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="00395106">
        <w:rPr>
          <w:rFonts w:ascii="Times New Roman" w:hAnsi="Times New Roman" w:cs="Times New Roman"/>
          <w:sz w:val="28"/>
          <w:szCs w:val="28"/>
        </w:rPr>
        <w:t xml:space="preserve">А.В. </w:t>
      </w:r>
      <w:r w:rsidR="00395106">
        <w:rPr>
          <w:rFonts w:ascii="Times New Roman" w:hAnsi="Times New Roman" w:cs="Times New Roman"/>
          <w:sz w:val="28"/>
          <w:szCs w:val="28"/>
        </w:rPr>
        <w:t>Баркалов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30C7"/>
    <w:rsid w:val="000B671B"/>
    <w:rsid w:val="000B6897"/>
    <w:rsid w:val="000E0BA0"/>
    <w:rsid w:val="000F51E3"/>
    <w:rsid w:val="00112BE4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95106"/>
    <w:rsid w:val="003D26B6"/>
    <w:rsid w:val="003E072B"/>
    <w:rsid w:val="003F36D7"/>
    <w:rsid w:val="0041183A"/>
    <w:rsid w:val="00451D60"/>
    <w:rsid w:val="00476A10"/>
    <w:rsid w:val="00490CA6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630806"/>
    <w:rsid w:val="00651B32"/>
    <w:rsid w:val="006912B8"/>
    <w:rsid w:val="006B311E"/>
    <w:rsid w:val="006D7DCC"/>
    <w:rsid w:val="0072152D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44032"/>
    <w:rsid w:val="00853A68"/>
    <w:rsid w:val="00860082"/>
    <w:rsid w:val="008950D0"/>
    <w:rsid w:val="00897E54"/>
    <w:rsid w:val="00934F8D"/>
    <w:rsid w:val="0093758C"/>
    <w:rsid w:val="00943CCF"/>
    <w:rsid w:val="00973D05"/>
    <w:rsid w:val="009A5DAF"/>
    <w:rsid w:val="009B28DB"/>
    <w:rsid w:val="009B3B43"/>
    <w:rsid w:val="009D4291"/>
    <w:rsid w:val="009F35AB"/>
    <w:rsid w:val="00A541C5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BD5EC6"/>
    <w:rsid w:val="00C06D87"/>
    <w:rsid w:val="00C37B62"/>
    <w:rsid w:val="00C42BFC"/>
    <w:rsid w:val="00C504E0"/>
    <w:rsid w:val="00C5514E"/>
    <w:rsid w:val="00C6322A"/>
    <w:rsid w:val="00CE16ED"/>
    <w:rsid w:val="00CF0EC8"/>
    <w:rsid w:val="00D01917"/>
    <w:rsid w:val="00D11876"/>
    <w:rsid w:val="00D172A4"/>
    <w:rsid w:val="00D2490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