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69D7" w:rsidRPr="003B3258" w:rsidP="00DA69D7">
      <w:pPr>
        <w:pStyle w:val="NoSpacing"/>
        <w:jc w:val="right"/>
        <w:rPr>
          <w:sz w:val="28"/>
          <w:szCs w:val="28"/>
          <w:lang w:val="uk-UA"/>
        </w:rPr>
      </w:pPr>
      <w:r w:rsidRPr="003B3258">
        <w:rPr>
          <w:sz w:val="28"/>
          <w:szCs w:val="28"/>
        </w:rPr>
        <w:t>Дело</w:t>
      </w:r>
      <w:r w:rsidRPr="003B3258">
        <w:rPr>
          <w:sz w:val="28"/>
          <w:szCs w:val="28"/>
          <w:lang w:val="uk-UA"/>
        </w:rPr>
        <w:t xml:space="preserve"> № 2-6</w:t>
      </w:r>
      <w:r w:rsidRPr="003B3258" w:rsidR="00597F71">
        <w:rPr>
          <w:sz w:val="28"/>
          <w:szCs w:val="28"/>
          <w:lang w:val="uk-UA"/>
        </w:rPr>
        <w:t>2</w:t>
      </w:r>
      <w:r w:rsidRPr="003B3258">
        <w:rPr>
          <w:sz w:val="28"/>
          <w:szCs w:val="28"/>
          <w:lang w:val="uk-UA"/>
        </w:rPr>
        <w:t>-</w:t>
      </w:r>
      <w:r w:rsidR="00C7130F">
        <w:rPr>
          <w:sz w:val="28"/>
          <w:szCs w:val="28"/>
          <w:lang w:val="uk-UA"/>
        </w:rPr>
        <w:t>883</w:t>
      </w:r>
      <w:r w:rsidRPr="003B3258" w:rsidR="0074159A">
        <w:rPr>
          <w:sz w:val="28"/>
          <w:szCs w:val="28"/>
          <w:lang w:val="uk-UA"/>
        </w:rPr>
        <w:t>/202</w:t>
      </w:r>
      <w:r w:rsidR="002B4F91">
        <w:rPr>
          <w:sz w:val="28"/>
          <w:szCs w:val="28"/>
          <w:lang w:val="uk-UA"/>
        </w:rPr>
        <w:t>6</w:t>
      </w:r>
    </w:p>
    <w:p w:rsidR="0041183A" w:rsidRPr="003B3258" w:rsidP="0041183A">
      <w:pPr>
        <w:pStyle w:val="NoSpacing"/>
        <w:jc w:val="right"/>
        <w:rPr>
          <w:sz w:val="28"/>
          <w:szCs w:val="28"/>
        </w:rPr>
      </w:pPr>
      <w:r w:rsidRPr="003B3258">
        <w:rPr>
          <w:sz w:val="28"/>
          <w:szCs w:val="28"/>
          <w:lang w:val="uk-UA"/>
        </w:rPr>
        <w:t xml:space="preserve">УИД </w:t>
      </w:r>
      <w:r w:rsidRPr="000956EC">
        <w:rPr>
          <w:sz w:val="28"/>
          <w:szCs w:val="28"/>
        </w:rPr>
        <w:t>91</w:t>
      </w:r>
      <w:r w:rsidRPr="003B3258">
        <w:rPr>
          <w:sz w:val="28"/>
          <w:szCs w:val="28"/>
          <w:lang w:val="en-US"/>
        </w:rPr>
        <w:t>MS</w:t>
      </w:r>
      <w:r w:rsidRPr="000956EC">
        <w:rPr>
          <w:sz w:val="28"/>
          <w:szCs w:val="28"/>
        </w:rPr>
        <w:t>00</w:t>
      </w:r>
      <w:r w:rsidR="002B4F91">
        <w:rPr>
          <w:sz w:val="28"/>
          <w:szCs w:val="28"/>
        </w:rPr>
        <w:t>62-01-2026-001</w:t>
      </w:r>
      <w:r w:rsidR="00C7130F">
        <w:rPr>
          <w:sz w:val="28"/>
          <w:szCs w:val="28"/>
        </w:rPr>
        <w:t>790-72</w:t>
      </w:r>
    </w:p>
    <w:p w:rsidR="0074159A" w:rsidRPr="003B3258" w:rsidP="0041183A">
      <w:pPr>
        <w:pStyle w:val="NoSpacing"/>
        <w:jc w:val="right"/>
        <w:rPr>
          <w:sz w:val="28"/>
          <w:szCs w:val="28"/>
        </w:rPr>
      </w:pP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ЗАОЧНОЕ РЕШЕНИЕ</w:t>
      </w: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853A68" w:rsidRPr="003B3258" w:rsidP="002B4F91">
      <w:pPr>
        <w:pStyle w:val="NoSpacing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27</w:t>
      </w:r>
      <w:r w:rsidR="004E6ABD">
        <w:rPr>
          <w:sz w:val="28"/>
          <w:szCs w:val="28"/>
        </w:rPr>
        <w:t xml:space="preserve"> августа</w:t>
      </w:r>
      <w:r w:rsidRPr="003B3258" w:rsidR="0074159A">
        <w:rPr>
          <w:sz w:val="28"/>
          <w:szCs w:val="28"/>
        </w:rPr>
        <w:t xml:space="preserve"> 202</w:t>
      </w:r>
      <w:r w:rsidR="002B4F91">
        <w:rPr>
          <w:sz w:val="28"/>
          <w:szCs w:val="28"/>
        </w:rPr>
        <w:t>6</w:t>
      </w:r>
      <w:r w:rsidRPr="003B3258">
        <w:rPr>
          <w:sz w:val="28"/>
          <w:szCs w:val="28"/>
        </w:rPr>
        <w:t xml:space="preserve"> года                                                     </w:t>
      </w:r>
      <w:r w:rsidRPr="003B3258">
        <w:rPr>
          <w:sz w:val="28"/>
          <w:szCs w:val="28"/>
          <w:lang w:val="uk-UA"/>
        </w:rPr>
        <w:t xml:space="preserve">пгт </w:t>
      </w:r>
      <w:r w:rsidRPr="003B3258">
        <w:rPr>
          <w:sz w:val="28"/>
          <w:szCs w:val="28"/>
          <w:lang w:val="uk-UA"/>
        </w:rPr>
        <w:t>Ленино</w:t>
      </w:r>
    </w:p>
    <w:p w:rsidR="00853A68" w:rsidRPr="003B3258" w:rsidP="00853A68">
      <w:pPr>
        <w:pStyle w:val="NoSpacing"/>
        <w:jc w:val="both"/>
        <w:rPr>
          <w:sz w:val="28"/>
          <w:szCs w:val="28"/>
        </w:rPr>
      </w:pPr>
    </w:p>
    <w:p w:rsidR="00853A68" w:rsidRPr="003B3258" w:rsidP="00853A68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>М</w:t>
      </w:r>
      <w:r w:rsidRPr="003B3258">
        <w:rPr>
          <w:sz w:val="28"/>
          <w:szCs w:val="28"/>
        </w:rPr>
        <w:t>ировой судья судебного участка № 62 Ленинского судебного района  (Ленинский район) Республики Крым Тимофеева В.А.</w:t>
      </w:r>
    </w:p>
    <w:p w:rsidR="00853A68" w:rsidRPr="003B3258" w:rsidP="00853A68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 xml:space="preserve">при </w:t>
      </w:r>
      <w:r w:rsidR="00C61BC6">
        <w:rPr>
          <w:sz w:val="28"/>
          <w:szCs w:val="28"/>
        </w:rPr>
        <w:t>секретаре судебного заседания Лихошва А.Н.,</w:t>
      </w:r>
    </w:p>
    <w:p w:rsidR="00597F71" w:rsidRPr="003B3258" w:rsidP="004F3A92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3B3258" w:rsidR="00C42BFC">
        <w:rPr>
          <w:sz w:val="28"/>
          <w:szCs w:val="28"/>
        </w:rPr>
        <w:t>общества с</w:t>
      </w:r>
      <w:r w:rsidR="009B696E">
        <w:rPr>
          <w:sz w:val="28"/>
          <w:szCs w:val="28"/>
        </w:rPr>
        <w:t xml:space="preserve"> ограниченной ответственностью </w:t>
      </w:r>
      <w:r w:rsidR="00C7130F">
        <w:rPr>
          <w:sz w:val="28"/>
          <w:szCs w:val="28"/>
        </w:rPr>
        <w:t>«АЛДИ-</w:t>
      </w:r>
      <w:r w:rsidR="00C7130F">
        <w:rPr>
          <w:sz w:val="28"/>
          <w:szCs w:val="28"/>
        </w:rPr>
        <w:t>ПластСтрой</w:t>
      </w:r>
      <w:r w:rsidR="00C7130F">
        <w:rPr>
          <w:sz w:val="28"/>
          <w:szCs w:val="28"/>
        </w:rPr>
        <w:t>»</w:t>
      </w:r>
      <w:r w:rsidR="00520D91">
        <w:rPr>
          <w:sz w:val="28"/>
          <w:szCs w:val="28"/>
        </w:rPr>
        <w:t xml:space="preserve"> </w:t>
      </w:r>
      <w:r w:rsidRPr="003B3258" w:rsidR="00C42BFC">
        <w:rPr>
          <w:sz w:val="28"/>
          <w:szCs w:val="28"/>
        </w:rPr>
        <w:t xml:space="preserve">к </w:t>
      </w:r>
      <w:r w:rsidR="00C7130F">
        <w:rPr>
          <w:sz w:val="28"/>
          <w:szCs w:val="28"/>
        </w:rPr>
        <w:t>Деткову Вадиму Михайловичу</w:t>
      </w:r>
      <w:r w:rsidRPr="003B3258" w:rsidR="00C42BFC">
        <w:rPr>
          <w:sz w:val="28"/>
          <w:szCs w:val="28"/>
        </w:rPr>
        <w:t xml:space="preserve"> </w:t>
      </w:r>
      <w:r w:rsidRPr="003B3258" w:rsidR="00F9538A">
        <w:rPr>
          <w:sz w:val="28"/>
          <w:szCs w:val="28"/>
        </w:rPr>
        <w:t>о взыскании задолженности</w:t>
      </w:r>
      <w:r w:rsidR="00311CD3">
        <w:rPr>
          <w:sz w:val="28"/>
          <w:szCs w:val="28"/>
        </w:rPr>
        <w:t>, процентов</w:t>
      </w:r>
      <w:r w:rsidRPr="003B3258" w:rsidR="00F9538A">
        <w:rPr>
          <w:sz w:val="28"/>
          <w:szCs w:val="28"/>
        </w:rPr>
        <w:t xml:space="preserve">, </w:t>
      </w:r>
    </w:p>
    <w:p w:rsidR="00040A2F" w:rsidRPr="003B3258" w:rsidP="004F3A92">
      <w:pPr>
        <w:pStyle w:val="NoSpacing"/>
        <w:ind w:firstLine="708"/>
        <w:jc w:val="both"/>
        <w:rPr>
          <w:sz w:val="28"/>
          <w:szCs w:val="28"/>
          <w:shd w:val="clear" w:color="auto" w:fill="FFFFFF"/>
        </w:rPr>
      </w:pPr>
      <w:r w:rsidRPr="003B3258">
        <w:rPr>
          <w:sz w:val="28"/>
          <w:szCs w:val="28"/>
          <w:shd w:val="clear" w:color="auto" w:fill="FFFFFF"/>
        </w:rPr>
        <w:t>Р</w:t>
      </w:r>
      <w:r w:rsidRPr="003B3258" w:rsidR="00BD41ED">
        <w:rPr>
          <w:sz w:val="28"/>
          <w:szCs w:val="28"/>
          <w:shd w:val="clear" w:color="auto" w:fill="FFFFFF"/>
        </w:rPr>
        <w:t>уководствуясь ст. ст. 98</w:t>
      </w:r>
      <w:r w:rsidRPr="003B3258" w:rsidR="00251428">
        <w:rPr>
          <w:sz w:val="28"/>
          <w:szCs w:val="28"/>
          <w:shd w:val="clear" w:color="auto" w:fill="FFFFFF"/>
        </w:rPr>
        <w:t>,</w:t>
      </w:r>
      <w:r w:rsidRPr="003B3258" w:rsidR="00BD41ED">
        <w:rPr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B3258" w:rsidR="00BD41ED">
          <w:rPr>
            <w:sz w:val="28"/>
            <w:szCs w:val="28"/>
          </w:rPr>
          <w:t>194</w:t>
        </w:r>
      </w:hyperlink>
      <w:r w:rsidRPr="003B3258" w:rsidR="00BD41ED">
        <w:rPr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B3258" w:rsidR="00BD41ED">
          <w:rPr>
            <w:sz w:val="28"/>
            <w:szCs w:val="28"/>
          </w:rPr>
          <w:t>199</w:t>
        </w:r>
        <w:r w:rsidRPr="003B3258" w:rsidR="00251428">
          <w:rPr>
            <w:sz w:val="28"/>
            <w:szCs w:val="28"/>
          </w:rPr>
          <w:t>,</w:t>
        </w:r>
        <w:r w:rsidRPr="003B3258" w:rsidR="00BD41ED">
          <w:rPr>
            <w:sz w:val="28"/>
            <w:szCs w:val="28"/>
          </w:rPr>
          <w:t xml:space="preserve"> 233-235 ГПК РФ</w:t>
        </w:r>
      </w:hyperlink>
      <w:r w:rsidRPr="003B3258" w:rsidR="00BD41ED">
        <w:rPr>
          <w:sz w:val="28"/>
          <w:szCs w:val="28"/>
          <w:shd w:val="clear" w:color="auto" w:fill="FFFFFF"/>
        </w:rPr>
        <w:t>, мировой судья</w:t>
      </w:r>
      <w:r w:rsidRPr="003B3258">
        <w:rPr>
          <w:sz w:val="28"/>
          <w:szCs w:val="28"/>
          <w:shd w:val="clear" w:color="auto" w:fill="FFFFFF"/>
        </w:rPr>
        <w:t>, -</w:t>
      </w:r>
    </w:p>
    <w:p w:rsidR="00040A2F" w:rsidRPr="003B3258" w:rsidP="00040A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D41ED" w:rsidRPr="003B3258" w:rsidP="00040A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Р</w:t>
      </w:r>
      <w:r w:rsidRPr="003B3258">
        <w:rPr>
          <w:rFonts w:ascii="Times New Roman" w:hAnsi="Times New Roman" w:cs="Times New Roman"/>
          <w:b/>
          <w:sz w:val="28"/>
          <w:szCs w:val="28"/>
        </w:rPr>
        <w:t xml:space="preserve"> Е Ш И Л :</w:t>
      </w:r>
    </w:p>
    <w:p w:rsidR="00BD41ED" w:rsidRPr="003B3258" w:rsidP="00BD41ED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1ED" w:rsidRPr="003B3258" w:rsidP="00BD41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B3258" w:rsidR="00040A2F">
        <w:rPr>
          <w:rFonts w:ascii="Times New Roman" w:hAnsi="Times New Roman" w:cs="Times New Roman"/>
          <w:sz w:val="28"/>
          <w:szCs w:val="28"/>
        </w:rPr>
        <w:tab/>
        <w:t xml:space="preserve">Исковое заявление </w:t>
      </w:r>
      <w:r w:rsidRPr="00311CD3" w:rsidR="00311CD3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«АЛДИ-</w:t>
      </w:r>
      <w:r w:rsidRPr="00311CD3" w:rsidR="00311CD3">
        <w:rPr>
          <w:rFonts w:ascii="Times New Roman" w:hAnsi="Times New Roman" w:cs="Times New Roman"/>
          <w:sz w:val="28"/>
          <w:szCs w:val="28"/>
        </w:rPr>
        <w:t>ПластСтрой</w:t>
      </w:r>
      <w:r w:rsidRPr="00311CD3" w:rsidR="00311CD3">
        <w:rPr>
          <w:rFonts w:ascii="Times New Roman" w:hAnsi="Times New Roman" w:cs="Times New Roman"/>
          <w:sz w:val="28"/>
          <w:szCs w:val="28"/>
        </w:rPr>
        <w:t xml:space="preserve">» </w:t>
      </w:r>
      <w:r w:rsidRPr="003B3258">
        <w:rPr>
          <w:rFonts w:ascii="Times New Roman" w:hAnsi="Times New Roman" w:cs="Times New Roman"/>
          <w:sz w:val="28"/>
          <w:szCs w:val="28"/>
        </w:rPr>
        <w:t xml:space="preserve">удовлетворить </w:t>
      </w:r>
      <w:r w:rsidR="00263FD8">
        <w:rPr>
          <w:rFonts w:ascii="Times New Roman" w:hAnsi="Times New Roman" w:cs="Times New Roman"/>
          <w:sz w:val="28"/>
          <w:szCs w:val="28"/>
        </w:rPr>
        <w:t>в полном объеме</w:t>
      </w:r>
      <w:r w:rsidRPr="003B3258">
        <w:rPr>
          <w:rFonts w:ascii="Times New Roman" w:hAnsi="Times New Roman" w:cs="Times New Roman"/>
          <w:sz w:val="28"/>
          <w:szCs w:val="28"/>
        </w:rPr>
        <w:t>.</w:t>
      </w:r>
    </w:p>
    <w:p w:rsidR="00110669" w:rsidP="00F02FD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 w:rsidR="00311CD3">
        <w:rPr>
          <w:rFonts w:ascii="Times New Roman" w:eastAsia="Times New Roman" w:hAnsi="Times New Roman" w:cs="Times New Roman"/>
          <w:sz w:val="28"/>
          <w:szCs w:val="28"/>
        </w:rPr>
        <w:t>Деткова Вадима Михайловича</w:t>
      </w:r>
      <w:r w:rsidRPr="003B3258" w:rsidR="000143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A1B63">
        <w:rPr>
          <w:rFonts w:ascii="Times New Roman" w:eastAsia="Times New Roman" w:hAnsi="Times New Roman" w:cs="Times New Roman"/>
          <w:sz w:val="28"/>
          <w:szCs w:val="28"/>
        </w:rPr>
        <w:t xml:space="preserve">(данные изъяты) </w:t>
      </w: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 w:rsidRPr="00B203C4" w:rsidR="00B203C4"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="00910D2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10D26" w:rsidR="00910D26">
        <w:rPr>
          <w:rFonts w:ascii="Times New Roman" w:eastAsia="Times New Roman" w:hAnsi="Times New Roman" w:cs="Times New Roman"/>
          <w:sz w:val="28"/>
          <w:szCs w:val="28"/>
        </w:rPr>
        <w:t>АЛДИ-</w:t>
      </w:r>
      <w:r w:rsidRPr="00910D26" w:rsidR="00910D26">
        <w:rPr>
          <w:rFonts w:ascii="Times New Roman" w:eastAsia="Times New Roman" w:hAnsi="Times New Roman" w:cs="Times New Roman"/>
          <w:sz w:val="28"/>
          <w:szCs w:val="28"/>
        </w:rPr>
        <w:t>ПластСтрой</w:t>
      </w:r>
      <w:r w:rsidRPr="00910D26" w:rsidR="00910D2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C12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1B63" w:rsidR="004A1B63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Pr="003B3258" w:rsidR="004A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258" w:rsidR="00E016CD">
        <w:rPr>
          <w:rFonts w:ascii="Times New Roman" w:eastAsia="Times New Roman" w:hAnsi="Times New Roman" w:cs="Times New Roman"/>
          <w:sz w:val="28"/>
          <w:szCs w:val="28"/>
        </w:rPr>
        <w:t xml:space="preserve">сумму задолженности </w:t>
      </w:r>
      <w:r w:rsidR="003C1274">
        <w:rPr>
          <w:rFonts w:ascii="Times New Roman" w:eastAsia="Times New Roman" w:hAnsi="Times New Roman" w:cs="Times New Roman"/>
          <w:sz w:val="28"/>
          <w:szCs w:val="28"/>
        </w:rPr>
        <w:t>за перемещение и хранение задержанного транспортного средства на специализированной стоянке в размере 9020,00 руб.</w:t>
      </w:r>
      <w:r w:rsidR="009551C0">
        <w:rPr>
          <w:rFonts w:ascii="Times New Roman" w:eastAsia="Times New Roman" w:hAnsi="Times New Roman" w:cs="Times New Roman"/>
          <w:sz w:val="28"/>
          <w:szCs w:val="28"/>
        </w:rPr>
        <w:t xml:space="preserve">, проценты в порядке ст. 395 ГК РФ за каждый день просрочки оплаты за период с </w:t>
      </w:r>
      <w:r w:rsidRPr="004A1B63" w:rsidR="004A1B63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="009551C0">
        <w:rPr>
          <w:rFonts w:ascii="Times New Roman" w:eastAsia="Times New Roman" w:hAnsi="Times New Roman" w:cs="Times New Roman"/>
          <w:sz w:val="28"/>
          <w:szCs w:val="28"/>
        </w:rPr>
        <w:t xml:space="preserve"> в размере 516,05 руб., </w:t>
      </w:r>
      <w:r w:rsidR="00366C54"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</w:t>
      </w:r>
      <w:r w:rsidR="00366C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6C54">
        <w:rPr>
          <w:rFonts w:ascii="Times New Roman" w:eastAsia="Times New Roman" w:hAnsi="Times New Roman" w:cs="Times New Roman"/>
          <w:sz w:val="28"/>
          <w:szCs w:val="28"/>
        </w:rPr>
        <w:t>4000,00</w:t>
      </w:r>
      <w:r w:rsidR="00366C54">
        <w:rPr>
          <w:rFonts w:ascii="Times New Roman" w:eastAsia="Times New Roman" w:hAnsi="Times New Roman" w:cs="Times New Roman"/>
          <w:sz w:val="28"/>
          <w:szCs w:val="28"/>
        </w:rPr>
        <w:t xml:space="preserve"> руб., </w:t>
      </w:r>
      <w:r w:rsidR="009551C0">
        <w:rPr>
          <w:rFonts w:ascii="Times New Roman" w:eastAsia="Times New Roman" w:hAnsi="Times New Roman" w:cs="Times New Roman"/>
          <w:sz w:val="28"/>
          <w:szCs w:val="28"/>
        </w:rPr>
        <w:t xml:space="preserve">а всего </w:t>
      </w:r>
      <w:r w:rsidRPr="00366C54" w:rsidR="009551C0">
        <w:rPr>
          <w:rFonts w:ascii="Times New Roman" w:eastAsia="Times New Roman" w:hAnsi="Times New Roman" w:cs="Times New Roman"/>
          <w:b/>
          <w:sz w:val="28"/>
          <w:szCs w:val="28"/>
        </w:rPr>
        <w:t xml:space="preserve">в сумме </w:t>
      </w:r>
      <w:r w:rsidRPr="00366C54" w:rsidR="00366C54"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Pr="00366C54" w:rsidR="009551C0">
        <w:rPr>
          <w:rFonts w:ascii="Times New Roman" w:eastAsia="Times New Roman" w:hAnsi="Times New Roman" w:cs="Times New Roman"/>
          <w:b/>
          <w:sz w:val="28"/>
          <w:szCs w:val="28"/>
        </w:rPr>
        <w:t>536</w:t>
      </w:r>
      <w:r w:rsidRPr="00366C54" w:rsidR="00366C54">
        <w:rPr>
          <w:rFonts w:ascii="Times New Roman" w:eastAsia="Times New Roman" w:hAnsi="Times New Roman" w:cs="Times New Roman"/>
          <w:b/>
          <w:sz w:val="28"/>
          <w:szCs w:val="28"/>
        </w:rPr>
        <w:t xml:space="preserve"> (тринадцать тысяч пятьсот тридцать шесть) рублей </w:t>
      </w:r>
      <w:r w:rsidRPr="004A461B" w:rsidR="004A461B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4A46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4119">
        <w:rPr>
          <w:rFonts w:ascii="Times New Roman" w:eastAsia="Times New Roman" w:hAnsi="Times New Roman" w:cs="Times New Roman"/>
          <w:b/>
          <w:sz w:val="28"/>
          <w:szCs w:val="28"/>
        </w:rPr>
        <w:t>копеек.</w:t>
      </w:r>
    </w:p>
    <w:p w:rsidR="00A15C79" w:rsidP="003B325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ст. 395 ГК РФ </w:t>
      </w:r>
      <w:r>
        <w:rPr>
          <w:rFonts w:ascii="Times New Roman" w:hAnsi="Times New Roman" w:cs="Times New Roman"/>
          <w:sz w:val="28"/>
          <w:szCs w:val="28"/>
        </w:rPr>
        <w:t xml:space="preserve">взыскивать с </w:t>
      </w:r>
      <w:r w:rsidRPr="00A15C79">
        <w:rPr>
          <w:rFonts w:ascii="Times New Roman" w:hAnsi="Times New Roman" w:cs="Times New Roman"/>
          <w:sz w:val="28"/>
          <w:szCs w:val="28"/>
        </w:rPr>
        <w:t>Детков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C79">
        <w:rPr>
          <w:rFonts w:ascii="Times New Roman" w:hAnsi="Times New Roman" w:cs="Times New Roman"/>
          <w:sz w:val="28"/>
          <w:szCs w:val="28"/>
        </w:rPr>
        <w:t>Вадим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5C79">
        <w:rPr>
          <w:rFonts w:ascii="Times New Roman" w:hAnsi="Times New Roman" w:cs="Times New Roman"/>
          <w:sz w:val="28"/>
          <w:szCs w:val="28"/>
        </w:rPr>
        <w:t xml:space="preserve"> Михайлович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15C79">
        <w:rPr>
          <w:rFonts w:ascii="Times New Roman" w:hAnsi="Times New Roman" w:cs="Times New Roman"/>
          <w:sz w:val="28"/>
          <w:szCs w:val="28"/>
        </w:rPr>
        <w:t xml:space="preserve">проценты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15C79">
        <w:rPr>
          <w:rFonts w:ascii="Times New Roman" w:hAnsi="Times New Roman" w:cs="Times New Roman"/>
          <w:sz w:val="28"/>
          <w:szCs w:val="28"/>
        </w:rPr>
        <w:t>ключевой ставкой Банка России, действ</w:t>
      </w:r>
      <w:r w:rsidR="000D7D0B">
        <w:rPr>
          <w:rFonts w:ascii="Times New Roman" w:hAnsi="Times New Roman" w:cs="Times New Roman"/>
          <w:sz w:val="28"/>
          <w:szCs w:val="28"/>
        </w:rPr>
        <w:t>ующей</w:t>
      </w:r>
      <w:r w:rsidRPr="00A15C79">
        <w:rPr>
          <w:rFonts w:ascii="Times New Roman" w:hAnsi="Times New Roman" w:cs="Times New Roman"/>
          <w:sz w:val="28"/>
          <w:szCs w:val="28"/>
        </w:rPr>
        <w:t xml:space="preserve"> в соответствующие периоды</w:t>
      </w:r>
      <w:r w:rsidR="000D7D0B">
        <w:rPr>
          <w:rFonts w:ascii="Times New Roman" w:hAnsi="Times New Roman" w:cs="Times New Roman"/>
          <w:sz w:val="28"/>
          <w:szCs w:val="28"/>
        </w:rPr>
        <w:t>,</w:t>
      </w:r>
      <w:r w:rsidRPr="00A15C79">
        <w:rPr>
          <w:rFonts w:ascii="Times New Roman" w:hAnsi="Times New Roman" w:cs="Times New Roman"/>
          <w:sz w:val="28"/>
          <w:szCs w:val="28"/>
        </w:rPr>
        <w:t xml:space="preserve"> </w:t>
      </w:r>
      <w:r w:rsidRPr="00A15C79">
        <w:rPr>
          <w:rFonts w:ascii="Times New Roman" w:hAnsi="Times New Roman" w:cs="Times New Roman"/>
          <w:sz w:val="28"/>
          <w:szCs w:val="28"/>
        </w:rPr>
        <w:t>на сумму долга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81E51">
        <w:rPr>
          <w:rFonts w:ascii="Times New Roman" w:hAnsi="Times New Roman" w:cs="Times New Roman"/>
          <w:sz w:val="28"/>
          <w:szCs w:val="28"/>
        </w:rPr>
        <w:t>в размере 9020,00 руб.</w:t>
      </w:r>
      <w:r>
        <w:rPr>
          <w:rFonts w:ascii="Times New Roman" w:hAnsi="Times New Roman" w:cs="Times New Roman"/>
          <w:sz w:val="28"/>
          <w:szCs w:val="28"/>
        </w:rPr>
        <w:t xml:space="preserve">) с </w:t>
      </w:r>
      <w:r w:rsidRPr="004A1B63" w:rsidR="004A1B63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D0B">
        <w:rPr>
          <w:rFonts w:ascii="Times New Roman" w:hAnsi="Times New Roman" w:cs="Times New Roman"/>
          <w:sz w:val="28"/>
          <w:szCs w:val="28"/>
        </w:rPr>
        <w:t>по дату фактического исполнения обязательства.</w:t>
      </w:r>
    </w:p>
    <w:p w:rsidR="003B3258" w:rsidRPr="003B3258" w:rsidP="003B325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B3258">
        <w:rPr>
          <w:rFonts w:ascii="Times New Roman" w:hAnsi="Times New Roman" w:cs="Times New Roman"/>
          <w:sz w:val="28"/>
          <w:szCs w:val="28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B3258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</w:t>
      </w:r>
      <w:r w:rsidRPr="003B3258">
        <w:rPr>
          <w:rFonts w:ascii="Times New Roman" w:hAnsi="Times New Roman" w:cs="Times New Roman"/>
          <w:sz w:val="28"/>
          <w:szCs w:val="28"/>
        </w:rPr>
        <w:t xml:space="preserve">участвующие в деле, их представители не присутствовали в судебном заседании. </w:t>
      </w:r>
    </w:p>
    <w:p w:rsidR="000B6897" w:rsidRPr="003B3258" w:rsidP="003B325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B6897" w:rsidRPr="003B3258" w:rsidP="000B6897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Ответчиком заочное решение суда может быть обжаловано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заявления об отмене этого решения суда.</w:t>
      </w:r>
    </w:p>
    <w:p w:rsidR="000B6897" w:rsidRPr="003B3258" w:rsidP="000B6897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3B3258" w:rsidR="00FE0399">
        <w:rPr>
          <w:rFonts w:ascii="Times New Roman" w:eastAsia="Times New Roman" w:hAnsi="Times New Roman" w:cs="Times New Roman"/>
          <w:color w:val="000000"/>
          <w:sz w:val="28"/>
          <w:szCs w:val="28"/>
        </w:rPr>
        <w:t>в Ленинский районный суд Республики Крым через мирового судью</w:t>
      </w:r>
      <w:r w:rsidRPr="003B3258" w:rsidR="00FE0399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B3258" w:rsidR="00E765D0">
        <w:rPr>
          <w:rFonts w:ascii="Times New Roman" w:hAnsi="Times New Roman" w:cs="Times New Roman"/>
          <w:sz w:val="28"/>
          <w:szCs w:val="28"/>
        </w:rPr>
        <w:t>2</w:t>
      </w:r>
      <w:r w:rsidRPr="003B3258" w:rsidR="00FE0399">
        <w:rPr>
          <w:rFonts w:ascii="Times New Roman" w:hAnsi="Times New Roman" w:cs="Times New Roman"/>
          <w:sz w:val="28"/>
          <w:szCs w:val="28"/>
        </w:rPr>
        <w:t xml:space="preserve"> Ленинского  судебного района</w:t>
      </w:r>
      <w:r w:rsidRPr="003B3258" w:rsidR="00FE03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="000D0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одного месяца по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истечении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0009D6" w:rsidRPr="003B3258" w:rsidP="000009D6">
      <w:pPr>
        <w:pStyle w:val="BodyText"/>
        <w:shd w:val="clear" w:color="auto" w:fill="auto"/>
        <w:spacing w:line="240" w:lineRule="auto"/>
        <w:ind w:right="40" w:firstLine="720"/>
        <w:contextualSpacing/>
        <w:jc w:val="both"/>
        <w:rPr>
          <w:sz w:val="28"/>
          <w:szCs w:val="28"/>
        </w:rPr>
      </w:pPr>
    </w:p>
    <w:p w:rsidR="000009D6" w:rsidRPr="003B3258" w:rsidP="000009D6">
      <w:pPr>
        <w:pStyle w:val="BodyText"/>
        <w:shd w:val="clear" w:color="auto" w:fill="auto"/>
        <w:spacing w:line="240" w:lineRule="auto"/>
        <w:ind w:right="40" w:firstLine="720"/>
        <w:contextualSpacing/>
        <w:jc w:val="both"/>
        <w:rPr>
          <w:color w:val="FF0000"/>
          <w:sz w:val="28"/>
          <w:szCs w:val="28"/>
        </w:rPr>
      </w:pPr>
      <w:r w:rsidRPr="003B3258">
        <w:rPr>
          <w:color w:val="FF0000"/>
          <w:sz w:val="28"/>
          <w:szCs w:val="28"/>
        </w:rPr>
        <w:t xml:space="preserve">  </w:t>
      </w:r>
    </w:p>
    <w:p w:rsidR="000009D6" w:rsidRPr="003B3258" w:rsidP="00FE0399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p w:rsidR="000009D6" w:rsidRPr="003B3258" w:rsidP="000009D6">
      <w:pPr>
        <w:shd w:val="clear" w:color="auto" w:fill="FFFFFF"/>
        <w:spacing w:after="0" w:line="208" w:lineRule="atLeast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0009D6" w:rsidRPr="003B3258" w:rsidP="000009D6">
      <w:pPr>
        <w:shd w:val="clear" w:color="auto" w:fill="FFFFFF"/>
        <w:spacing w:after="0" w:line="208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41ED" w:rsidRPr="003B3258" w:rsidP="00BD41E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Sect="00CF0E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ED"/>
    <w:rsid w:val="000009D6"/>
    <w:rsid w:val="00012CE9"/>
    <w:rsid w:val="000143EF"/>
    <w:rsid w:val="000257F9"/>
    <w:rsid w:val="0003157B"/>
    <w:rsid w:val="000329AB"/>
    <w:rsid w:val="00040A2F"/>
    <w:rsid w:val="000441BC"/>
    <w:rsid w:val="0008722E"/>
    <w:rsid w:val="000956EC"/>
    <w:rsid w:val="000B671B"/>
    <w:rsid w:val="000B6897"/>
    <w:rsid w:val="000D0808"/>
    <w:rsid w:val="000D7D0B"/>
    <w:rsid w:val="000E0BA0"/>
    <w:rsid w:val="000F51E3"/>
    <w:rsid w:val="000F6F39"/>
    <w:rsid w:val="00110669"/>
    <w:rsid w:val="00112BE4"/>
    <w:rsid w:val="001273A3"/>
    <w:rsid w:val="00133A38"/>
    <w:rsid w:val="0015174E"/>
    <w:rsid w:val="00160653"/>
    <w:rsid w:val="00194119"/>
    <w:rsid w:val="001B7D6D"/>
    <w:rsid w:val="001C56F1"/>
    <w:rsid w:val="001D384C"/>
    <w:rsid w:val="001E40AA"/>
    <w:rsid w:val="001E5E68"/>
    <w:rsid w:val="001F660B"/>
    <w:rsid w:val="00226DDA"/>
    <w:rsid w:val="002460D2"/>
    <w:rsid w:val="00251428"/>
    <w:rsid w:val="00263FD8"/>
    <w:rsid w:val="002808E8"/>
    <w:rsid w:val="002B15B1"/>
    <w:rsid w:val="002B4F91"/>
    <w:rsid w:val="002B64A5"/>
    <w:rsid w:val="002C4C08"/>
    <w:rsid w:val="002D722E"/>
    <w:rsid w:val="002E4576"/>
    <w:rsid w:val="003069DA"/>
    <w:rsid w:val="00311CD3"/>
    <w:rsid w:val="00326012"/>
    <w:rsid w:val="003656D9"/>
    <w:rsid w:val="00366C54"/>
    <w:rsid w:val="00385DFF"/>
    <w:rsid w:val="003B3258"/>
    <w:rsid w:val="003C1274"/>
    <w:rsid w:val="003D26B6"/>
    <w:rsid w:val="003D4012"/>
    <w:rsid w:val="003E072B"/>
    <w:rsid w:val="003F36D7"/>
    <w:rsid w:val="0041183A"/>
    <w:rsid w:val="00412D22"/>
    <w:rsid w:val="00490CA6"/>
    <w:rsid w:val="004A1B63"/>
    <w:rsid w:val="004A3B15"/>
    <w:rsid w:val="004A461B"/>
    <w:rsid w:val="004D04AA"/>
    <w:rsid w:val="004E6ABD"/>
    <w:rsid w:val="004F3A92"/>
    <w:rsid w:val="00520D91"/>
    <w:rsid w:val="0054490B"/>
    <w:rsid w:val="00550DD1"/>
    <w:rsid w:val="00553FAE"/>
    <w:rsid w:val="00554BBB"/>
    <w:rsid w:val="00561B6E"/>
    <w:rsid w:val="00564053"/>
    <w:rsid w:val="005806E0"/>
    <w:rsid w:val="00591979"/>
    <w:rsid w:val="00597F71"/>
    <w:rsid w:val="005A2CDA"/>
    <w:rsid w:val="005A413E"/>
    <w:rsid w:val="005D3CAE"/>
    <w:rsid w:val="00630263"/>
    <w:rsid w:val="00630806"/>
    <w:rsid w:val="006338EC"/>
    <w:rsid w:val="00635E3C"/>
    <w:rsid w:val="006912B8"/>
    <w:rsid w:val="006B311E"/>
    <w:rsid w:val="006C6526"/>
    <w:rsid w:val="006D7DCC"/>
    <w:rsid w:val="0072152D"/>
    <w:rsid w:val="0072565F"/>
    <w:rsid w:val="0074159A"/>
    <w:rsid w:val="00747A42"/>
    <w:rsid w:val="007516E0"/>
    <w:rsid w:val="007632EF"/>
    <w:rsid w:val="00782906"/>
    <w:rsid w:val="007C476E"/>
    <w:rsid w:val="007C6A34"/>
    <w:rsid w:val="007C7A46"/>
    <w:rsid w:val="007D3DE4"/>
    <w:rsid w:val="007E2D54"/>
    <w:rsid w:val="0080652C"/>
    <w:rsid w:val="00823CB8"/>
    <w:rsid w:val="00836AED"/>
    <w:rsid w:val="00844032"/>
    <w:rsid w:val="00853A68"/>
    <w:rsid w:val="00860082"/>
    <w:rsid w:val="008950D0"/>
    <w:rsid w:val="00896589"/>
    <w:rsid w:val="00910D26"/>
    <w:rsid w:val="00934F8D"/>
    <w:rsid w:val="0093758C"/>
    <w:rsid w:val="00943CCF"/>
    <w:rsid w:val="009551C0"/>
    <w:rsid w:val="00973D05"/>
    <w:rsid w:val="009A5DAF"/>
    <w:rsid w:val="009B28DB"/>
    <w:rsid w:val="009B696E"/>
    <w:rsid w:val="009D4291"/>
    <w:rsid w:val="009F35AB"/>
    <w:rsid w:val="00A15C79"/>
    <w:rsid w:val="00A5349C"/>
    <w:rsid w:val="00A541C5"/>
    <w:rsid w:val="00A54717"/>
    <w:rsid w:val="00A9106C"/>
    <w:rsid w:val="00AA7170"/>
    <w:rsid w:val="00AC2E9A"/>
    <w:rsid w:val="00AE1F86"/>
    <w:rsid w:val="00AE6B67"/>
    <w:rsid w:val="00B1375E"/>
    <w:rsid w:val="00B203C4"/>
    <w:rsid w:val="00B41E45"/>
    <w:rsid w:val="00B77C91"/>
    <w:rsid w:val="00B80178"/>
    <w:rsid w:val="00B9366C"/>
    <w:rsid w:val="00BC24FC"/>
    <w:rsid w:val="00BD2EAE"/>
    <w:rsid w:val="00BD41ED"/>
    <w:rsid w:val="00BD51C0"/>
    <w:rsid w:val="00BD5BF5"/>
    <w:rsid w:val="00C06D87"/>
    <w:rsid w:val="00C37B62"/>
    <w:rsid w:val="00C42BFC"/>
    <w:rsid w:val="00C504E0"/>
    <w:rsid w:val="00C5514E"/>
    <w:rsid w:val="00C61BC6"/>
    <w:rsid w:val="00C6322A"/>
    <w:rsid w:val="00C7130F"/>
    <w:rsid w:val="00C90724"/>
    <w:rsid w:val="00CD7314"/>
    <w:rsid w:val="00CF0EC8"/>
    <w:rsid w:val="00D11876"/>
    <w:rsid w:val="00D172A4"/>
    <w:rsid w:val="00D346E7"/>
    <w:rsid w:val="00D52AE1"/>
    <w:rsid w:val="00D61CF3"/>
    <w:rsid w:val="00D81E51"/>
    <w:rsid w:val="00DA4FF8"/>
    <w:rsid w:val="00DA69D7"/>
    <w:rsid w:val="00DC2B99"/>
    <w:rsid w:val="00DC6383"/>
    <w:rsid w:val="00DC69E9"/>
    <w:rsid w:val="00DD1887"/>
    <w:rsid w:val="00DD2B34"/>
    <w:rsid w:val="00E002F5"/>
    <w:rsid w:val="00E016CD"/>
    <w:rsid w:val="00E235CB"/>
    <w:rsid w:val="00E4516B"/>
    <w:rsid w:val="00E47BE6"/>
    <w:rsid w:val="00E63445"/>
    <w:rsid w:val="00E765D0"/>
    <w:rsid w:val="00E9470F"/>
    <w:rsid w:val="00EA7827"/>
    <w:rsid w:val="00ED2522"/>
    <w:rsid w:val="00EE3421"/>
    <w:rsid w:val="00EE35D2"/>
    <w:rsid w:val="00EF05E1"/>
    <w:rsid w:val="00EF4153"/>
    <w:rsid w:val="00F02FDE"/>
    <w:rsid w:val="00F102A8"/>
    <w:rsid w:val="00F34E74"/>
    <w:rsid w:val="00F36D33"/>
    <w:rsid w:val="00F46A8E"/>
    <w:rsid w:val="00F4797A"/>
    <w:rsid w:val="00F53A2B"/>
    <w:rsid w:val="00F7010D"/>
    <w:rsid w:val="00F70C8D"/>
    <w:rsid w:val="00F80CBC"/>
    <w:rsid w:val="00F9538A"/>
    <w:rsid w:val="00FB0EF8"/>
    <w:rsid w:val="00FB7C26"/>
    <w:rsid w:val="00FE0399"/>
    <w:rsid w:val="00FF11B6"/>
    <w:rsid w:val="00FF2C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0009D6"/>
    <w:pPr>
      <w:widowControl w:val="0"/>
      <w:shd w:val="clear" w:color="auto" w:fill="FFFFFF"/>
      <w:spacing w:after="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0009D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NoSpacing">
    <w:name w:val="No Spacing"/>
    <w:uiPriority w:val="1"/>
    <w:qFormat/>
    <w:rsid w:val="003E0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