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2-64-</w:t>
      </w:r>
      <w:r>
        <w:rPr>
          <w:rFonts w:ascii="Times New Roman" w:eastAsia="Times New Roman" w:hAnsi="Times New Roman" w:cs="Times New Roman"/>
          <w:sz w:val="28"/>
          <w:szCs w:val="28"/>
        </w:rPr>
        <w:t>316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91MS0064-</w:t>
      </w:r>
      <w:r>
        <w:rPr>
          <w:rStyle w:val="cat-PhoneNumbergrp-1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№64 Нижнегорского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OrganizationNamegrp-1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4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PhoneNumbergrp-18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9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0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30101810835100000123, текущий счет 40602810400230120007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 (</w:t>
      </w:r>
      <w:r>
        <w:rPr>
          <w:rStyle w:val="cat-PassportDatagrp-13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4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PhoneNumbergrp-18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0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3010</w:t>
      </w:r>
      <w:r>
        <w:rPr>
          <w:rFonts w:ascii="Times New Roman" w:eastAsia="Times New Roman" w:hAnsi="Times New Roman" w:cs="Times New Roman"/>
          <w:sz w:val="28"/>
          <w:szCs w:val="28"/>
        </w:rPr>
        <w:t>1810835100000123, текущий счет 40602810200230650007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расходов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FIOgrp-9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OrganizationNamegrp-14rplc-8">
    <w:name w:val="cat-OrganizationName grp-14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Dategrp-3rplc-12">
    <w:name w:val="cat-Date grp-3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PassportDatagrp-12rplc-17">
    <w:name w:val="cat-PassportData grp-12 rplc-17"/>
    <w:basedOn w:val="DefaultParagraphFont"/>
  </w:style>
  <w:style w:type="character" w:customStyle="1" w:styleId="cat-PassportDatagrp-13rplc-18">
    <w:name w:val="cat-PassportData grp-13 rplc-18"/>
    <w:basedOn w:val="DefaultParagraphFont"/>
  </w:style>
  <w:style w:type="character" w:customStyle="1" w:styleId="cat-OrganizationNamegrp-14rplc-19">
    <w:name w:val="cat-OrganizationName grp-14 rplc-19"/>
    <w:basedOn w:val="DefaultParagraphFont"/>
  </w:style>
  <w:style w:type="character" w:customStyle="1" w:styleId="cat-PhoneNumbergrp-18rplc-20">
    <w:name w:val="cat-PhoneNumber grp-18 rplc-20"/>
    <w:basedOn w:val="DefaultParagraphFont"/>
  </w:style>
  <w:style w:type="character" w:customStyle="1" w:styleId="cat-PhoneNumbergrp-19rplc-21">
    <w:name w:val="cat-PhoneNumber grp-19 rplc-21"/>
    <w:basedOn w:val="DefaultParagraphFont"/>
  </w:style>
  <w:style w:type="character" w:customStyle="1" w:styleId="cat-PhoneNumbergrp-20rplc-22">
    <w:name w:val="cat-PhoneNumber grp-20 rplc-22"/>
    <w:basedOn w:val="DefaultParagraphFont"/>
  </w:style>
  <w:style w:type="character" w:customStyle="1" w:styleId="cat-OrganizationNamegrp-15rplc-23">
    <w:name w:val="cat-OrganizationName grp-15 rplc-23"/>
    <w:basedOn w:val="DefaultParagraphFont"/>
  </w:style>
  <w:style w:type="character" w:customStyle="1" w:styleId="cat-Dategrp-3rplc-24">
    <w:name w:val="cat-Date grp-3 rplc-24"/>
    <w:basedOn w:val="DefaultParagraphFont"/>
  </w:style>
  <w:style w:type="character" w:customStyle="1" w:styleId="cat-Dategrp-4rplc-25">
    <w:name w:val="cat-Date grp-4 rplc-25"/>
    <w:basedOn w:val="DefaultParagraphFont"/>
  </w:style>
  <w:style w:type="character" w:customStyle="1" w:styleId="cat-Sumgrp-10rplc-26">
    <w:name w:val="cat-Sum grp-10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PassportDatagrp-12rplc-28">
    <w:name w:val="cat-PassportData grp-12 rplc-28"/>
    <w:basedOn w:val="DefaultParagraphFont"/>
  </w:style>
  <w:style w:type="character" w:customStyle="1" w:styleId="cat-PassportDatagrp-13rplc-29">
    <w:name w:val="cat-PassportData grp-13 rplc-29"/>
    <w:basedOn w:val="DefaultParagraphFont"/>
  </w:style>
  <w:style w:type="character" w:customStyle="1" w:styleId="cat-OrganizationNamegrp-14rplc-30">
    <w:name w:val="cat-OrganizationName grp-14 rplc-30"/>
    <w:basedOn w:val="DefaultParagraphFont"/>
  </w:style>
  <w:style w:type="character" w:customStyle="1" w:styleId="cat-PhoneNumbergrp-18rplc-31">
    <w:name w:val="cat-PhoneNumber grp-18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OrganizationNamegrp-15rplc-34">
    <w:name w:val="cat-OrganizationName grp-15 rplc-34"/>
    <w:basedOn w:val="DefaultParagraphFont"/>
  </w:style>
  <w:style w:type="character" w:customStyle="1" w:styleId="cat-Sumgrp-11rplc-35">
    <w:name w:val="cat-Sum grp-1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9rplc-38">
    <w:name w:val="cat-FIO grp-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