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0CC3" w:rsidRPr="007E336A">
      <w:pPr>
        <w:pStyle w:val="Heading1"/>
        <w:spacing w:before="0" w:after="0"/>
        <w:jc w:val="right"/>
        <w:rPr>
          <w:sz w:val="22"/>
          <w:szCs w:val="22"/>
        </w:rPr>
      </w:pPr>
      <w:r w:rsidRPr="007E336A">
        <w:rPr>
          <w:b w:val="0"/>
          <w:bCs w:val="0"/>
          <w:sz w:val="22"/>
          <w:szCs w:val="22"/>
        </w:rPr>
        <w:t>Дело № 2-65-62/2020</w:t>
      </w:r>
    </w:p>
    <w:p w:rsidR="00980CC3" w:rsidRPr="007E336A">
      <w:pPr>
        <w:jc w:val="center"/>
        <w:rPr>
          <w:sz w:val="22"/>
          <w:szCs w:val="22"/>
        </w:rPr>
      </w:pPr>
    </w:p>
    <w:p w:rsidR="00980CC3" w:rsidRPr="007E336A">
      <w:pPr>
        <w:jc w:val="center"/>
        <w:rPr>
          <w:sz w:val="22"/>
          <w:szCs w:val="22"/>
        </w:rPr>
      </w:pPr>
      <w:r w:rsidRPr="007E336A">
        <w:rPr>
          <w:b/>
          <w:bCs/>
          <w:sz w:val="22"/>
          <w:szCs w:val="22"/>
        </w:rPr>
        <w:t>Р</w:t>
      </w:r>
      <w:r w:rsidRPr="007E336A">
        <w:rPr>
          <w:b/>
          <w:bCs/>
          <w:sz w:val="22"/>
          <w:szCs w:val="22"/>
        </w:rPr>
        <w:t xml:space="preserve"> Е Ш Е Н И Е</w:t>
      </w:r>
    </w:p>
    <w:p w:rsidR="00980CC3" w:rsidRPr="007E336A">
      <w:pPr>
        <w:jc w:val="center"/>
        <w:rPr>
          <w:sz w:val="22"/>
          <w:szCs w:val="22"/>
        </w:rPr>
      </w:pPr>
      <w:r w:rsidRPr="007E336A">
        <w:rPr>
          <w:sz w:val="22"/>
          <w:szCs w:val="22"/>
        </w:rPr>
        <w:t>ИМЕНЕМ РОССИЙСКОЙ ФЕДЕРАЦИИ</w:t>
      </w:r>
    </w:p>
    <w:p w:rsidR="00980CC3" w:rsidRPr="007E336A">
      <w:pPr>
        <w:jc w:val="center"/>
        <w:rPr>
          <w:sz w:val="22"/>
          <w:szCs w:val="22"/>
        </w:rPr>
      </w:pPr>
      <w:r w:rsidRPr="007E336A">
        <w:rPr>
          <w:sz w:val="22"/>
          <w:szCs w:val="22"/>
        </w:rPr>
        <w:t>(резолютивная часть)</w:t>
      </w:r>
    </w:p>
    <w:p w:rsidR="00980CC3" w:rsidRPr="007E336A">
      <w:pPr>
        <w:spacing w:after="200"/>
        <w:ind w:firstLine="567"/>
        <w:rPr>
          <w:sz w:val="22"/>
          <w:szCs w:val="22"/>
        </w:rPr>
      </w:pPr>
    </w:p>
    <w:p w:rsidR="00980CC3" w:rsidRPr="007E336A">
      <w:pPr>
        <w:spacing w:after="200"/>
        <w:ind w:firstLine="567"/>
        <w:rPr>
          <w:sz w:val="22"/>
          <w:szCs w:val="22"/>
        </w:rPr>
      </w:pPr>
      <w:r w:rsidRPr="007E336A">
        <w:rPr>
          <w:sz w:val="22"/>
          <w:szCs w:val="22"/>
        </w:rPr>
        <w:t xml:space="preserve">10 марта 2020 года                                         п. Нижнегорский, ул. Победы, д. 20 </w:t>
      </w:r>
    </w:p>
    <w:p w:rsidR="00980CC3" w:rsidRPr="007E336A">
      <w:pPr>
        <w:ind w:firstLine="708"/>
        <w:jc w:val="both"/>
        <w:rPr>
          <w:sz w:val="22"/>
          <w:szCs w:val="22"/>
        </w:rPr>
      </w:pPr>
      <w:r w:rsidRPr="007E336A">
        <w:rPr>
          <w:sz w:val="22"/>
          <w:szCs w:val="22"/>
        </w:rPr>
        <w:t>И.о. мирового судьи</w:t>
      </w:r>
      <w:r w:rsidRPr="007E336A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</w:t>
      </w:r>
      <w:r w:rsidRPr="007E336A">
        <w:rPr>
          <w:sz w:val="22"/>
          <w:szCs w:val="22"/>
        </w:rPr>
        <w:t>Гноевой</w:t>
      </w:r>
      <w:r w:rsidRPr="007E336A">
        <w:rPr>
          <w:sz w:val="22"/>
          <w:szCs w:val="22"/>
        </w:rPr>
        <w:t xml:space="preserve"> А.И., при секретаре Емельяновой Н.В., </w:t>
      </w:r>
    </w:p>
    <w:p w:rsidR="00980CC3" w:rsidRPr="007E336A">
      <w:pPr>
        <w:ind w:firstLine="708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рассмотрев в открытом судебном заседании гражданское дело по иску САО «ВСК» </w:t>
      </w:r>
      <w:r w:rsidRPr="007E336A">
        <w:rPr>
          <w:sz w:val="22"/>
          <w:szCs w:val="22"/>
        </w:rPr>
        <w:t>к</w:t>
      </w:r>
      <w:r w:rsidRPr="007E336A">
        <w:rPr>
          <w:sz w:val="22"/>
          <w:szCs w:val="22"/>
        </w:rPr>
        <w:t xml:space="preserve"> </w:t>
      </w:r>
      <w:r w:rsidRPr="007E336A">
        <w:rPr>
          <w:rStyle w:val="cat-UserDefinedgrp-19rplc-6"/>
          <w:sz w:val="22"/>
          <w:szCs w:val="22"/>
        </w:rPr>
        <w:t>...Цапко А.А.</w:t>
      </w:r>
      <w:r w:rsidRPr="007E336A">
        <w:rPr>
          <w:sz w:val="22"/>
          <w:szCs w:val="22"/>
        </w:rPr>
        <w:t xml:space="preserve"> о взыскании</w:t>
      </w:r>
      <w:r w:rsidRPr="007E336A">
        <w:rPr>
          <w:sz w:val="22"/>
          <w:szCs w:val="22"/>
        </w:rPr>
        <w:t xml:space="preserve"> ущерба.</w:t>
      </w:r>
    </w:p>
    <w:p w:rsidR="00980CC3" w:rsidRPr="007E336A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       Учитывая </w:t>
      </w:r>
      <w:r w:rsidRPr="007E336A">
        <w:rPr>
          <w:sz w:val="22"/>
          <w:szCs w:val="22"/>
        </w:rPr>
        <w:t>изложенное</w:t>
      </w:r>
      <w:r w:rsidRPr="007E336A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980CC3" w:rsidRPr="007E336A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7E336A">
        <w:rPr>
          <w:sz w:val="22"/>
          <w:szCs w:val="22"/>
        </w:rPr>
        <w:t>Р</w:t>
      </w:r>
      <w:r w:rsidRPr="007E336A">
        <w:rPr>
          <w:sz w:val="22"/>
          <w:szCs w:val="22"/>
        </w:rPr>
        <w:t xml:space="preserve"> Е Ш И Л:</w:t>
      </w:r>
    </w:p>
    <w:p w:rsidR="00980CC3" w:rsidRPr="007E336A">
      <w:pPr>
        <w:ind w:firstLine="709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 Исковые требования САО «ВСК» </w:t>
      </w:r>
      <w:r w:rsidRPr="007E336A">
        <w:rPr>
          <w:sz w:val="22"/>
          <w:szCs w:val="22"/>
        </w:rPr>
        <w:t>к</w:t>
      </w:r>
      <w:r w:rsidRPr="007E336A">
        <w:rPr>
          <w:sz w:val="22"/>
          <w:szCs w:val="22"/>
        </w:rPr>
        <w:t xml:space="preserve"> </w:t>
      </w:r>
      <w:r w:rsidRPr="007E336A">
        <w:rPr>
          <w:rStyle w:val="cat-UserDefinedgrp-19rplc-9"/>
          <w:sz w:val="22"/>
          <w:szCs w:val="22"/>
        </w:rPr>
        <w:t>...Цапко А.А.</w:t>
      </w:r>
      <w:r w:rsidRPr="007E336A">
        <w:rPr>
          <w:sz w:val="22"/>
          <w:szCs w:val="22"/>
        </w:rPr>
        <w:t xml:space="preserve"> о взыскании ущерба -  удовлетворить. </w:t>
      </w:r>
    </w:p>
    <w:p w:rsidR="00980CC3" w:rsidRPr="007E336A">
      <w:pPr>
        <w:ind w:firstLine="708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Взыскать с </w:t>
      </w:r>
      <w:r w:rsidRPr="007E336A">
        <w:rPr>
          <w:rStyle w:val="cat-UserDefinedgrp-20rplc-11"/>
          <w:sz w:val="22"/>
          <w:szCs w:val="22"/>
        </w:rPr>
        <w:t>...Цапко А.А.</w:t>
      </w:r>
      <w:r w:rsidRPr="007E336A">
        <w:rPr>
          <w:sz w:val="22"/>
          <w:szCs w:val="22"/>
        </w:rPr>
        <w:t xml:space="preserve">, </w:t>
      </w:r>
      <w:r w:rsidRPr="007E336A">
        <w:rPr>
          <w:rStyle w:val="cat-UserDefinedgrp-21rplc-14"/>
          <w:sz w:val="22"/>
          <w:szCs w:val="22"/>
        </w:rPr>
        <w:t>...личные данны</w:t>
      </w:r>
      <w:r w:rsidRPr="007E336A">
        <w:rPr>
          <w:rStyle w:val="cat-UserDefinedgrp-21rplc-14"/>
          <w:sz w:val="22"/>
          <w:szCs w:val="22"/>
        </w:rPr>
        <w:t xml:space="preserve">е </w:t>
      </w:r>
      <w:r w:rsidRPr="007E336A">
        <w:rPr>
          <w:sz w:val="22"/>
          <w:szCs w:val="22"/>
        </w:rPr>
        <w:t xml:space="preserve">проживающего по адресу: </w:t>
      </w:r>
      <w:r w:rsidRPr="007E336A">
        <w:rPr>
          <w:rStyle w:val="cat-Addressgrp-3rplc-15"/>
          <w:sz w:val="22"/>
          <w:szCs w:val="22"/>
        </w:rPr>
        <w:t>адрес</w:t>
      </w:r>
      <w:r w:rsidRPr="007E336A">
        <w:rPr>
          <w:sz w:val="22"/>
          <w:szCs w:val="22"/>
        </w:rPr>
        <w:t xml:space="preserve"> пользу САО «ВСК» </w:t>
      </w:r>
      <w:r w:rsidRPr="007E336A">
        <w:rPr>
          <w:rStyle w:val="cat-UserDefinedgrp-22rplc-17"/>
          <w:sz w:val="22"/>
          <w:szCs w:val="22"/>
        </w:rPr>
        <w:t xml:space="preserve">...реквизиты </w:t>
      </w:r>
      <w:r w:rsidRPr="007E336A">
        <w:rPr>
          <w:sz w:val="22"/>
          <w:szCs w:val="22"/>
        </w:rPr>
        <w:t xml:space="preserve">в счет взыскания </w:t>
      </w:r>
      <w:r w:rsidRPr="007E336A">
        <w:rPr>
          <w:sz w:val="22"/>
          <w:szCs w:val="22"/>
        </w:rPr>
        <w:t>невозмещенной</w:t>
      </w:r>
      <w:r w:rsidRPr="007E336A">
        <w:rPr>
          <w:sz w:val="22"/>
          <w:szCs w:val="22"/>
        </w:rPr>
        <w:t xml:space="preserve"> суммы ущерба в размере 13104 рублей 33 коп. </w:t>
      </w:r>
    </w:p>
    <w:p w:rsidR="00980CC3" w:rsidRPr="007E336A">
      <w:pPr>
        <w:ind w:firstLine="708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Взыскать </w:t>
      </w:r>
      <w:r w:rsidRPr="007E336A">
        <w:rPr>
          <w:sz w:val="22"/>
          <w:szCs w:val="22"/>
        </w:rPr>
        <w:t>с</w:t>
      </w:r>
      <w:r w:rsidRPr="007E336A">
        <w:rPr>
          <w:sz w:val="22"/>
          <w:szCs w:val="22"/>
        </w:rPr>
        <w:t xml:space="preserve"> </w:t>
      </w:r>
      <w:r w:rsidRPr="007E336A">
        <w:rPr>
          <w:rStyle w:val="cat-UserDefinedgrp-20rplc-24"/>
          <w:sz w:val="22"/>
          <w:szCs w:val="22"/>
        </w:rPr>
        <w:t>...Цапко А.А.</w:t>
      </w:r>
      <w:r w:rsidRPr="007E336A">
        <w:rPr>
          <w:sz w:val="22"/>
          <w:szCs w:val="22"/>
        </w:rPr>
        <w:t xml:space="preserve"> </w:t>
      </w:r>
      <w:r w:rsidRPr="007E336A">
        <w:rPr>
          <w:sz w:val="22"/>
          <w:szCs w:val="22"/>
        </w:rPr>
        <w:t>в</w:t>
      </w:r>
      <w:r w:rsidRPr="007E336A">
        <w:rPr>
          <w:sz w:val="22"/>
          <w:szCs w:val="22"/>
        </w:rPr>
        <w:t xml:space="preserve"> пользу САО «ВСК» государственную пошлину в размере 524 руб.17 коп.</w:t>
      </w:r>
      <w:r w:rsidRPr="007E336A">
        <w:rPr>
          <w:rFonts w:ascii="Calibri" w:eastAsia="Calibri" w:hAnsi="Calibri" w:cs="Calibri"/>
          <w:sz w:val="22"/>
          <w:szCs w:val="22"/>
        </w:rPr>
        <w:t xml:space="preserve"> </w:t>
      </w:r>
      <w:r w:rsidRPr="007E336A">
        <w:rPr>
          <w:sz w:val="22"/>
          <w:szCs w:val="22"/>
        </w:rPr>
        <w:t xml:space="preserve">Всего взыскать 13628 </w:t>
      </w:r>
      <w:r w:rsidRPr="007E336A">
        <w:rPr>
          <w:sz w:val="22"/>
          <w:szCs w:val="22"/>
        </w:rPr>
        <w:t>руб.5 коп.</w:t>
      </w:r>
    </w:p>
    <w:p w:rsidR="00980CC3" w:rsidRPr="007E336A">
      <w:pPr>
        <w:spacing w:line="280" w:lineRule="atLeast"/>
        <w:ind w:firstLine="424"/>
        <w:jc w:val="both"/>
        <w:rPr>
          <w:sz w:val="22"/>
          <w:szCs w:val="22"/>
        </w:rPr>
      </w:pPr>
      <w:r w:rsidRPr="007E336A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980CC3" w:rsidRPr="007E336A">
      <w:pPr>
        <w:spacing w:line="280" w:lineRule="atLeast"/>
        <w:ind w:firstLine="424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  Заявление о составлении мотивированного решения суда может быт</w:t>
      </w:r>
      <w:r w:rsidRPr="007E336A">
        <w:rPr>
          <w:sz w:val="22"/>
          <w:szCs w:val="22"/>
        </w:rPr>
        <w:t>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</w:t>
      </w:r>
      <w:r w:rsidRPr="007E336A">
        <w:rPr>
          <w:sz w:val="22"/>
          <w:szCs w:val="22"/>
        </w:rPr>
        <w:t>овавшими в судебном заседании. </w:t>
      </w:r>
    </w:p>
    <w:p w:rsidR="00980CC3" w:rsidRPr="007E336A">
      <w:pPr>
        <w:ind w:firstLine="709"/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</w:t>
      </w:r>
      <w:r w:rsidRPr="007E336A">
        <w:rPr>
          <w:sz w:val="22"/>
          <w:szCs w:val="22"/>
        </w:rPr>
        <w:t>принятия решения.</w:t>
      </w:r>
    </w:p>
    <w:p w:rsidR="00980CC3" w:rsidRPr="007E336A">
      <w:pPr>
        <w:ind w:firstLine="709"/>
        <w:jc w:val="both"/>
        <w:rPr>
          <w:sz w:val="22"/>
          <w:szCs w:val="22"/>
        </w:rPr>
      </w:pPr>
    </w:p>
    <w:p w:rsidR="00980CC3" w:rsidRPr="007E336A">
      <w:pPr>
        <w:ind w:firstLine="709"/>
        <w:jc w:val="both"/>
        <w:rPr>
          <w:sz w:val="22"/>
          <w:szCs w:val="22"/>
        </w:rPr>
      </w:pPr>
    </w:p>
    <w:p w:rsidR="00980CC3" w:rsidRPr="007E336A">
      <w:pPr>
        <w:jc w:val="both"/>
        <w:rPr>
          <w:sz w:val="22"/>
          <w:szCs w:val="22"/>
        </w:rPr>
      </w:pPr>
      <w:r w:rsidRPr="007E336A">
        <w:rPr>
          <w:sz w:val="22"/>
          <w:szCs w:val="22"/>
        </w:rPr>
        <w:t xml:space="preserve">         И.о. мирового судьи         </w:t>
      </w:r>
      <w:r>
        <w:rPr>
          <w:sz w:val="22"/>
          <w:szCs w:val="22"/>
        </w:rPr>
        <w:t>/подпись/</w:t>
      </w:r>
      <w:r w:rsidRPr="007E336A">
        <w:rPr>
          <w:sz w:val="22"/>
          <w:szCs w:val="22"/>
        </w:rPr>
        <w:t xml:space="preserve">                                               А.И. </w:t>
      </w:r>
      <w:r w:rsidRPr="007E336A">
        <w:rPr>
          <w:sz w:val="22"/>
          <w:szCs w:val="22"/>
        </w:rPr>
        <w:t>Гноевой</w:t>
      </w:r>
      <w:r w:rsidRPr="007E336A">
        <w:rPr>
          <w:sz w:val="22"/>
          <w:szCs w:val="22"/>
        </w:rPr>
        <w:t xml:space="preserve"> </w:t>
      </w:r>
    </w:p>
    <w:p w:rsidR="00980CC3" w:rsidRPr="007E336A">
      <w:pPr>
        <w:spacing w:after="200" w:line="276" w:lineRule="auto"/>
        <w:rPr>
          <w:sz w:val="22"/>
          <w:szCs w:val="22"/>
        </w:rPr>
      </w:pPr>
    </w:p>
    <w:sectPr w:rsidSect="00980CC3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80CC3"/>
    <w:rsid w:val="007E336A"/>
    <w:rsid w:val="0098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9rplc-6">
    <w:name w:val="cat-UserDefined grp-19 rplc-6"/>
    <w:basedOn w:val="DefaultParagraphFont"/>
    <w:rsid w:val="00980CC3"/>
  </w:style>
  <w:style w:type="character" w:customStyle="1" w:styleId="cat-UserDefinedgrp-19rplc-9">
    <w:name w:val="cat-UserDefined grp-19 rplc-9"/>
    <w:basedOn w:val="DefaultParagraphFont"/>
    <w:rsid w:val="00980CC3"/>
  </w:style>
  <w:style w:type="character" w:customStyle="1" w:styleId="cat-UserDefinedgrp-20rplc-11">
    <w:name w:val="cat-UserDefined grp-20 rplc-11"/>
    <w:basedOn w:val="DefaultParagraphFont"/>
    <w:rsid w:val="00980CC3"/>
  </w:style>
  <w:style w:type="character" w:customStyle="1" w:styleId="cat-UserDefinedgrp-21rplc-14">
    <w:name w:val="cat-UserDefined grp-21 rplc-14"/>
    <w:basedOn w:val="DefaultParagraphFont"/>
    <w:rsid w:val="00980CC3"/>
  </w:style>
  <w:style w:type="character" w:customStyle="1" w:styleId="cat-Addressgrp-3rplc-15">
    <w:name w:val="cat-Address grp-3 rplc-15"/>
    <w:basedOn w:val="DefaultParagraphFont"/>
    <w:rsid w:val="00980CC3"/>
  </w:style>
  <w:style w:type="character" w:customStyle="1" w:styleId="cat-UserDefinedgrp-22rplc-17">
    <w:name w:val="cat-UserDefined grp-22 rplc-17"/>
    <w:basedOn w:val="DefaultParagraphFont"/>
    <w:rsid w:val="00980CC3"/>
  </w:style>
  <w:style w:type="character" w:customStyle="1" w:styleId="cat-UserDefinedgrp-20rplc-24">
    <w:name w:val="cat-UserDefined grp-20 rplc-24"/>
    <w:basedOn w:val="DefaultParagraphFont"/>
    <w:rsid w:val="00980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