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60" w:rsidRPr="00EF4232" w:rsidP="003433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DE2518">
        <w:rPr>
          <w:rFonts w:ascii="Times New Roman" w:hAnsi="Times New Roman"/>
          <w:sz w:val="28"/>
          <w:szCs w:val="28"/>
          <w:lang w:eastAsia="ru-RU"/>
        </w:rPr>
        <w:t>3</w:t>
      </w:r>
      <w:r w:rsidRPr="00EF4232">
        <w:rPr>
          <w:rFonts w:ascii="Times New Roman" w:hAnsi="Times New Roman"/>
          <w:sz w:val="28"/>
          <w:szCs w:val="28"/>
          <w:lang w:eastAsia="ru-RU"/>
        </w:rPr>
        <w:t>/202</w:t>
      </w:r>
      <w:r w:rsidR="00DE2518">
        <w:rPr>
          <w:rFonts w:ascii="Times New Roman" w:hAnsi="Times New Roman"/>
          <w:sz w:val="28"/>
          <w:szCs w:val="28"/>
          <w:lang w:eastAsia="ru-RU"/>
        </w:rPr>
        <w:t>5</w:t>
      </w:r>
    </w:p>
    <w:p w:rsidR="00343360" w:rsidRPr="00EF4232" w:rsidP="003433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>УИД: 91MS0066-01-2024-00</w:t>
      </w:r>
      <w:r w:rsidR="00DE2518">
        <w:rPr>
          <w:rFonts w:ascii="Times New Roman" w:hAnsi="Times New Roman"/>
          <w:sz w:val="28"/>
          <w:szCs w:val="28"/>
          <w:lang w:eastAsia="ru-RU"/>
        </w:rPr>
        <w:t>2012</w:t>
      </w:r>
      <w:r w:rsidRPr="00EF4232">
        <w:rPr>
          <w:rFonts w:ascii="Times New Roman" w:hAnsi="Times New Roman"/>
          <w:sz w:val="28"/>
          <w:szCs w:val="28"/>
          <w:lang w:eastAsia="ru-RU"/>
        </w:rPr>
        <w:t>-</w:t>
      </w:r>
      <w:r w:rsidR="00DE2518">
        <w:rPr>
          <w:rFonts w:ascii="Times New Roman" w:hAnsi="Times New Roman"/>
          <w:sz w:val="28"/>
          <w:szCs w:val="28"/>
          <w:lang w:eastAsia="ru-RU"/>
        </w:rPr>
        <w:t>35</w:t>
      </w:r>
    </w:p>
    <w:p w:rsidR="00343360" w:rsidRPr="00EF4232" w:rsidP="003433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ЗОЧНОЕ </w:t>
      </w:r>
      <w:r w:rsidRPr="00EF423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</w:r>
      <w:r w:rsidR="00DE2518">
        <w:rPr>
          <w:rFonts w:ascii="Times New Roman" w:hAnsi="Times New Roman"/>
          <w:sz w:val="28"/>
          <w:szCs w:val="28"/>
          <w:lang w:eastAsia="ru-RU"/>
        </w:rPr>
        <w:t>16 января 2025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EF4232">
        <w:rPr>
          <w:rFonts w:ascii="Times New Roman" w:hAnsi="Times New Roman"/>
          <w:sz w:val="28"/>
          <w:szCs w:val="28"/>
          <w:lang w:eastAsia="ru-RU"/>
        </w:rPr>
        <w:t>пгт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F4232">
        <w:rPr>
          <w:rFonts w:ascii="Times New Roman" w:hAnsi="Times New Roman"/>
          <w:sz w:val="28"/>
          <w:szCs w:val="28"/>
          <w:lang w:eastAsia="ru-RU"/>
        </w:rPr>
        <w:t>Йова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EF4232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помощнике судьи </w:t>
      </w:r>
      <w:r>
        <w:rPr>
          <w:rFonts w:ascii="Times New Roman" w:hAnsi="Times New Roman"/>
          <w:sz w:val="28"/>
          <w:szCs w:val="28"/>
          <w:lang w:eastAsia="ru-RU"/>
        </w:rPr>
        <w:t>Несмашной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343360" w:rsidRPr="00EF4232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к 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>Кравчук А</w:t>
      </w:r>
      <w:r w:rsidR="006B6BDD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6B6BDD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EF4232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F4232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167, 196-199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233-235</w:t>
      </w:r>
      <w:r w:rsidRPr="00EF4232">
        <w:rPr>
          <w:rFonts w:ascii="Times New Roman" w:hAnsi="Times New Roman"/>
          <w:bCs/>
          <w:sz w:val="28"/>
          <w:szCs w:val="28"/>
          <w:lang w:eastAsia="ru-RU"/>
        </w:rPr>
        <w:t xml:space="preserve">  ГПК РФ, суд</w:t>
      </w:r>
    </w:p>
    <w:p w:rsidR="00343360" w:rsidRPr="00EF4232" w:rsidP="003433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EF4232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к 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>Кравчук Алле Павловне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–  удовлетворить.</w:t>
      </w:r>
    </w:p>
    <w:p w:rsidR="00343360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  <w:t xml:space="preserve">Взыскать </w:t>
      </w:r>
      <w:r w:rsidRPr="00EF4232">
        <w:rPr>
          <w:rFonts w:ascii="Times New Roman" w:hAnsi="Times New Roman"/>
          <w:sz w:val="28"/>
          <w:szCs w:val="28"/>
          <w:lang w:eastAsia="ru-RU"/>
        </w:rPr>
        <w:t>с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2518">
        <w:rPr>
          <w:rFonts w:ascii="Times New Roman" w:hAnsi="Times New Roman"/>
          <w:b/>
          <w:sz w:val="28"/>
          <w:szCs w:val="28"/>
          <w:lang w:eastAsia="ru-RU"/>
        </w:rPr>
        <w:t>Кравчук</w:t>
      </w:r>
      <w:r w:rsidR="00DE2518"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r w:rsidR="006B6BD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E2518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6B6BDD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02AC5" w:rsidR="00DE2518">
        <w:rPr>
          <w:rFonts w:ascii="Times New Roman" w:hAnsi="Times New Roman"/>
          <w:b/>
          <w:sz w:val="28"/>
          <w:szCs w:val="28"/>
        </w:rPr>
        <w:t>,</w:t>
      </w:r>
      <w:r w:rsidRPr="00F02AC5" w:rsidR="00DE2518">
        <w:rPr>
          <w:rFonts w:ascii="Times New Roman" w:hAnsi="Times New Roman"/>
          <w:sz w:val="28"/>
          <w:szCs w:val="28"/>
        </w:rPr>
        <w:t xml:space="preserve"> </w:t>
      </w:r>
      <w:r w:rsidR="006B6BDD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Pr="009110A5" w:rsidR="00DE2518">
        <w:rPr>
          <w:rFonts w:ascii="Times New Roman" w:hAnsi="Times New Roman"/>
          <w:sz w:val="28"/>
          <w:szCs w:val="28"/>
          <w:lang w:eastAsia="ru-RU"/>
        </w:rPr>
        <w:t>,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EF4232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23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</w:t>
      </w:r>
      <w:r w:rsidRPr="00EF4232">
        <w:rPr>
          <w:rFonts w:ascii="Times New Roman" w:hAnsi="Times New Roman"/>
          <w:b/>
          <w:sz w:val="28"/>
          <w:szCs w:val="28"/>
          <w:lang w:eastAsia="ru-RU"/>
        </w:rPr>
        <w:t>(ОГРН 1195476020343, ИНН 5407973997, КПП 540601001)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по договору займа № </w:t>
      </w:r>
      <w:r w:rsidRPr="0036334B" w:rsidR="00DE2518">
        <w:rPr>
          <w:rFonts w:ascii="Times New Roman" w:hAnsi="Times New Roman"/>
          <w:noProof/>
          <w:sz w:val="28"/>
          <w:szCs w:val="28"/>
          <w:lang w:eastAsia="ru-RU"/>
        </w:rPr>
        <w:t>18627167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 xml:space="preserve"> от 0</w:t>
      </w:r>
      <w:r w:rsidRPr="0036334B" w:rsidR="00DE2518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 xml:space="preserve">.02.2024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за период 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>с 01</w:t>
      </w:r>
      <w:r w:rsidR="00DE2518">
        <w:rPr>
          <w:rFonts w:ascii="Times New Roman" w:hAnsi="Times New Roman"/>
          <w:sz w:val="28"/>
          <w:szCs w:val="28"/>
        </w:rPr>
        <w:t xml:space="preserve">.02.2024 года по 14.07.2024 </w:t>
      </w:r>
      <w:r w:rsidRPr="00EF4232">
        <w:rPr>
          <w:rFonts w:ascii="Times New Roman" w:hAnsi="Times New Roman"/>
          <w:sz w:val="28"/>
          <w:szCs w:val="28"/>
        </w:rPr>
        <w:t xml:space="preserve">года в размере </w:t>
      </w:r>
      <w:r w:rsidR="00DE2518">
        <w:rPr>
          <w:rFonts w:ascii="Times New Roman" w:hAnsi="Times New Roman"/>
          <w:sz w:val="28"/>
          <w:szCs w:val="28"/>
        </w:rPr>
        <w:t>26255,49</w:t>
      </w:r>
      <w:r w:rsidRPr="00EF4232">
        <w:rPr>
          <w:rFonts w:ascii="Times New Roman" w:hAnsi="Times New Roman"/>
          <w:sz w:val="28"/>
          <w:szCs w:val="28"/>
        </w:rPr>
        <w:t xml:space="preserve">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>рублей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из них: </w:t>
      </w:r>
    </w:p>
    <w:p w:rsidR="00343360" w:rsidP="0034336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основной долг в размере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 xml:space="preserve"> 12000,00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рублей;</w:t>
      </w:r>
    </w:p>
    <w:p w:rsidR="00343360" w:rsidP="0034336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проценты за пользование займом в размере </w:t>
      </w:r>
      <w:r w:rsidR="00DE2518">
        <w:rPr>
          <w:rFonts w:ascii="Times New Roman" w:hAnsi="Times New Roman"/>
          <w:color w:val="000000"/>
          <w:sz w:val="28"/>
          <w:szCs w:val="28"/>
          <w:lang w:eastAsia="ru-RU"/>
        </w:rPr>
        <w:t>14255,49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DE2518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343360" w:rsidRPr="0035331B" w:rsidP="0034336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 также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расходы по уплате государ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ственной пошлины в размере </w:t>
      </w:r>
      <w:r w:rsidR="00DE2518">
        <w:rPr>
          <w:rFonts w:ascii="Times New Roman" w:hAnsi="Times New Roman"/>
          <w:noProof/>
          <w:sz w:val="28"/>
          <w:szCs w:val="28"/>
          <w:lang w:eastAsia="ru-RU"/>
        </w:rPr>
        <w:t>4000</w:t>
      </w:r>
      <w:r>
        <w:rPr>
          <w:rFonts w:ascii="Times New Roman" w:hAnsi="Times New Roman"/>
          <w:noProof/>
          <w:sz w:val="28"/>
          <w:szCs w:val="28"/>
          <w:lang w:eastAsia="ru-RU"/>
        </w:rPr>
        <w:t>,00 рубл</w:t>
      </w:r>
      <w:r w:rsidR="00E57115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6B220D" w:rsidP="00343360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30255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тридцать тысяч двести пятьдесят пять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49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43360" w:rsidRPr="00EF4232" w:rsidP="0034336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Реквизиты</w:t>
      </w:r>
      <w:r w:rsidR="008C05D5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для перечисления денежных средств</w:t>
      </w: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: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полное наименование: Общество с ограниченной ответственностью Профессиональная коллекторская организация «Право онлайн», сокращенное наименование: ООО ПКО «Право онлайн», ИНН 5407973997, КПП 540601001, расчетный счет 40702810444050044435, наименование банка: СИБИРСКИЙ БАНК ПАО СБЕРБАНК, кор. счет 30101810500000000641, БИК 045004641, юридический адрес: 630005, г. Новосибирск, ул. Фрунзе, </w:t>
      </w:r>
      <w:r>
        <w:rPr>
          <w:rFonts w:ascii="Times New Roman" w:hAnsi="Times New Roman"/>
          <w:noProof/>
          <w:sz w:val="28"/>
          <w:szCs w:val="28"/>
          <w:lang w:eastAsia="ru-RU"/>
        </w:rPr>
        <w:t>з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>д. 88, этаж 2, офис 21.</w:t>
      </w:r>
    </w:p>
    <w:p w:rsidR="00343360" w:rsidRPr="00C00520" w:rsidP="003433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343360" w:rsidRPr="00C00520" w:rsidP="00343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составляет мотивированное решение в течение </w:t>
      </w:r>
      <w:r w:rsidR="008C05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десяти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дней со дня поступления указанного выше заявления.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3360" w:rsidRPr="00EF4232" w:rsidP="00343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3360" w:rsidRPr="00EF4232" w:rsidP="006B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232">
        <w:rPr>
          <w:rFonts w:ascii="Times New Roman" w:hAnsi="Times New Roman"/>
          <w:sz w:val="28"/>
          <w:szCs w:val="28"/>
        </w:rPr>
        <w:t>Председательствующий</w:t>
      </w:r>
    </w:p>
    <w:p w:rsidR="00343360" w:rsidRPr="00EF4232" w:rsidP="00343360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343360" w:rsidP="00343360">
      <w:pPr>
        <w:rPr>
          <w:sz w:val="28"/>
          <w:szCs w:val="28"/>
        </w:rPr>
      </w:pPr>
    </w:p>
    <w:p w:rsidR="00414C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343360"/>
    <w:rsid w:val="0035331B"/>
    <w:rsid w:val="0036334B"/>
    <w:rsid w:val="00414C52"/>
    <w:rsid w:val="00614671"/>
    <w:rsid w:val="006A199A"/>
    <w:rsid w:val="006B220D"/>
    <w:rsid w:val="006B6BDD"/>
    <w:rsid w:val="008C05D5"/>
    <w:rsid w:val="009110A5"/>
    <w:rsid w:val="00C00520"/>
    <w:rsid w:val="00DE2518"/>
    <w:rsid w:val="00E57115"/>
    <w:rsid w:val="00EF4232"/>
    <w:rsid w:val="00F02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