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4ED" w:rsidRPr="009E56DE" w:rsidP="00CE3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2-66-184/2021</w:t>
      </w:r>
    </w:p>
    <w:p w:rsidR="005C64ED" w:rsidRPr="009E56DE" w:rsidP="005C6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91MS0066-01-2021-000590-82</w:t>
      </w:r>
    </w:p>
    <w:p w:rsidR="00CE3410" w:rsidRPr="009E56DE" w:rsidP="005C6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ED" w:rsidRPr="009E56DE" w:rsidP="005C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5C64ED" w:rsidRPr="009E56DE" w:rsidP="005C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ИМЕНЕМ РОССИЙСКОЙ ФЕДЕРАЦИИ </w:t>
      </w:r>
    </w:p>
    <w:p w:rsidR="005C64ED" w:rsidRPr="009E56DE" w:rsidP="005C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4ED" w:rsidRPr="009E56DE" w:rsidP="005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сентября 2021 года                                               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Первомайское</w:t>
      </w:r>
    </w:p>
    <w:p w:rsidR="005C64ED" w:rsidRPr="009E56DE" w:rsidP="005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</w:t>
      </w:r>
    </w:p>
    <w:p w:rsidR="005C64ED" w:rsidRPr="009E56DE" w:rsidP="005C64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Годуновой Р.А. </w:t>
      </w:r>
    </w:p>
    <w:p w:rsidR="00563249" w:rsidRPr="009E56DE" w:rsidP="005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6, </w:t>
      </w: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Первомайское, Первомайского района, Республики Крым,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дело по иску Общества с ограниченной ответственностью «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Андрушко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(после регистрации брака Коломиец) О</w:t>
      </w:r>
      <w:r w:rsid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взыскании задолженности по договору потребительского займа (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микрозайма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госпошлины,  третье лицо, не заявляющее самостоятельных требований относительно предмета спора, на стороне истца – МКК «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ДоброЗайм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Быстрое Решение»,  </w:t>
      </w:r>
    </w:p>
    <w:p w:rsidR="00563249" w:rsidRPr="009E56DE" w:rsidP="00563249">
      <w:pPr>
        <w:pStyle w:val="s1"/>
        <w:shd w:val="clear" w:color="auto" w:fill="FFFFFF"/>
        <w:tabs>
          <w:tab w:val="left" w:pos="3905"/>
        </w:tabs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</w:t>
      </w:r>
      <w:r w:rsidRPr="009E56DE">
        <w:rPr>
          <w:color w:val="000000"/>
          <w:sz w:val="28"/>
          <w:szCs w:val="28"/>
        </w:rPr>
        <w:tab/>
        <w:t xml:space="preserve">   установил: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ООО "</w:t>
      </w:r>
      <w:r w:rsidRPr="009E56DE">
        <w:rPr>
          <w:color w:val="000000"/>
          <w:sz w:val="28"/>
          <w:szCs w:val="28"/>
        </w:rPr>
        <w:t>АйДи</w:t>
      </w: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Коллект</w:t>
      </w:r>
      <w:r w:rsidRPr="009E56DE">
        <w:rPr>
          <w:color w:val="000000"/>
          <w:sz w:val="28"/>
          <w:szCs w:val="28"/>
        </w:rPr>
        <w:t xml:space="preserve">» обратилось в суд с иском к </w:t>
      </w:r>
      <w:r w:rsidRPr="009E56DE" w:rsidR="005C64ED">
        <w:rPr>
          <w:color w:val="000000"/>
          <w:sz w:val="28"/>
          <w:szCs w:val="28"/>
        </w:rPr>
        <w:t>Андрушко</w:t>
      </w:r>
      <w:r w:rsidRPr="009E56DE" w:rsidR="005C64ED">
        <w:rPr>
          <w:color w:val="000000"/>
          <w:sz w:val="28"/>
          <w:szCs w:val="28"/>
        </w:rPr>
        <w:t xml:space="preserve"> О.И.</w:t>
      </w:r>
      <w:r w:rsidRPr="009E56DE">
        <w:rPr>
          <w:color w:val="000000"/>
          <w:sz w:val="28"/>
          <w:szCs w:val="28"/>
        </w:rPr>
        <w:t xml:space="preserve"> о взыскании задолженности по кредитному договору. Исковые тре</w:t>
      </w:r>
      <w:r w:rsidRPr="009E56DE" w:rsidR="00542704">
        <w:rPr>
          <w:color w:val="000000"/>
          <w:sz w:val="28"/>
          <w:szCs w:val="28"/>
        </w:rPr>
        <w:t>бования мотивированы тем, что 16.05</w:t>
      </w:r>
      <w:r w:rsidRPr="009E56DE">
        <w:rPr>
          <w:color w:val="000000"/>
          <w:sz w:val="28"/>
          <w:szCs w:val="28"/>
        </w:rPr>
        <w:t>.2017 между МКК «</w:t>
      </w:r>
      <w:r w:rsidRPr="009E56DE">
        <w:rPr>
          <w:color w:val="000000"/>
          <w:sz w:val="28"/>
          <w:szCs w:val="28"/>
        </w:rPr>
        <w:t>ДоброЗайм</w:t>
      </w:r>
      <w:r w:rsidRPr="009E56DE">
        <w:rPr>
          <w:color w:val="000000"/>
          <w:sz w:val="28"/>
          <w:szCs w:val="28"/>
        </w:rPr>
        <w:t xml:space="preserve"> Быстрое Решение» (кредитор) и </w:t>
      </w:r>
      <w:r w:rsidRPr="009E56DE" w:rsidR="00542704">
        <w:rPr>
          <w:color w:val="000000"/>
          <w:sz w:val="28"/>
          <w:szCs w:val="28"/>
        </w:rPr>
        <w:t>Андрушко</w:t>
      </w:r>
      <w:r w:rsidRPr="009E56DE" w:rsidR="00542704">
        <w:rPr>
          <w:color w:val="000000"/>
          <w:sz w:val="28"/>
          <w:szCs w:val="28"/>
        </w:rPr>
        <w:t xml:space="preserve"> О.И.</w:t>
      </w:r>
      <w:r w:rsidRPr="009E56DE">
        <w:rPr>
          <w:color w:val="000000"/>
          <w:sz w:val="28"/>
          <w:szCs w:val="28"/>
        </w:rPr>
        <w:t xml:space="preserve"> (заемщик) заключен договор потребительского зай</w:t>
      </w:r>
      <w:r w:rsidRPr="009E56DE" w:rsidR="00542704">
        <w:rPr>
          <w:color w:val="000000"/>
          <w:sz w:val="28"/>
          <w:szCs w:val="28"/>
        </w:rPr>
        <w:t>ма (</w:t>
      </w:r>
      <w:r w:rsidRPr="009E56DE" w:rsidR="00542704">
        <w:rPr>
          <w:color w:val="000000"/>
          <w:sz w:val="28"/>
          <w:szCs w:val="28"/>
        </w:rPr>
        <w:t>микрозайма</w:t>
      </w:r>
      <w:r w:rsidRPr="009E56DE" w:rsidR="00542704">
        <w:rPr>
          <w:color w:val="000000"/>
          <w:sz w:val="28"/>
          <w:szCs w:val="28"/>
        </w:rPr>
        <w:t>) «До зарплаты</w:t>
      </w:r>
      <w:r w:rsidRPr="009E56DE">
        <w:rPr>
          <w:color w:val="000000"/>
          <w:sz w:val="28"/>
          <w:szCs w:val="28"/>
        </w:rPr>
        <w:t xml:space="preserve">» N </w:t>
      </w:r>
      <w:r w:rsidR="009E56DE">
        <w:rPr>
          <w:color w:val="000000"/>
          <w:sz w:val="28"/>
          <w:szCs w:val="28"/>
        </w:rPr>
        <w:t>..</w:t>
      </w:r>
      <w:r w:rsidRPr="009E56DE">
        <w:rPr>
          <w:color w:val="000000"/>
          <w:sz w:val="28"/>
          <w:szCs w:val="28"/>
        </w:rPr>
        <w:t xml:space="preserve">. В соответствии с условиями кредитного договора заемщику предоставлен кредит в сумме 8000 рублей со сроком </w:t>
      </w:r>
      <w:r w:rsidRPr="009E56DE" w:rsidR="00542704">
        <w:rPr>
          <w:color w:val="000000"/>
          <w:sz w:val="28"/>
          <w:szCs w:val="28"/>
        </w:rPr>
        <w:t>возврата 15.06</w:t>
      </w:r>
      <w:r w:rsidRPr="009E56DE">
        <w:rPr>
          <w:color w:val="000000"/>
          <w:sz w:val="28"/>
          <w:szCs w:val="28"/>
        </w:rPr>
        <w:t xml:space="preserve">.2017 года под </w:t>
      </w:r>
      <w:r w:rsidRPr="009E56DE" w:rsidR="00542704">
        <w:rPr>
          <w:color w:val="000000"/>
          <w:sz w:val="28"/>
          <w:szCs w:val="28"/>
        </w:rPr>
        <w:t>730,00</w:t>
      </w:r>
      <w:r w:rsidRPr="009E56DE">
        <w:rPr>
          <w:color w:val="000000"/>
          <w:sz w:val="28"/>
          <w:szCs w:val="28"/>
        </w:rPr>
        <w:t xml:space="preserve"> % годовых. </w:t>
      </w:r>
      <w:r w:rsidRPr="009E56DE">
        <w:rPr>
          <w:color w:val="000000"/>
          <w:sz w:val="28"/>
          <w:szCs w:val="28"/>
        </w:rPr>
        <w:t xml:space="preserve">Погашение кредита и уплату процентов за пользование кредитом заемщик обязался </w:t>
      </w:r>
      <w:r w:rsidRPr="009E56DE" w:rsidR="00542704">
        <w:rPr>
          <w:color w:val="000000"/>
          <w:sz w:val="28"/>
          <w:szCs w:val="28"/>
        </w:rPr>
        <w:t xml:space="preserve">возвратить одним платежом в размере 12800 рублей. </w:t>
      </w:r>
      <w:r w:rsidRPr="009E56DE">
        <w:rPr>
          <w:color w:val="000000"/>
          <w:sz w:val="28"/>
          <w:szCs w:val="28"/>
        </w:rPr>
        <w:t>25.05.2017 года между МКК «</w:t>
      </w:r>
      <w:r w:rsidRPr="009E56DE">
        <w:rPr>
          <w:color w:val="000000"/>
          <w:sz w:val="28"/>
          <w:szCs w:val="28"/>
        </w:rPr>
        <w:t>ДоброЗайм</w:t>
      </w:r>
      <w:r w:rsidRPr="009E56DE">
        <w:rPr>
          <w:color w:val="000000"/>
          <w:sz w:val="28"/>
          <w:szCs w:val="28"/>
        </w:rPr>
        <w:t xml:space="preserve"> Быстрое Решение» (цедент) и ООО «Центр взыскания» (цессионарий) заключен договор уступки прав требований (цессии) N ДПК-001. 06.07.2020 года между ООО «Центр взыскания» (цедент) и ООО «</w:t>
      </w:r>
      <w:r w:rsidRPr="009E56DE">
        <w:rPr>
          <w:color w:val="000000"/>
          <w:sz w:val="28"/>
          <w:szCs w:val="28"/>
        </w:rPr>
        <w:t>АйДи</w:t>
      </w: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Коллект</w:t>
      </w:r>
      <w:r w:rsidRPr="009E56DE">
        <w:rPr>
          <w:color w:val="000000"/>
          <w:sz w:val="28"/>
          <w:szCs w:val="28"/>
        </w:rPr>
        <w:t>» (цессионарий) заключен договор уступки прав требований (цессии) N 10.</w:t>
      </w:r>
      <w:r w:rsidRPr="009E56DE">
        <w:rPr>
          <w:color w:val="000000"/>
          <w:sz w:val="28"/>
          <w:szCs w:val="28"/>
        </w:rPr>
        <w:t xml:space="preserve"> В соответствии с условиями данных договоров цедент уступил цессионарию право требования к </w:t>
      </w:r>
      <w:r w:rsidRPr="009E56DE" w:rsidR="00542704">
        <w:rPr>
          <w:color w:val="000000"/>
          <w:sz w:val="28"/>
          <w:szCs w:val="28"/>
        </w:rPr>
        <w:t>Андрушко</w:t>
      </w:r>
      <w:r w:rsidRPr="009E56DE" w:rsidR="00542704">
        <w:rPr>
          <w:color w:val="000000"/>
          <w:sz w:val="28"/>
          <w:szCs w:val="28"/>
        </w:rPr>
        <w:t xml:space="preserve"> О.И.</w:t>
      </w:r>
      <w:r w:rsidRPr="009E56DE">
        <w:rPr>
          <w:color w:val="000000"/>
          <w:sz w:val="28"/>
          <w:szCs w:val="28"/>
        </w:rPr>
        <w:t xml:space="preserve"> по договору потребительского займа (</w:t>
      </w:r>
      <w:r w:rsidRPr="009E56DE">
        <w:rPr>
          <w:color w:val="000000"/>
          <w:sz w:val="28"/>
          <w:szCs w:val="28"/>
        </w:rPr>
        <w:t>микрозайма</w:t>
      </w:r>
      <w:r w:rsidRPr="009E56DE">
        <w:rPr>
          <w:color w:val="000000"/>
          <w:sz w:val="28"/>
          <w:szCs w:val="28"/>
        </w:rPr>
        <w:t xml:space="preserve">) </w:t>
      </w:r>
      <w:r w:rsidRPr="009E56DE" w:rsidR="00542704">
        <w:rPr>
          <w:color w:val="000000"/>
          <w:sz w:val="28"/>
          <w:szCs w:val="28"/>
        </w:rPr>
        <w:t xml:space="preserve">«До зарплаты» N </w:t>
      </w:r>
      <w:r w:rsidR="009E56DE">
        <w:rPr>
          <w:color w:val="000000"/>
          <w:sz w:val="28"/>
          <w:szCs w:val="28"/>
        </w:rPr>
        <w:t>…</w:t>
      </w:r>
      <w:r w:rsidRPr="009E56DE" w:rsidR="00542704">
        <w:rPr>
          <w:color w:val="000000"/>
          <w:sz w:val="28"/>
          <w:szCs w:val="28"/>
        </w:rPr>
        <w:t xml:space="preserve"> от 16.05</w:t>
      </w:r>
      <w:r w:rsidRPr="009E56DE">
        <w:rPr>
          <w:color w:val="000000"/>
          <w:sz w:val="28"/>
          <w:szCs w:val="28"/>
        </w:rPr>
        <w:t xml:space="preserve">.2017 года. Ответчик свои обязательства по договору займа не исполнила, в </w:t>
      </w:r>
      <w:r w:rsidRPr="009E56DE">
        <w:rPr>
          <w:color w:val="000000"/>
          <w:sz w:val="28"/>
          <w:szCs w:val="28"/>
        </w:rPr>
        <w:t>связи</w:t>
      </w:r>
      <w:r w:rsidRPr="009E56DE">
        <w:rPr>
          <w:color w:val="000000"/>
          <w:sz w:val="28"/>
          <w:szCs w:val="28"/>
        </w:rPr>
        <w:t xml:space="preserve"> с чем по договору образовалась задолженность: основной долг - 8000 рублей, проценты за пользование займом – 16000 рублей, пени </w:t>
      </w:r>
      <w:r w:rsidRPr="009E56DE" w:rsidR="00542704">
        <w:rPr>
          <w:color w:val="000000"/>
          <w:sz w:val="28"/>
          <w:szCs w:val="28"/>
        </w:rPr>
        <w:t>4825 рублей 44</w:t>
      </w:r>
      <w:r w:rsidRPr="009E56DE">
        <w:rPr>
          <w:color w:val="000000"/>
          <w:sz w:val="28"/>
          <w:szCs w:val="28"/>
        </w:rPr>
        <w:t xml:space="preserve"> копейки, которую истец просит взыскать с ответчика. Также истец просит взыскать с ответчика уплаченную государственную пошлину за подачу иска в суд в сумме </w:t>
      </w:r>
      <w:r w:rsidRPr="009E56DE" w:rsidR="00542704">
        <w:rPr>
          <w:color w:val="000000"/>
          <w:sz w:val="28"/>
          <w:szCs w:val="28"/>
        </w:rPr>
        <w:t>1064</w:t>
      </w:r>
      <w:r w:rsidRPr="009E56DE">
        <w:rPr>
          <w:color w:val="000000"/>
          <w:sz w:val="28"/>
          <w:szCs w:val="28"/>
        </w:rPr>
        <w:t xml:space="preserve"> рублей</w:t>
      </w:r>
      <w:r w:rsidRPr="009E56DE" w:rsidR="00542704">
        <w:rPr>
          <w:color w:val="000000"/>
          <w:sz w:val="28"/>
          <w:szCs w:val="28"/>
        </w:rPr>
        <w:t xml:space="preserve"> 7</w:t>
      </w:r>
      <w:r w:rsidRPr="009E56DE">
        <w:rPr>
          <w:color w:val="000000"/>
          <w:sz w:val="28"/>
          <w:szCs w:val="28"/>
        </w:rPr>
        <w:t>6 копеек.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Определением мирового судьи от 13.08.2021 к участию в деле в качестве третьего лица привлечено МКК «</w:t>
      </w:r>
      <w:r w:rsidRPr="009E56DE">
        <w:rPr>
          <w:color w:val="000000"/>
          <w:sz w:val="28"/>
          <w:szCs w:val="28"/>
        </w:rPr>
        <w:t>ДоброЗайм</w:t>
      </w:r>
      <w:r w:rsidRPr="009E56DE">
        <w:rPr>
          <w:color w:val="000000"/>
          <w:sz w:val="28"/>
          <w:szCs w:val="28"/>
        </w:rPr>
        <w:t xml:space="preserve"> Быстрое Решение».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В судебное заседание представитель истца не явился. О дате, времени и месте судебного заседания </w:t>
      </w:r>
      <w:r w:rsidRPr="009E56DE">
        <w:rPr>
          <w:color w:val="000000"/>
          <w:sz w:val="28"/>
          <w:szCs w:val="28"/>
        </w:rPr>
        <w:t>уведомлен</w:t>
      </w:r>
      <w:r w:rsidRPr="009E56DE">
        <w:rPr>
          <w:color w:val="000000"/>
          <w:sz w:val="28"/>
          <w:szCs w:val="28"/>
        </w:rPr>
        <w:t xml:space="preserve"> надлежащим образом. Просил рассмотреть дело в его отсутствие.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 Ответчик </w:t>
      </w:r>
      <w:r w:rsidRPr="009E56DE" w:rsidR="00542704">
        <w:rPr>
          <w:color w:val="000000"/>
          <w:sz w:val="28"/>
          <w:szCs w:val="28"/>
        </w:rPr>
        <w:t>Андрушко</w:t>
      </w:r>
      <w:r w:rsidRPr="009E56DE" w:rsidR="00542704">
        <w:rPr>
          <w:color w:val="000000"/>
          <w:sz w:val="28"/>
          <w:szCs w:val="28"/>
        </w:rPr>
        <w:t xml:space="preserve"> О.И.</w:t>
      </w:r>
      <w:r w:rsidRPr="009E56DE">
        <w:rPr>
          <w:color w:val="000000"/>
          <w:sz w:val="28"/>
          <w:szCs w:val="28"/>
        </w:rPr>
        <w:t xml:space="preserve"> в судебное заседание не явилась. О дате, времени и месте судебного заседания </w:t>
      </w:r>
      <w:r w:rsidRPr="009E56DE">
        <w:rPr>
          <w:color w:val="000000"/>
          <w:sz w:val="28"/>
          <w:szCs w:val="28"/>
        </w:rPr>
        <w:t>уведомлена</w:t>
      </w:r>
      <w:r w:rsidRPr="009E56DE">
        <w:rPr>
          <w:color w:val="000000"/>
          <w:sz w:val="28"/>
          <w:szCs w:val="28"/>
        </w:rPr>
        <w:t xml:space="preserve"> надлежащим образом. Просила рассмотреть дело в ее отсутствие. Суду представила заявление</w:t>
      </w:r>
      <w:r w:rsidRPr="009E56DE" w:rsidR="00542704">
        <w:rPr>
          <w:color w:val="000000"/>
          <w:sz w:val="28"/>
          <w:szCs w:val="28"/>
        </w:rPr>
        <w:t xml:space="preserve"> и документы, подтверждающие изменение фамилии в связи с заключением брака с </w:t>
      </w:r>
      <w:r w:rsidRPr="009E56DE" w:rsidR="00542704">
        <w:rPr>
          <w:color w:val="000000"/>
          <w:sz w:val="28"/>
          <w:szCs w:val="28"/>
        </w:rPr>
        <w:t>Андрушко</w:t>
      </w:r>
      <w:r w:rsidRPr="009E56DE" w:rsidR="00542704">
        <w:rPr>
          <w:color w:val="000000"/>
          <w:sz w:val="28"/>
          <w:szCs w:val="28"/>
        </w:rPr>
        <w:t xml:space="preserve"> на Коломиец. </w:t>
      </w:r>
      <w:r w:rsidRPr="009E56DE">
        <w:rPr>
          <w:color w:val="000000"/>
          <w:sz w:val="28"/>
          <w:szCs w:val="28"/>
        </w:rPr>
        <w:t xml:space="preserve">Также указала на пропуск истцом срока исковой давности. 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 Представитель третьего лица МКК «</w:t>
      </w:r>
      <w:r w:rsidRPr="009E56DE">
        <w:rPr>
          <w:color w:val="000000"/>
          <w:sz w:val="28"/>
          <w:szCs w:val="28"/>
        </w:rPr>
        <w:t>ДоброЗайм</w:t>
      </w:r>
      <w:r w:rsidRPr="009E56DE">
        <w:rPr>
          <w:color w:val="000000"/>
          <w:sz w:val="28"/>
          <w:szCs w:val="28"/>
        </w:rPr>
        <w:t xml:space="preserve"> Быстрое Решение»  в судебное заседание не явился. О дате, времени и месте судебного заседания </w:t>
      </w:r>
      <w:r w:rsidRPr="009E56DE">
        <w:rPr>
          <w:color w:val="000000"/>
          <w:sz w:val="28"/>
          <w:szCs w:val="28"/>
        </w:rPr>
        <w:t>уведомлен</w:t>
      </w:r>
      <w:r w:rsidRPr="009E56DE">
        <w:rPr>
          <w:color w:val="000000"/>
          <w:sz w:val="28"/>
          <w:szCs w:val="28"/>
        </w:rPr>
        <w:t xml:space="preserve"> надлежащим образом. О причинах своей неявки суд не известил. О рассмотрении дела в его отсутствие не просил. Отзыв на иск МКК «</w:t>
      </w:r>
      <w:r w:rsidRPr="009E56DE">
        <w:rPr>
          <w:color w:val="000000"/>
          <w:sz w:val="28"/>
          <w:szCs w:val="28"/>
        </w:rPr>
        <w:t>ДоброЗайм</w:t>
      </w:r>
      <w:r w:rsidRPr="009E56DE">
        <w:rPr>
          <w:color w:val="000000"/>
          <w:sz w:val="28"/>
          <w:szCs w:val="28"/>
        </w:rPr>
        <w:t xml:space="preserve"> Быстрое Решение» суду не представил.</w:t>
      </w:r>
    </w:p>
    <w:p w:rsidR="00542704" w:rsidRPr="009E56DE" w:rsidP="005427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rFonts w:ascii="Times New Roman" w:hAnsi="Times New Roman"/>
          <w:sz w:val="28"/>
          <w:szCs w:val="28"/>
          <w:lang w:eastAsia="ru-RU"/>
        </w:rPr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Суд, исследовав материалы гражданского дела, приходит к выводу об отказе в удовлетворении заявленных требований.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 Из материалов дела следует, что </w:t>
      </w:r>
      <w:r w:rsidRPr="009E56DE" w:rsidR="00653219">
        <w:rPr>
          <w:color w:val="000000"/>
          <w:sz w:val="28"/>
          <w:szCs w:val="28"/>
        </w:rPr>
        <w:t>16.05.2017 между МКК «</w:t>
      </w:r>
      <w:r w:rsidRPr="009E56DE" w:rsidR="00653219">
        <w:rPr>
          <w:color w:val="000000"/>
          <w:sz w:val="28"/>
          <w:szCs w:val="28"/>
        </w:rPr>
        <w:t>ДоброЗайм</w:t>
      </w:r>
      <w:r w:rsidRPr="009E56DE" w:rsidR="00653219">
        <w:rPr>
          <w:color w:val="000000"/>
          <w:sz w:val="28"/>
          <w:szCs w:val="28"/>
        </w:rPr>
        <w:t xml:space="preserve"> Быстрое Решение» (кредитор) и </w:t>
      </w:r>
      <w:r w:rsidRPr="009E56DE" w:rsidR="00653219">
        <w:rPr>
          <w:color w:val="000000"/>
          <w:sz w:val="28"/>
          <w:szCs w:val="28"/>
        </w:rPr>
        <w:t>Андрушко</w:t>
      </w:r>
      <w:r w:rsidRPr="009E56DE" w:rsidR="00653219">
        <w:rPr>
          <w:color w:val="000000"/>
          <w:sz w:val="28"/>
          <w:szCs w:val="28"/>
        </w:rPr>
        <w:t xml:space="preserve"> О.И. (заемщик) заключен договор потребительского займа (</w:t>
      </w:r>
      <w:r w:rsidRPr="009E56DE" w:rsidR="00653219">
        <w:rPr>
          <w:color w:val="000000"/>
          <w:sz w:val="28"/>
          <w:szCs w:val="28"/>
        </w:rPr>
        <w:t>микрозайма</w:t>
      </w:r>
      <w:r w:rsidRPr="009E56DE" w:rsidR="00653219">
        <w:rPr>
          <w:color w:val="000000"/>
          <w:sz w:val="28"/>
          <w:szCs w:val="28"/>
        </w:rPr>
        <w:t xml:space="preserve">) «До зарплаты» N </w:t>
      </w:r>
      <w:r w:rsidR="009E56DE">
        <w:rPr>
          <w:color w:val="000000"/>
          <w:sz w:val="28"/>
          <w:szCs w:val="28"/>
        </w:rPr>
        <w:t>..</w:t>
      </w:r>
      <w:r w:rsidRPr="009E56DE" w:rsidR="00653219">
        <w:rPr>
          <w:color w:val="000000"/>
          <w:sz w:val="28"/>
          <w:szCs w:val="28"/>
        </w:rPr>
        <w:t xml:space="preserve">. В соответствии с условиями кредитного договора заемщику предоставлен кредит в сумме 8000 рублей со сроком возврата 15.06.2017 года под 730,00 % годовых. Погашение кредита и уплату процентов за пользование кредитом заемщик обязался возвратить одним платежом в размере 12800 рублей </w:t>
      </w:r>
      <w:r w:rsidRPr="009E56DE">
        <w:rPr>
          <w:color w:val="000000"/>
          <w:sz w:val="28"/>
          <w:szCs w:val="28"/>
        </w:rPr>
        <w:t>(</w:t>
      </w:r>
      <w:r w:rsidRPr="009E56DE">
        <w:rPr>
          <w:color w:val="000000"/>
          <w:sz w:val="28"/>
          <w:szCs w:val="28"/>
        </w:rPr>
        <w:t>л.д</w:t>
      </w:r>
      <w:r w:rsidRPr="009E56DE">
        <w:rPr>
          <w:color w:val="000000"/>
          <w:sz w:val="28"/>
          <w:szCs w:val="28"/>
        </w:rPr>
        <w:t>. 5-12).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 Заём в сумме 8000 рублей был выдан ответчику </w:t>
      </w:r>
      <w:r w:rsidRPr="009E56DE" w:rsidR="00653219">
        <w:rPr>
          <w:color w:val="000000"/>
          <w:sz w:val="28"/>
          <w:szCs w:val="28"/>
        </w:rPr>
        <w:t>16.05</w:t>
      </w:r>
      <w:r w:rsidRPr="009E56DE">
        <w:rPr>
          <w:color w:val="000000"/>
          <w:sz w:val="28"/>
          <w:szCs w:val="28"/>
        </w:rPr>
        <w:t>.2017 года, что подтверждается расходным кассовым ордером и не оспаривается сторонами.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 </w:t>
      </w:r>
      <w:r w:rsidRPr="009E56DE">
        <w:rPr>
          <w:color w:val="000000"/>
          <w:sz w:val="28"/>
          <w:szCs w:val="28"/>
        </w:rPr>
        <w:t>25.05.2017 года между МКК «</w:t>
      </w:r>
      <w:r w:rsidRPr="009E56DE">
        <w:rPr>
          <w:color w:val="000000"/>
          <w:sz w:val="28"/>
          <w:szCs w:val="28"/>
        </w:rPr>
        <w:t>ДоброЗайм</w:t>
      </w:r>
      <w:r w:rsidRPr="009E56DE">
        <w:rPr>
          <w:color w:val="000000"/>
          <w:sz w:val="28"/>
          <w:szCs w:val="28"/>
        </w:rPr>
        <w:t xml:space="preserve"> Быстрое Решение» (цедент) и  ООО «Центр взыскания» (цессионарий) заключен договор уступки прав требований (цессии) N ДПК-001 (</w:t>
      </w:r>
      <w:r w:rsidRPr="009E56DE">
        <w:rPr>
          <w:color w:val="000000"/>
          <w:sz w:val="28"/>
          <w:szCs w:val="28"/>
        </w:rPr>
        <w:t>л.д</w:t>
      </w:r>
      <w:r w:rsidRPr="009E56DE">
        <w:rPr>
          <w:color w:val="000000"/>
          <w:sz w:val="28"/>
          <w:szCs w:val="28"/>
        </w:rPr>
        <w:t xml:space="preserve">. </w:t>
      </w:r>
      <w:r w:rsidRPr="009E56DE" w:rsidR="00653219">
        <w:rPr>
          <w:color w:val="000000"/>
          <w:sz w:val="28"/>
          <w:szCs w:val="28"/>
        </w:rPr>
        <w:t>12-13</w:t>
      </w:r>
      <w:r w:rsidRPr="009E56DE">
        <w:rPr>
          <w:color w:val="000000"/>
          <w:sz w:val="28"/>
          <w:szCs w:val="28"/>
        </w:rPr>
        <w:t>). 06.07.2020 года между ООО «Центр взыскания» (цедент) и ООО «</w:t>
      </w:r>
      <w:r w:rsidRPr="009E56DE">
        <w:rPr>
          <w:color w:val="000000"/>
          <w:sz w:val="28"/>
          <w:szCs w:val="28"/>
        </w:rPr>
        <w:t>АйДи</w:t>
      </w: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Коллект</w:t>
      </w:r>
      <w:r w:rsidRPr="009E56DE">
        <w:rPr>
          <w:color w:val="000000"/>
          <w:sz w:val="28"/>
          <w:szCs w:val="28"/>
        </w:rPr>
        <w:t>» (цессионарий) заключен договор уступки прав требований (цессии) N 10 (</w:t>
      </w:r>
      <w:r w:rsidRPr="009E56DE">
        <w:rPr>
          <w:color w:val="000000"/>
          <w:sz w:val="28"/>
          <w:szCs w:val="28"/>
        </w:rPr>
        <w:t>л.д</w:t>
      </w:r>
      <w:r w:rsidRPr="009E56DE">
        <w:rPr>
          <w:color w:val="000000"/>
          <w:sz w:val="28"/>
          <w:szCs w:val="28"/>
        </w:rPr>
        <w:t xml:space="preserve">. </w:t>
      </w:r>
      <w:r w:rsidRPr="009E56DE" w:rsidR="00653219">
        <w:rPr>
          <w:color w:val="000000"/>
          <w:sz w:val="28"/>
          <w:szCs w:val="28"/>
        </w:rPr>
        <w:t>13-18</w:t>
      </w:r>
      <w:r w:rsidRPr="009E56DE">
        <w:rPr>
          <w:color w:val="000000"/>
          <w:sz w:val="28"/>
          <w:szCs w:val="28"/>
        </w:rPr>
        <w:t>).</w:t>
      </w:r>
      <w:r w:rsidRPr="009E56DE">
        <w:rPr>
          <w:color w:val="000000"/>
          <w:sz w:val="28"/>
          <w:szCs w:val="28"/>
        </w:rPr>
        <w:t xml:space="preserve"> В соответствии с условиями данных договоров цедент уступил цессионарию право требования к </w:t>
      </w:r>
      <w:r w:rsidRPr="009E56DE" w:rsidR="00653219">
        <w:rPr>
          <w:color w:val="000000"/>
          <w:sz w:val="28"/>
          <w:szCs w:val="28"/>
        </w:rPr>
        <w:t>Андрушко</w:t>
      </w:r>
      <w:r w:rsidRPr="009E56DE" w:rsidR="00653219">
        <w:rPr>
          <w:color w:val="000000"/>
          <w:sz w:val="28"/>
          <w:szCs w:val="28"/>
        </w:rPr>
        <w:t xml:space="preserve"> О.И. </w:t>
      </w:r>
      <w:r w:rsidRPr="009E56DE">
        <w:rPr>
          <w:color w:val="000000"/>
          <w:sz w:val="28"/>
          <w:szCs w:val="28"/>
        </w:rPr>
        <w:t>по договору потребительского займа (</w:t>
      </w:r>
      <w:r w:rsidRPr="009E56DE">
        <w:rPr>
          <w:color w:val="000000"/>
          <w:sz w:val="28"/>
          <w:szCs w:val="28"/>
        </w:rPr>
        <w:t>микрозайма</w:t>
      </w:r>
      <w:r w:rsidRPr="009E56DE">
        <w:rPr>
          <w:color w:val="000000"/>
          <w:sz w:val="28"/>
          <w:szCs w:val="28"/>
        </w:rPr>
        <w:t xml:space="preserve">) </w:t>
      </w:r>
      <w:r w:rsidRPr="009E56DE" w:rsidR="00653219">
        <w:rPr>
          <w:color w:val="000000"/>
          <w:sz w:val="28"/>
          <w:szCs w:val="28"/>
        </w:rPr>
        <w:t xml:space="preserve"> «До зарплаты» N </w:t>
      </w:r>
      <w:r w:rsidR="009E56DE">
        <w:rPr>
          <w:color w:val="000000"/>
          <w:sz w:val="28"/>
          <w:szCs w:val="28"/>
        </w:rPr>
        <w:t>…</w:t>
      </w:r>
      <w:r w:rsidRPr="009E56DE" w:rsidR="00653219">
        <w:rPr>
          <w:color w:val="000000"/>
          <w:sz w:val="28"/>
          <w:szCs w:val="28"/>
        </w:rPr>
        <w:t xml:space="preserve"> от 16.05</w:t>
      </w:r>
      <w:r w:rsidRPr="009E56DE">
        <w:rPr>
          <w:color w:val="000000"/>
          <w:sz w:val="28"/>
          <w:szCs w:val="28"/>
        </w:rPr>
        <w:t xml:space="preserve">.2017 года.   </w:t>
      </w:r>
    </w:p>
    <w:p w:rsidR="00563249" w:rsidRPr="009E56DE" w:rsidP="00653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</w:t>
      </w:r>
      <w:r w:rsidRPr="009E56DE">
        <w:rPr>
          <w:rFonts w:ascii="Times New Roman" w:hAnsi="Times New Roman" w:cs="Times New Roman"/>
          <w:color w:val="000000"/>
          <w:sz w:val="28"/>
          <w:szCs w:val="28"/>
        </w:rPr>
        <w:t xml:space="preserve">В силу п. 2 ст. 199 ГК РФ исковая давность применяется судом только по заявлению стороны в споре, сделанному до вынесения судом решения. </w:t>
      </w:r>
      <w:r w:rsidRPr="009E56DE">
        <w:rPr>
          <w:rFonts w:ascii="Times New Roman" w:hAnsi="Times New Roman" w:cs="Times New Roman"/>
          <w:sz w:val="28"/>
          <w:szCs w:val="28"/>
        </w:rPr>
        <w:t xml:space="preserve">Истечение срока исковой давности, о применении которой заявлено стороной в споре, является основанием к вынесению </w:t>
      </w:r>
      <w:r w:rsidRPr="009E56DE" w:rsidR="00653219">
        <w:rPr>
          <w:rFonts w:ascii="Times New Roman" w:hAnsi="Times New Roman" w:cs="Times New Roman"/>
          <w:sz w:val="28"/>
          <w:szCs w:val="28"/>
        </w:rPr>
        <w:t>судом решения об отказе в иске.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Ответчиком </w:t>
      </w:r>
      <w:r w:rsidRPr="009E56DE" w:rsidR="00653219">
        <w:rPr>
          <w:color w:val="000000"/>
          <w:sz w:val="28"/>
          <w:szCs w:val="28"/>
        </w:rPr>
        <w:t>Андрушко</w:t>
      </w:r>
      <w:r w:rsidRPr="009E56DE" w:rsidR="00653219">
        <w:rPr>
          <w:color w:val="000000"/>
          <w:sz w:val="28"/>
          <w:szCs w:val="28"/>
        </w:rPr>
        <w:t xml:space="preserve"> (Коломиец) О.И.</w:t>
      </w:r>
      <w:r w:rsidRPr="009E56DE">
        <w:rPr>
          <w:color w:val="000000"/>
          <w:sz w:val="28"/>
          <w:szCs w:val="28"/>
        </w:rPr>
        <w:t xml:space="preserve"> заявлено о пропуске истцом срока исковой давности.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sz w:val="28"/>
          <w:szCs w:val="28"/>
        </w:rPr>
        <w:t xml:space="preserve">         В соответствии со </w:t>
      </w:r>
      <w:hyperlink r:id="rId4" w:anchor="/document/10164072/entry/196" w:history="1">
        <w:r w:rsidRPr="009E56DE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9E56DE">
          <w:rPr>
            <w:rStyle w:val="Hyperlink"/>
            <w:color w:val="auto"/>
            <w:sz w:val="28"/>
            <w:szCs w:val="28"/>
            <w:u w:val="none"/>
          </w:rPr>
          <w:t>. 196</w:t>
        </w:r>
      </w:hyperlink>
      <w:r w:rsidRPr="009E56DE">
        <w:rPr>
          <w:sz w:val="28"/>
          <w:szCs w:val="28"/>
        </w:rPr>
        <w:t xml:space="preserve">, </w:t>
      </w:r>
      <w:hyperlink r:id="rId4" w:anchor="/document/10164072/entry/200" w:history="1">
        <w:r w:rsidRPr="009E56DE">
          <w:rPr>
            <w:rStyle w:val="Hyperlink"/>
            <w:color w:val="auto"/>
            <w:sz w:val="28"/>
            <w:szCs w:val="28"/>
            <w:u w:val="none"/>
          </w:rPr>
          <w:t>200</w:t>
        </w:r>
      </w:hyperlink>
      <w:r w:rsidRPr="009E56DE">
        <w:rPr>
          <w:sz w:val="28"/>
          <w:szCs w:val="28"/>
        </w:rPr>
        <w:t xml:space="preserve"> ГК РФ, общий срок исковой давности составляет три года. При этом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  <w:r w:rsidRPr="009E56DE">
        <w:rPr>
          <w:rFonts w:ascii="Roboto" w:hAnsi="Roboto"/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 xml:space="preserve">По </w:t>
      </w:r>
      <w:r w:rsidRPr="009E56DE">
        <w:rPr>
          <w:color w:val="000000"/>
          <w:sz w:val="28"/>
          <w:szCs w:val="28"/>
        </w:rPr>
        <w:t>обязательствам с определенным сроком исполнения течение срока исковой давности начинается по окончании срока исполнения.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 </w:t>
      </w:r>
      <w:r w:rsidRPr="009E56DE">
        <w:rPr>
          <w:sz w:val="28"/>
          <w:szCs w:val="28"/>
        </w:rPr>
        <w:t xml:space="preserve">В соответствии с п. 6 Постановления Пленума Верховного Суда Российской Федерации от 29.09.2015 N 43 "О некоторых вопросах, связанных с применением норм </w:t>
      </w:r>
      <w:hyperlink r:id="rId4" w:anchor="/document/10164072/entry/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Гражданского кодекса</w:t>
        </w:r>
      </w:hyperlink>
      <w:r w:rsidRPr="009E56DE">
        <w:rPr>
          <w:sz w:val="28"/>
          <w:szCs w:val="28"/>
        </w:rPr>
        <w:t xml:space="preserve"> Российской Федерации об исковой давности" переход прав в порядке универсального или сингулярного правопреемства (наследование, реорганизация юридического лица, переход права собственности на вещь, уступка права требования и пр.), не влияют на начало течения срока исковой давности и</w:t>
      </w:r>
      <w:r w:rsidRPr="009E56DE">
        <w:rPr>
          <w:sz w:val="28"/>
          <w:szCs w:val="28"/>
        </w:rPr>
        <w:t xml:space="preserve"> порядок его исчисления.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sz w:val="28"/>
          <w:szCs w:val="28"/>
        </w:rPr>
        <w:t xml:space="preserve">        </w:t>
      </w:r>
      <w:r w:rsidRPr="009E56DE">
        <w:rPr>
          <w:color w:val="000000"/>
          <w:sz w:val="28"/>
          <w:szCs w:val="28"/>
        </w:rPr>
        <w:t xml:space="preserve">Сам факт </w:t>
      </w:r>
      <w:r w:rsidRPr="009E56DE">
        <w:rPr>
          <w:color w:val="000000"/>
          <w:sz w:val="28"/>
          <w:szCs w:val="28"/>
        </w:rPr>
        <w:t>заключения договора уступки права требования</w:t>
      </w:r>
      <w:r w:rsidRPr="009E56DE">
        <w:rPr>
          <w:color w:val="000000"/>
          <w:sz w:val="28"/>
          <w:szCs w:val="28"/>
        </w:rPr>
        <w:t xml:space="preserve"> не является основанием для изменения срока исковой давности в силу ст. 201 ГК РФ.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Согласно индивидуальным условиям </w:t>
      </w:r>
      <w:r w:rsidRPr="009E56DE">
        <w:rPr>
          <w:color w:val="000000"/>
          <w:sz w:val="28"/>
          <w:szCs w:val="28"/>
        </w:rPr>
        <w:t>договора потребительского займа (</w:t>
      </w:r>
      <w:r w:rsidRPr="009E56DE">
        <w:rPr>
          <w:color w:val="000000"/>
          <w:sz w:val="28"/>
          <w:szCs w:val="28"/>
        </w:rPr>
        <w:t>микрозайма</w:t>
      </w:r>
      <w:r w:rsidRPr="009E56DE">
        <w:rPr>
          <w:color w:val="000000"/>
          <w:sz w:val="28"/>
          <w:szCs w:val="28"/>
        </w:rPr>
        <w:t xml:space="preserve">) </w:t>
      </w:r>
      <w:r w:rsidRPr="009E56DE" w:rsidR="00653219">
        <w:rPr>
          <w:color w:val="000000"/>
          <w:sz w:val="28"/>
          <w:szCs w:val="28"/>
        </w:rPr>
        <w:t xml:space="preserve"> «До зарплаты» N </w:t>
      </w:r>
      <w:r w:rsidR="009E56DE">
        <w:rPr>
          <w:color w:val="000000"/>
          <w:sz w:val="28"/>
          <w:szCs w:val="28"/>
        </w:rPr>
        <w:t>…</w:t>
      </w:r>
      <w:r w:rsidRPr="009E56DE" w:rsidR="00653219">
        <w:rPr>
          <w:color w:val="000000"/>
          <w:sz w:val="28"/>
          <w:szCs w:val="28"/>
        </w:rPr>
        <w:t xml:space="preserve"> от 16.05.2017 года</w:t>
      </w:r>
      <w:r w:rsidRPr="009E56DE">
        <w:rPr>
          <w:color w:val="000000"/>
          <w:sz w:val="28"/>
          <w:szCs w:val="28"/>
        </w:rPr>
        <w:t xml:space="preserve">, </w:t>
      </w:r>
      <w:r w:rsidRPr="009E56DE" w:rsidR="00653219">
        <w:rPr>
          <w:color w:val="000000"/>
          <w:sz w:val="28"/>
          <w:szCs w:val="28"/>
        </w:rPr>
        <w:t>срок возврата кредита (займа) 15.06</w:t>
      </w:r>
      <w:r w:rsidRPr="009E56DE">
        <w:rPr>
          <w:color w:val="000000"/>
          <w:sz w:val="28"/>
          <w:szCs w:val="28"/>
        </w:rPr>
        <w:t xml:space="preserve">.2017 года. </w:t>
      </w:r>
      <w:r w:rsidRPr="009E56DE">
        <w:rPr>
          <w:sz w:val="28"/>
          <w:szCs w:val="28"/>
        </w:rPr>
        <w:t xml:space="preserve">Таким образом, срок исковой давности по настоящему спору истек </w:t>
      </w:r>
      <w:r w:rsidRPr="009E56DE" w:rsidR="00653219">
        <w:rPr>
          <w:sz w:val="28"/>
          <w:szCs w:val="28"/>
        </w:rPr>
        <w:t>16.06</w:t>
      </w:r>
      <w:r w:rsidRPr="009E56DE">
        <w:rPr>
          <w:sz w:val="28"/>
          <w:szCs w:val="28"/>
        </w:rPr>
        <w:t>.2020 года,</w:t>
      </w:r>
      <w:r w:rsidRPr="009E56DE">
        <w:rPr>
          <w:color w:val="000000"/>
          <w:sz w:val="28"/>
          <w:szCs w:val="28"/>
        </w:rPr>
        <w:t xml:space="preserve"> поскольку о нарушении обязательств </w:t>
      </w:r>
      <w:r w:rsidRPr="009E56DE" w:rsidR="00653219">
        <w:rPr>
          <w:color w:val="000000"/>
          <w:sz w:val="28"/>
          <w:szCs w:val="28"/>
        </w:rPr>
        <w:t>Андрушко</w:t>
      </w:r>
      <w:r w:rsidRPr="009E56DE" w:rsidR="00653219">
        <w:rPr>
          <w:color w:val="000000"/>
          <w:sz w:val="28"/>
          <w:szCs w:val="28"/>
        </w:rPr>
        <w:t xml:space="preserve"> (Коломиец) О.И.</w:t>
      </w:r>
      <w:r w:rsidRPr="009E56DE">
        <w:rPr>
          <w:color w:val="000000"/>
          <w:sz w:val="28"/>
          <w:szCs w:val="28"/>
        </w:rPr>
        <w:t xml:space="preserve"> по договору потребительского займа по возврату суммы займа займодавцу стало известно в день, следующий за днем возврата суммы займа –</w:t>
      </w:r>
      <w:r w:rsidRPr="009E56DE" w:rsidR="00653219">
        <w:rPr>
          <w:color w:val="000000"/>
          <w:sz w:val="28"/>
          <w:szCs w:val="28"/>
        </w:rPr>
        <w:t xml:space="preserve"> 16</w:t>
      </w:r>
      <w:r w:rsidRPr="009E56DE">
        <w:rPr>
          <w:color w:val="000000"/>
          <w:sz w:val="28"/>
          <w:szCs w:val="28"/>
        </w:rPr>
        <w:t>.</w:t>
      </w:r>
      <w:r w:rsidRPr="009E56DE" w:rsidR="00653219">
        <w:rPr>
          <w:color w:val="000000"/>
          <w:sz w:val="28"/>
          <w:szCs w:val="28"/>
        </w:rPr>
        <w:t>06</w:t>
      </w:r>
      <w:r w:rsidRPr="009E56DE">
        <w:rPr>
          <w:color w:val="000000"/>
          <w:sz w:val="28"/>
          <w:szCs w:val="28"/>
        </w:rPr>
        <w:t xml:space="preserve">.2017 года. 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 Согласно ко</w:t>
      </w:r>
      <w:r w:rsidRPr="009E56DE" w:rsidR="00653219">
        <w:rPr>
          <w:sz w:val="28"/>
          <w:szCs w:val="28"/>
        </w:rPr>
        <w:t>нверту заказного письма (</w:t>
      </w:r>
      <w:r w:rsidRPr="009E56DE" w:rsidR="00653219">
        <w:rPr>
          <w:sz w:val="28"/>
          <w:szCs w:val="28"/>
        </w:rPr>
        <w:t>л.д</w:t>
      </w:r>
      <w:r w:rsidRPr="009E56DE" w:rsidR="00653219">
        <w:rPr>
          <w:sz w:val="28"/>
          <w:szCs w:val="28"/>
        </w:rPr>
        <w:t>. 34</w:t>
      </w:r>
      <w:r w:rsidRPr="009E56DE">
        <w:rPr>
          <w:sz w:val="28"/>
          <w:szCs w:val="28"/>
        </w:rPr>
        <w:t xml:space="preserve">) иск </w:t>
      </w:r>
      <w:r w:rsidRPr="009E56DE">
        <w:rPr>
          <w:color w:val="000000"/>
          <w:sz w:val="28"/>
          <w:szCs w:val="28"/>
        </w:rPr>
        <w:t>ООО "</w:t>
      </w:r>
      <w:r w:rsidRPr="009E56DE">
        <w:rPr>
          <w:color w:val="000000"/>
          <w:sz w:val="28"/>
          <w:szCs w:val="28"/>
        </w:rPr>
        <w:t>АйДи</w:t>
      </w: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Коллект</w:t>
      </w:r>
      <w:r w:rsidRPr="009E56DE">
        <w:rPr>
          <w:color w:val="000000"/>
          <w:sz w:val="28"/>
          <w:szCs w:val="28"/>
        </w:rPr>
        <w:t xml:space="preserve">»   к </w:t>
      </w:r>
      <w:r w:rsidRPr="009E56DE" w:rsidR="00653219">
        <w:rPr>
          <w:color w:val="000000"/>
          <w:sz w:val="28"/>
          <w:szCs w:val="28"/>
        </w:rPr>
        <w:t xml:space="preserve"> </w:t>
      </w:r>
      <w:r w:rsidRPr="009E56DE" w:rsidR="00653219">
        <w:rPr>
          <w:color w:val="000000"/>
          <w:sz w:val="28"/>
          <w:szCs w:val="28"/>
        </w:rPr>
        <w:t>Андрушко</w:t>
      </w:r>
      <w:r w:rsidRPr="009E56DE" w:rsidR="00653219">
        <w:rPr>
          <w:color w:val="000000"/>
          <w:sz w:val="28"/>
          <w:szCs w:val="28"/>
        </w:rPr>
        <w:t xml:space="preserve"> (Коломиец) О.И.</w:t>
      </w:r>
      <w:r w:rsidRPr="009E56DE">
        <w:rPr>
          <w:color w:val="000000"/>
          <w:sz w:val="28"/>
          <w:szCs w:val="28"/>
        </w:rPr>
        <w:t xml:space="preserve"> о взыскании задолженности по кредитному договору</w:t>
      </w:r>
      <w:r w:rsidRPr="009E56DE">
        <w:rPr>
          <w:sz w:val="28"/>
          <w:szCs w:val="28"/>
        </w:rPr>
        <w:t xml:space="preserve">  направлен истцом в суд по почте 15.07.2021, то есть за пределами срока исковой давности.</w:t>
      </w:r>
    </w:p>
    <w:p w:rsidR="00563249" w:rsidRPr="009E56DE" w:rsidP="005632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DE">
        <w:rPr>
          <w:rFonts w:ascii="Times New Roman" w:hAnsi="Times New Roman"/>
          <w:sz w:val="28"/>
          <w:szCs w:val="28"/>
          <w:lang w:eastAsia="ru-RU"/>
        </w:rPr>
        <w:t xml:space="preserve">В силу правовой позиции, изложенной в </w:t>
      </w:r>
      <w:hyperlink r:id="rId5" w:history="1">
        <w:r w:rsidRPr="009E56D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абзаце 3 пункта 12</w:t>
        </w:r>
      </w:hyperlink>
      <w:r w:rsidRPr="009E56DE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-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</w:t>
      </w:r>
      <w:r w:rsidRPr="009E56DE">
        <w:rPr>
          <w:rFonts w:ascii="Times New Roman" w:hAnsi="Times New Roman"/>
          <w:sz w:val="28"/>
          <w:szCs w:val="28"/>
          <w:lang w:eastAsia="ru-RU"/>
        </w:rPr>
        <w:t>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Срок исковой давности не течет </w:t>
      </w:r>
      <w:r w:rsidRPr="009E56DE">
        <w:rPr>
          <w:sz w:val="28"/>
          <w:szCs w:val="28"/>
        </w:rPr>
        <w:t>со дня обращения в суд в установленном порядке за защитой нарушенного права на протяжении</w:t>
      </w:r>
      <w:r w:rsidRPr="009E56DE">
        <w:rPr>
          <w:sz w:val="28"/>
          <w:szCs w:val="28"/>
        </w:rPr>
        <w:t xml:space="preserve"> всего времени, пока осуществляется судебная защита нарушенного права (</w:t>
      </w:r>
      <w:hyperlink r:id="rId4" w:anchor="/document/10164072/entry/2041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п.1 ст.204</w:t>
        </w:r>
      </w:hyperlink>
      <w:r w:rsidRPr="009E56DE">
        <w:rPr>
          <w:sz w:val="28"/>
          <w:szCs w:val="28"/>
        </w:rPr>
        <w:t xml:space="preserve"> ГК РФ).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Положение </w:t>
      </w:r>
      <w:hyperlink r:id="rId4" w:anchor="/document/10164072/entry/2041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пункта 1 статьи 204</w:t>
        </w:r>
      </w:hyperlink>
      <w:r w:rsidRPr="009E56DE">
        <w:rPr>
          <w:sz w:val="28"/>
          <w:szCs w:val="28"/>
        </w:rPr>
        <w:t xml:space="preserve"> ГК РФ не применяется, если судом отказано в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</w:t>
      </w:r>
      <w:hyperlink r:id="rId4" w:anchor="/document/12128809/entry/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ГПК РФ</w:t>
        </w:r>
      </w:hyperlink>
      <w:r w:rsidRPr="009E56DE">
        <w:rPr>
          <w:sz w:val="28"/>
          <w:szCs w:val="28"/>
        </w:rPr>
        <w:t xml:space="preserve"> и АПК РФ требований (п.17 Постановления Пленума Верховного Суда РФ от ДД.ММ</w:t>
      </w:r>
      <w:r w:rsidRPr="009E56DE">
        <w:rPr>
          <w:sz w:val="28"/>
          <w:szCs w:val="28"/>
        </w:rPr>
        <w:t>.Г</w:t>
      </w:r>
      <w:r w:rsidRPr="009E56DE">
        <w:rPr>
          <w:sz w:val="28"/>
          <w:szCs w:val="28"/>
        </w:rPr>
        <w:t xml:space="preserve">ГГГ N "О некоторых вопросах, связанных с применением норм </w:t>
      </w:r>
      <w:hyperlink r:id="rId4" w:anchor="/document/10164072/entry/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Гражданского кодекса</w:t>
        </w:r>
      </w:hyperlink>
      <w:r w:rsidRPr="009E56DE">
        <w:rPr>
          <w:sz w:val="28"/>
          <w:szCs w:val="28"/>
        </w:rPr>
        <w:t xml:space="preserve"> Российской Федерации об исковой давности").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  </w:t>
      </w:r>
      <w:r w:rsidRPr="009E56DE">
        <w:rPr>
          <w:sz w:val="28"/>
          <w:szCs w:val="28"/>
        </w:rPr>
        <w:t xml:space="preserve">В </w:t>
      </w:r>
      <w:hyperlink r:id="rId4" w:anchor="/document/71204098/entry/18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п.18</w:t>
        </w:r>
      </w:hyperlink>
      <w:r w:rsidRPr="009E56DE">
        <w:rPr>
          <w:sz w:val="28"/>
          <w:szCs w:val="28"/>
        </w:rPr>
        <w:t xml:space="preserve"> Постановления Пленума Верховного Суда РФ от 29.09.2015 N 43 "О некоторых вопросах, связанных с применением норм </w:t>
      </w:r>
      <w:hyperlink r:id="rId4" w:anchor="/document/10164072/entry/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Гражданского кодекса</w:t>
        </w:r>
      </w:hyperlink>
      <w:r w:rsidRPr="009E56DE">
        <w:rPr>
          <w:sz w:val="28"/>
          <w:szCs w:val="28"/>
        </w:rPr>
        <w:t xml:space="preserve"> Российской Федерации об исковой давности" разъяснено, что по смыслу </w:t>
      </w:r>
      <w:hyperlink r:id="rId4" w:anchor="/document/10164072/entry/204" w:history="1">
        <w:r w:rsidRPr="009E56DE">
          <w:rPr>
            <w:rStyle w:val="Hyperlink"/>
            <w:color w:val="auto"/>
            <w:sz w:val="28"/>
            <w:szCs w:val="28"/>
            <w:u w:val="none"/>
          </w:rPr>
          <w:t>статьи 204</w:t>
        </w:r>
      </w:hyperlink>
      <w:r w:rsidRPr="009E56DE">
        <w:rPr>
          <w:sz w:val="28"/>
          <w:szCs w:val="28"/>
        </w:rPr>
        <w:t xml:space="preserve">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4" w:anchor="/document/12128809/entry/22011" w:history="1">
        <w:r w:rsidRPr="009E56DE">
          <w:rPr>
            <w:rStyle w:val="Hyperlink"/>
            <w:color w:val="auto"/>
            <w:sz w:val="28"/>
            <w:szCs w:val="28"/>
            <w:u w:val="none"/>
          </w:rPr>
          <w:t xml:space="preserve">абзацем </w:t>
        </w:r>
        <w:r w:rsidRPr="009E56DE">
          <w:rPr>
            <w:rStyle w:val="Hyperlink"/>
            <w:color w:val="auto"/>
            <w:sz w:val="28"/>
            <w:szCs w:val="28"/>
            <w:u w:val="none"/>
          </w:rPr>
          <w:t>вторым</w:t>
        </w:r>
        <w:r w:rsidRPr="009E56DE">
          <w:rPr>
            <w:rStyle w:val="Hyperlink"/>
            <w:color w:val="auto"/>
            <w:sz w:val="28"/>
            <w:szCs w:val="28"/>
            <w:u w:val="none"/>
          </w:rPr>
          <w:t xml:space="preserve"> статьи 220</w:t>
        </w:r>
      </w:hyperlink>
      <w:r w:rsidRPr="009E56DE">
        <w:rPr>
          <w:sz w:val="28"/>
          <w:szCs w:val="28"/>
        </w:rPr>
        <w:t xml:space="preserve"> ГПК РФ, </w:t>
      </w:r>
      <w:hyperlink r:id="rId4" w:anchor="/document/12127526/entry/15011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пунктом 1 части 1 статьи 150</w:t>
        </w:r>
      </w:hyperlink>
      <w:r w:rsidRPr="009E56DE">
        <w:rPr>
          <w:sz w:val="28"/>
          <w:szCs w:val="28"/>
        </w:rPr>
        <w:t xml:space="preserve"> АПК РФ, с момента вступления в силу соответствующего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</w:t>
      </w:r>
      <w:r w:rsidRPr="009E56DE">
        <w:rPr>
          <w:sz w:val="28"/>
          <w:szCs w:val="28"/>
        </w:rPr>
        <w:t>неистекшая</w:t>
      </w:r>
      <w:r w:rsidRPr="009E56DE">
        <w:rPr>
          <w:sz w:val="28"/>
          <w:szCs w:val="28"/>
        </w:rPr>
        <w:t xml:space="preserve"> часть срока исковой давности составляет менее шести месяцев, она удлиняется до шести месяцев (</w:t>
      </w:r>
      <w:hyperlink r:id="rId4" w:anchor="/document/10164072/entry/60001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 1 статьи 6</w:t>
        </w:r>
      </w:hyperlink>
      <w:r w:rsidRPr="009E56DE">
        <w:rPr>
          <w:sz w:val="28"/>
          <w:szCs w:val="28"/>
        </w:rPr>
        <w:t xml:space="preserve">, </w:t>
      </w:r>
      <w:hyperlink r:id="rId4" w:anchor="/document/10164072/entry/2043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 3 статьи 204</w:t>
        </w:r>
      </w:hyperlink>
      <w:r w:rsidRPr="009E56DE">
        <w:rPr>
          <w:sz w:val="28"/>
          <w:szCs w:val="28"/>
        </w:rPr>
        <w:t xml:space="preserve"> ГК РФ).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 </w:t>
      </w:r>
      <w:r w:rsidRPr="009E56DE" w:rsidR="00653219">
        <w:rPr>
          <w:sz w:val="28"/>
          <w:szCs w:val="28"/>
        </w:rPr>
        <w:t>08</w:t>
      </w:r>
      <w:r w:rsidRPr="009E56DE">
        <w:rPr>
          <w:sz w:val="28"/>
          <w:szCs w:val="28"/>
        </w:rPr>
        <w:t xml:space="preserve">.12.2020 года мировому судье судебного участка N 66 Первомайского судебного района (Первомайского муниципального района) Республики Крым </w:t>
      </w:r>
      <w:r w:rsidRPr="009E56DE" w:rsidR="00653219">
        <w:rPr>
          <w:sz w:val="28"/>
          <w:szCs w:val="28"/>
        </w:rPr>
        <w:t xml:space="preserve">поступило заявление </w:t>
      </w:r>
      <w:r w:rsidRPr="009E56DE">
        <w:rPr>
          <w:sz w:val="28"/>
          <w:szCs w:val="28"/>
        </w:rPr>
        <w:t xml:space="preserve"> </w:t>
      </w:r>
      <w:r w:rsidRPr="009E56DE" w:rsidR="00653219">
        <w:rPr>
          <w:sz w:val="28"/>
          <w:szCs w:val="28"/>
        </w:rPr>
        <w:t>ООО "</w:t>
      </w:r>
      <w:r w:rsidRPr="009E56DE" w:rsidR="00653219">
        <w:rPr>
          <w:sz w:val="28"/>
          <w:szCs w:val="28"/>
        </w:rPr>
        <w:t>АйДи</w:t>
      </w:r>
      <w:r w:rsidRPr="009E56DE" w:rsidR="00653219">
        <w:rPr>
          <w:sz w:val="28"/>
          <w:szCs w:val="28"/>
        </w:rPr>
        <w:t xml:space="preserve"> </w:t>
      </w:r>
      <w:r w:rsidRPr="009E56DE" w:rsidR="00653219">
        <w:rPr>
          <w:sz w:val="28"/>
          <w:szCs w:val="28"/>
        </w:rPr>
        <w:t>Коллект</w:t>
      </w:r>
      <w:r w:rsidRPr="009E56DE" w:rsidR="00653219">
        <w:rPr>
          <w:sz w:val="28"/>
          <w:szCs w:val="28"/>
        </w:rPr>
        <w:t xml:space="preserve">" </w:t>
      </w:r>
      <w:r w:rsidRPr="009E56DE">
        <w:rPr>
          <w:sz w:val="28"/>
          <w:szCs w:val="28"/>
        </w:rPr>
        <w:t xml:space="preserve">о вынесении судебного приказа о взыскании с </w:t>
      </w:r>
      <w:r w:rsidRPr="009E56DE" w:rsidR="00653219">
        <w:rPr>
          <w:sz w:val="28"/>
          <w:szCs w:val="28"/>
        </w:rPr>
        <w:t>Андрушко</w:t>
      </w:r>
      <w:r w:rsidRPr="009E56DE" w:rsidR="00653219">
        <w:rPr>
          <w:sz w:val="28"/>
          <w:szCs w:val="28"/>
        </w:rPr>
        <w:t xml:space="preserve"> О.И.</w:t>
      </w:r>
      <w:r w:rsidRPr="009E56DE">
        <w:rPr>
          <w:sz w:val="28"/>
          <w:szCs w:val="28"/>
        </w:rPr>
        <w:t xml:space="preserve"> задолженности по </w:t>
      </w:r>
      <w:r w:rsidRPr="009E56DE">
        <w:rPr>
          <w:color w:val="000000"/>
          <w:sz w:val="28"/>
          <w:szCs w:val="28"/>
        </w:rPr>
        <w:t>договору потребительского займа (</w:t>
      </w:r>
      <w:r w:rsidRPr="009E56DE">
        <w:rPr>
          <w:color w:val="000000"/>
          <w:sz w:val="28"/>
          <w:szCs w:val="28"/>
        </w:rPr>
        <w:t>микрозайма</w:t>
      </w:r>
      <w:r w:rsidRPr="009E56DE">
        <w:rPr>
          <w:color w:val="000000"/>
          <w:sz w:val="28"/>
          <w:szCs w:val="28"/>
        </w:rPr>
        <w:t xml:space="preserve">) </w:t>
      </w:r>
      <w:r w:rsidRPr="009E56DE" w:rsidR="00653219">
        <w:rPr>
          <w:color w:val="000000"/>
          <w:sz w:val="28"/>
          <w:szCs w:val="28"/>
        </w:rPr>
        <w:t xml:space="preserve">«До зарплаты» N </w:t>
      </w:r>
      <w:r w:rsidR="009E56DE">
        <w:rPr>
          <w:color w:val="000000"/>
          <w:sz w:val="28"/>
          <w:szCs w:val="28"/>
        </w:rPr>
        <w:t>…</w:t>
      </w:r>
      <w:r w:rsidRPr="009E56DE" w:rsidR="00653219">
        <w:rPr>
          <w:color w:val="000000"/>
          <w:sz w:val="28"/>
          <w:szCs w:val="28"/>
        </w:rPr>
        <w:t xml:space="preserve"> от 16.05.2017 года. </w:t>
      </w:r>
      <w:r w:rsidRPr="009E56DE">
        <w:rPr>
          <w:sz w:val="28"/>
          <w:szCs w:val="28"/>
        </w:rPr>
        <w:t xml:space="preserve">Определением мирового судьи судебного участка N 66 Первомайского судебного района (Первомайского муниципального района) Республики Крым от </w:t>
      </w:r>
      <w:r w:rsidRPr="009E56DE" w:rsidR="00653219">
        <w:rPr>
          <w:sz w:val="28"/>
          <w:szCs w:val="28"/>
        </w:rPr>
        <w:t>10</w:t>
      </w:r>
      <w:r w:rsidRPr="009E56DE">
        <w:rPr>
          <w:sz w:val="28"/>
          <w:szCs w:val="28"/>
        </w:rPr>
        <w:t>.12.2020 года, вступившим в законную силу, ООО "</w:t>
      </w:r>
      <w:r w:rsidRPr="009E56DE">
        <w:rPr>
          <w:sz w:val="28"/>
          <w:szCs w:val="28"/>
        </w:rPr>
        <w:t>АйДи</w:t>
      </w:r>
      <w:r w:rsidRPr="009E56DE">
        <w:rPr>
          <w:sz w:val="28"/>
          <w:szCs w:val="28"/>
        </w:rPr>
        <w:t xml:space="preserve"> </w:t>
      </w:r>
      <w:r w:rsidRPr="009E56DE">
        <w:rPr>
          <w:sz w:val="28"/>
          <w:szCs w:val="28"/>
        </w:rPr>
        <w:t>Коллект</w:t>
      </w:r>
      <w:r w:rsidRPr="009E56DE">
        <w:rPr>
          <w:sz w:val="28"/>
          <w:szCs w:val="28"/>
        </w:rPr>
        <w:t xml:space="preserve">" отказано в принятии заявления о вынесении судебного приказа о взыскании задолженности по договору потребительского займа с </w:t>
      </w:r>
      <w:r w:rsidRPr="009E56DE" w:rsidR="00653219">
        <w:rPr>
          <w:sz w:val="28"/>
          <w:szCs w:val="28"/>
        </w:rPr>
        <w:t>Андрушко</w:t>
      </w:r>
      <w:r w:rsidRPr="009E56DE" w:rsidR="00653219">
        <w:rPr>
          <w:sz w:val="28"/>
          <w:szCs w:val="28"/>
        </w:rPr>
        <w:t xml:space="preserve"> О.И.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В связи с этим оснований для применения </w:t>
      </w:r>
      <w:hyperlink r:id="rId4" w:anchor="/document/10164072/entry/20410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пункта 1 статьи 204</w:t>
        </w:r>
      </w:hyperlink>
      <w:r w:rsidRPr="009E56DE">
        <w:rPr>
          <w:sz w:val="28"/>
          <w:szCs w:val="28"/>
        </w:rPr>
        <w:t xml:space="preserve"> ГК РФ не имеется, а срок исковой давности по заявленным требованиям продолжал течь в общем порядке.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</w:t>
      </w:r>
      <w:r w:rsidRPr="009E56DE">
        <w:rPr>
          <w:sz w:val="28"/>
          <w:szCs w:val="28"/>
        </w:rPr>
        <w:t xml:space="preserve">В силу положений </w:t>
      </w:r>
      <w:hyperlink r:id="rId6" w:history="1">
        <w:r w:rsidRPr="009E56DE">
          <w:rPr>
            <w:rStyle w:val="Hyperlink"/>
            <w:color w:val="auto"/>
            <w:sz w:val="28"/>
            <w:szCs w:val="28"/>
            <w:u w:val="none"/>
          </w:rPr>
          <w:t>пункта 1 статьи 207</w:t>
        </w:r>
      </w:hyperlink>
      <w:r w:rsidRPr="009E56DE">
        <w:rPr>
          <w:sz w:val="28"/>
          <w:szCs w:val="28"/>
        </w:rPr>
        <w:t xml:space="preserve"> Гражданского кодекса Российской Федерации и согласно разъяснениям, содержащимся в </w:t>
      </w:r>
      <w:hyperlink r:id="rId7" w:history="1">
        <w:r w:rsidRPr="009E56DE">
          <w:rPr>
            <w:rStyle w:val="Hyperlink"/>
            <w:color w:val="auto"/>
            <w:sz w:val="28"/>
            <w:szCs w:val="28"/>
            <w:u w:val="none"/>
          </w:rPr>
          <w:t>абзаце 2 пункта 26</w:t>
        </w:r>
      </w:hyperlink>
      <w:r w:rsidRPr="009E56DE">
        <w:rPr>
          <w:sz w:val="28"/>
          <w:szCs w:val="28"/>
        </w:rPr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</w:t>
      </w:r>
      <w:r w:rsidRPr="009E56DE">
        <w:rPr>
          <w:sz w:val="28"/>
          <w:szCs w:val="28"/>
        </w:rPr>
        <w:t xml:space="preserve">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6DE">
        <w:rPr>
          <w:color w:val="000000"/>
          <w:sz w:val="28"/>
          <w:szCs w:val="28"/>
        </w:rPr>
        <w:t xml:space="preserve">        Ввиду истечения срока исковой давности предъявления требований о взыскании суммы долга требования ООО "</w:t>
      </w:r>
      <w:r w:rsidRPr="009E56DE">
        <w:rPr>
          <w:color w:val="000000"/>
          <w:sz w:val="28"/>
          <w:szCs w:val="28"/>
        </w:rPr>
        <w:t>АйДи</w:t>
      </w: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color w:val="000000"/>
          <w:sz w:val="28"/>
          <w:szCs w:val="28"/>
        </w:rPr>
        <w:t>Коллект</w:t>
      </w:r>
      <w:r w:rsidRPr="009E56DE">
        <w:rPr>
          <w:color w:val="000000"/>
          <w:sz w:val="28"/>
          <w:szCs w:val="28"/>
        </w:rPr>
        <w:t>" о взыскании процентов за пользование займом и пени также не подлежат удовлетворению.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       В связи с тем, что в удовлетворении исковых требований отказано, оснований для взыскания судебных расходов в соответствии со </w:t>
      </w:r>
      <w:hyperlink r:id="rId4" w:anchor="/document/12128809/entry/98" w:history="1">
        <w:r w:rsidRPr="009E56DE">
          <w:rPr>
            <w:rStyle w:val="Hyperlink"/>
            <w:color w:val="auto"/>
            <w:sz w:val="28"/>
            <w:szCs w:val="28"/>
            <w:u w:val="none"/>
          </w:rPr>
          <w:t>ст. 98</w:t>
        </w:r>
      </w:hyperlink>
      <w:r w:rsidRPr="009E56DE">
        <w:rPr>
          <w:sz w:val="28"/>
          <w:szCs w:val="28"/>
        </w:rPr>
        <w:t xml:space="preserve"> ГПК РФ у суда не имеется.</w:t>
      </w:r>
    </w:p>
    <w:p w:rsidR="00563249" w:rsidRPr="009E56DE" w:rsidP="00563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основании изложенного, руководствуясь ст. ст. 196, 199, 200, 207 </w:t>
      </w:r>
      <w:r w:rsidRPr="009E56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Гражданского кодекса РФ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r w:rsidRPr="009E56DE">
        <w:rPr>
          <w:rFonts w:ascii="Times New Roman" w:hAnsi="Times New Roman" w:cs="Times New Roman"/>
          <w:sz w:val="28"/>
          <w:szCs w:val="28"/>
        </w:rPr>
        <w:t xml:space="preserve">Постановлением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давности",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ст. 12, 56, 167, 195-199 </w:t>
      </w:r>
      <w:r w:rsidRPr="009E56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Гражданского процессуального кодекса РФ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</w:t>
      </w:r>
    </w:p>
    <w:p w:rsidR="00563249" w:rsidRPr="009E56DE" w:rsidP="0056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63249" w:rsidRPr="009E56DE" w:rsidP="005C64ED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исковых требований Общества с ограниченной ответственностью «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>АйДи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>Коллект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>Андрушко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6DE">
        <w:rPr>
          <w:rFonts w:ascii="Times New Roman" w:hAnsi="Times New Roman"/>
          <w:color w:val="000000"/>
          <w:sz w:val="28"/>
          <w:szCs w:val="28"/>
        </w:rPr>
        <w:t>(после регистрации брака Коломиец)</w:t>
      </w:r>
      <w:r w:rsidRPr="009E56DE">
        <w:rPr>
          <w:color w:val="000000"/>
          <w:sz w:val="28"/>
          <w:szCs w:val="28"/>
        </w:rPr>
        <w:t xml:space="preserve"> 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E56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E56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по договору потребительского займа (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>микрозайма</w:t>
      </w:r>
      <w:r w:rsidRPr="009E5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госпошлины  отказать. </w:t>
      </w:r>
    </w:p>
    <w:p w:rsidR="00563249" w:rsidRPr="009E56DE" w:rsidP="00563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563249" w:rsidRPr="009E56DE" w:rsidP="00563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Мотивированное решение составлено 18.10.2021 года. </w:t>
      </w:r>
    </w:p>
    <w:p w:rsidR="00563249" w:rsidRPr="009E56DE" w:rsidP="009E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E56DE" w:rsidR="00DD1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E5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56DE" w:rsidR="00DD1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3249" w:rsidRPr="009E56DE" w:rsidP="00563249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> 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</w:t>
      </w:r>
    </w:p>
    <w:p w:rsidR="00563249" w:rsidRPr="009E56DE" w:rsidP="005632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56DE">
        <w:rPr>
          <w:sz w:val="28"/>
          <w:szCs w:val="28"/>
        </w:rPr>
        <w:t xml:space="preserve"> </w:t>
      </w:r>
    </w:p>
    <w:p w:rsidR="00563249" w:rsidRPr="009E56DE" w:rsidP="00212A5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5133" w:rsidRPr="009E56DE" w:rsidP="0021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D1EB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8"/>
    <w:rsid w:val="0000551D"/>
    <w:rsid w:val="00040D0E"/>
    <w:rsid w:val="00081BE8"/>
    <w:rsid w:val="000D6F4B"/>
    <w:rsid w:val="000F6ADF"/>
    <w:rsid w:val="00212A5E"/>
    <w:rsid w:val="0022660F"/>
    <w:rsid w:val="00303C6B"/>
    <w:rsid w:val="00457398"/>
    <w:rsid w:val="00542704"/>
    <w:rsid w:val="00563249"/>
    <w:rsid w:val="005951AD"/>
    <w:rsid w:val="005C64ED"/>
    <w:rsid w:val="00653219"/>
    <w:rsid w:val="006748D8"/>
    <w:rsid w:val="00715133"/>
    <w:rsid w:val="007E07C8"/>
    <w:rsid w:val="00921CD5"/>
    <w:rsid w:val="009E56DE"/>
    <w:rsid w:val="00AE5264"/>
    <w:rsid w:val="00C2599C"/>
    <w:rsid w:val="00CE3410"/>
    <w:rsid w:val="00D03702"/>
    <w:rsid w:val="00D3515B"/>
    <w:rsid w:val="00DD1EBE"/>
    <w:rsid w:val="00E30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7C8"/>
    <w:rPr>
      <w:color w:val="0000FF"/>
      <w:u w:val="single"/>
    </w:rPr>
  </w:style>
  <w:style w:type="paragraph" w:customStyle="1" w:styleId="empty">
    <w:name w:val="empty"/>
    <w:basedOn w:val="Normal"/>
    <w:rsid w:val="007E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E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7E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E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C64E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D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consultantplus://offline/ref=9140743FE4F50F8B5CABBABB9AE22C37894A23CAC4020232293891EBC1008079D6B4061C252AEC5E38F09238F61B6171368C8660C22B73613BYFQ" TargetMode="External" /><Relationship Id="rId6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7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