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5E5795">
        <w:rPr>
          <w:rFonts w:ascii="Times New Roman" w:hAnsi="Times New Roman"/>
          <w:sz w:val="28"/>
          <w:szCs w:val="28"/>
          <w:lang w:eastAsia="ru-RU"/>
        </w:rPr>
        <w:t>21</w:t>
      </w:r>
      <w:r w:rsidR="009C06F9">
        <w:rPr>
          <w:rFonts w:ascii="Times New Roman" w:hAnsi="Times New Roman"/>
          <w:sz w:val="28"/>
          <w:szCs w:val="28"/>
          <w:lang w:eastAsia="ru-RU"/>
        </w:rPr>
        <w:t>4</w:t>
      </w:r>
      <w:r w:rsidRPr="005E5795">
        <w:rPr>
          <w:rFonts w:ascii="Times New Roman" w:hAnsi="Times New Roman"/>
          <w:sz w:val="28"/>
          <w:szCs w:val="28"/>
          <w:lang w:eastAsia="ru-RU"/>
        </w:rPr>
        <w:t>/202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>5</w:t>
      </w:r>
    </w:p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УИД: 91MS0066-01-202</w:t>
      </w:r>
      <w:r w:rsidRPr="005E5795" w:rsidR="00027C01">
        <w:rPr>
          <w:rFonts w:ascii="Times New Roman" w:hAnsi="Times New Roman"/>
          <w:sz w:val="28"/>
          <w:szCs w:val="28"/>
          <w:lang w:eastAsia="ru-RU"/>
        </w:rPr>
        <w:t>5</w:t>
      </w:r>
      <w:r w:rsidRPr="005E5795">
        <w:rPr>
          <w:rFonts w:ascii="Times New Roman" w:hAnsi="Times New Roman"/>
          <w:sz w:val="28"/>
          <w:szCs w:val="28"/>
          <w:lang w:eastAsia="ru-RU"/>
        </w:rPr>
        <w:t>-00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>0</w:t>
      </w:r>
      <w:r w:rsidR="005E5795">
        <w:rPr>
          <w:rFonts w:ascii="Times New Roman" w:hAnsi="Times New Roman"/>
          <w:sz w:val="28"/>
          <w:szCs w:val="28"/>
          <w:lang w:eastAsia="ru-RU"/>
        </w:rPr>
        <w:t>17</w:t>
      </w:r>
      <w:r w:rsidR="009C06F9">
        <w:rPr>
          <w:rFonts w:ascii="Times New Roman" w:hAnsi="Times New Roman"/>
          <w:sz w:val="28"/>
          <w:szCs w:val="28"/>
          <w:lang w:eastAsia="ru-RU"/>
        </w:rPr>
        <w:t>8</w:t>
      </w:r>
      <w:r w:rsidRPr="005E5795">
        <w:rPr>
          <w:rFonts w:ascii="Times New Roman" w:hAnsi="Times New Roman"/>
          <w:sz w:val="28"/>
          <w:szCs w:val="28"/>
          <w:lang w:eastAsia="ru-RU"/>
        </w:rPr>
        <w:t>-</w:t>
      </w:r>
      <w:r w:rsidR="009C06F9">
        <w:rPr>
          <w:rFonts w:ascii="Times New Roman" w:hAnsi="Times New Roman"/>
          <w:sz w:val="28"/>
          <w:szCs w:val="28"/>
          <w:lang w:eastAsia="ru-RU"/>
        </w:rPr>
        <w:t>24</w:t>
      </w:r>
    </w:p>
    <w:p w:rsidR="00343360" w:rsidRPr="005E5795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5E5795">
        <w:rPr>
          <w:rFonts w:ascii="Times New Roman" w:hAnsi="Times New Roman"/>
          <w:sz w:val="28"/>
          <w:szCs w:val="28"/>
          <w:lang w:eastAsia="ru-RU"/>
        </w:rPr>
        <w:t>07 апреля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5E5795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Леонченко Татьяне Николаевне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</w:t>
      </w:r>
      <w:r w:rsidRPr="0057762B" w:rsidR="0057762B">
        <w:rPr>
          <w:rFonts w:ascii="Times New Roman" w:hAnsi="Times New Roman"/>
          <w:bCs/>
          <w:sz w:val="28"/>
          <w:szCs w:val="28"/>
          <w:lang w:eastAsia="ru-RU"/>
        </w:rPr>
        <w:t xml:space="preserve">12, 167,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196-199</w:t>
      </w:r>
      <w:r w:rsidR="006266EE">
        <w:rPr>
          <w:rFonts w:ascii="Times New Roman" w:hAnsi="Times New Roman"/>
          <w:bCs/>
          <w:sz w:val="28"/>
          <w:szCs w:val="28"/>
          <w:lang w:eastAsia="ru-RU"/>
        </w:rPr>
        <w:t xml:space="preserve">, 233-235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5E5795" w:rsidP="007F2A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Леонченко Т</w:t>
      </w:r>
      <w:r w:rsidR="007D2D7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7D2D7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 w:rsidR="0002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="00656407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5E5795">
        <w:rPr>
          <w:rFonts w:ascii="Times New Roman" w:hAnsi="Times New Roman"/>
          <w:sz w:val="28"/>
          <w:szCs w:val="28"/>
          <w:lang w:eastAsia="ru-RU"/>
        </w:rPr>
        <w:t>.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b/>
          <w:sz w:val="28"/>
          <w:szCs w:val="28"/>
        </w:rPr>
        <w:t>Леонченко Т</w:t>
      </w:r>
      <w:r w:rsidR="007D2D73">
        <w:rPr>
          <w:rFonts w:ascii="Times New Roman" w:hAnsi="Times New Roman"/>
          <w:b/>
          <w:sz w:val="28"/>
          <w:szCs w:val="28"/>
        </w:rPr>
        <w:t>.</w:t>
      </w:r>
      <w:r w:rsidRPr="005E5795">
        <w:rPr>
          <w:rFonts w:ascii="Times New Roman" w:hAnsi="Times New Roman"/>
          <w:b/>
          <w:sz w:val="28"/>
          <w:szCs w:val="28"/>
        </w:rPr>
        <w:t>Н</w:t>
      </w:r>
      <w:r w:rsidR="007D2D73">
        <w:rPr>
          <w:rFonts w:ascii="Times New Roman" w:hAnsi="Times New Roman"/>
          <w:b/>
          <w:sz w:val="28"/>
          <w:szCs w:val="28"/>
        </w:rPr>
        <w:t>.</w:t>
      </w:r>
      <w:r w:rsidRPr="005E5795">
        <w:rPr>
          <w:rFonts w:ascii="Times New Roman" w:hAnsi="Times New Roman"/>
          <w:b/>
          <w:sz w:val="28"/>
          <w:szCs w:val="28"/>
        </w:rPr>
        <w:t>,</w:t>
      </w:r>
      <w:r w:rsidRPr="005E5795">
        <w:rPr>
          <w:rFonts w:ascii="Times New Roman" w:hAnsi="Times New Roman"/>
          <w:sz w:val="28"/>
          <w:szCs w:val="28"/>
        </w:rPr>
        <w:t xml:space="preserve"> </w:t>
      </w:r>
      <w:r w:rsidR="007D2D73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285">
        <w:rPr>
          <w:rFonts w:ascii="Times New Roman" w:hAnsi="Times New Roman"/>
          <w:b/>
          <w:sz w:val="28"/>
          <w:szCs w:val="28"/>
          <w:lang w:eastAsia="ru-RU"/>
        </w:rPr>
        <w:t xml:space="preserve">Общества с ограниченной ответственностью «Спектр» 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(ОГРН 11</w:t>
      </w:r>
      <w:r>
        <w:rPr>
          <w:rFonts w:ascii="Times New Roman" w:hAnsi="Times New Roman"/>
          <w:b/>
          <w:sz w:val="28"/>
          <w:szCs w:val="28"/>
          <w:lang w:eastAsia="ru-RU"/>
        </w:rPr>
        <w:t>67847370866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3D2285">
        <w:rPr>
          <w:rFonts w:ascii="Times New Roman" w:hAnsi="Times New Roman"/>
          <w:b/>
          <w:sz w:val="28"/>
          <w:szCs w:val="28"/>
          <w:lang w:eastAsia="ru-RU"/>
        </w:rPr>
        <w:t xml:space="preserve">ИНН 7838059171, </w:t>
      </w:r>
      <w:r w:rsidRPr="006F645D">
        <w:rPr>
          <w:rFonts w:ascii="Times New Roman" w:hAnsi="Times New Roman"/>
          <w:b/>
          <w:sz w:val="28"/>
          <w:szCs w:val="28"/>
          <w:lang w:eastAsia="ru-RU"/>
        </w:rPr>
        <w:t>КПП 781301001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по договору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D228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займа № </w:t>
      </w:r>
      <w:r w:rsidR="009C06F9">
        <w:rPr>
          <w:rFonts w:ascii="Times New Roman" w:hAnsi="Times New Roman"/>
          <w:noProof/>
          <w:sz w:val="28"/>
          <w:szCs w:val="28"/>
          <w:lang w:eastAsia="ru-RU"/>
        </w:rPr>
        <w:t>26/9607</w:t>
      </w:r>
      <w:r w:rsidRPr="005E5795" w:rsidR="00425CCD">
        <w:rPr>
          <w:rFonts w:ascii="Times New Roman" w:hAnsi="Times New Roman"/>
          <w:sz w:val="28"/>
          <w:szCs w:val="28"/>
        </w:rPr>
        <w:t xml:space="preserve"> от </w:t>
      </w:r>
      <w:r w:rsidR="009C06F9">
        <w:rPr>
          <w:rFonts w:ascii="Times New Roman" w:hAnsi="Times New Roman"/>
          <w:sz w:val="28"/>
          <w:szCs w:val="28"/>
        </w:rPr>
        <w:t>14</w:t>
      </w:r>
      <w:r w:rsidRPr="005E5795" w:rsidR="00425CCD">
        <w:rPr>
          <w:rFonts w:ascii="Times New Roman" w:hAnsi="Times New Roman"/>
          <w:sz w:val="28"/>
          <w:szCs w:val="28"/>
        </w:rPr>
        <w:t>.0</w:t>
      </w:r>
      <w:r w:rsidR="003D2285">
        <w:rPr>
          <w:rFonts w:ascii="Times New Roman" w:hAnsi="Times New Roman"/>
          <w:sz w:val="28"/>
          <w:szCs w:val="28"/>
        </w:rPr>
        <w:t>8.2018</w:t>
      </w:r>
      <w:r w:rsidRPr="005E5795" w:rsidR="00425CCD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5E5795" w:rsidR="00614002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501C2">
        <w:rPr>
          <w:rFonts w:ascii="Times New Roman" w:hAnsi="Times New Roman"/>
          <w:noProof/>
          <w:sz w:val="28"/>
          <w:szCs w:val="28"/>
          <w:lang w:eastAsia="ru-RU"/>
        </w:rPr>
        <w:t xml:space="preserve">заключенному между ООО МКК «Финансовый компас» и Леонченко Т.Н., на основании договора уступки прав требования № 8 от 08.08.2017 года, заключенного между ООО МКК «Финансовый компас» и ООО «Спектр», </w:t>
      </w:r>
      <w:r w:rsidR="00F07CF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07CFC">
        <w:rPr>
          <w:rFonts w:ascii="Times New Roman" w:hAnsi="Times New Roman"/>
          <w:sz w:val="28"/>
          <w:szCs w:val="28"/>
        </w:rPr>
        <w:t>01</w:t>
      </w:r>
      <w:r w:rsidRPr="005E5795" w:rsidR="00DE2518">
        <w:rPr>
          <w:rFonts w:ascii="Times New Roman" w:hAnsi="Times New Roman"/>
          <w:sz w:val="28"/>
          <w:szCs w:val="28"/>
        </w:rPr>
        <w:t>.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425CCD">
        <w:rPr>
          <w:rFonts w:ascii="Times New Roman" w:hAnsi="Times New Roman"/>
          <w:sz w:val="28"/>
          <w:szCs w:val="28"/>
        </w:rPr>
        <w:t>1</w:t>
      </w:r>
      <w:r w:rsidRPr="005E5795" w:rsidR="00DE2518">
        <w:rPr>
          <w:rFonts w:ascii="Times New Roman" w:hAnsi="Times New Roman"/>
          <w:sz w:val="28"/>
          <w:szCs w:val="28"/>
        </w:rPr>
        <w:t>.202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DE2518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sz w:val="28"/>
          <w:szCs w:val="28"/>
        </w:rPr>
        <w:t>года</w:t>
      </w:r>
      <w:r w:rsidRPr="005E5795" w:rsidR="00614002">
        <w:rPr>
          <w:rFonts w:ascii="Times New Roman" w:hAnsi="Times New Roman"/>
          <w:sz w:val="28"/>
          <w:szCs w:val="28"/>
        </w:rPr>
        <w:t>,</w:t>
      </w:r>
      <w:r w:rsidRPr="005E5795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15</w:t>
      </w:r>
      <w:r w:rsidR="00F07CFC">
        <w:rPr>
          <w:rFonts w:ascii="Times New Roman" w:hAnsi="Times New Roman"/>
          <w:sz w:val="28"/>
          <w:szCs w:val="28"/>
        </w:rPr>
        <w:t>000</w:t>
      </w:r>
      <w:r w:rsidRPr="005E5795" w:rsidR="007F2A85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 xml:space="preserve"> 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</w:t>
      </w:r>
      <w:r w:rsidR="009C06F9">
        <w:rPr>
          <w:rFonts w:ascii="Times New Roman" w:hAnsi="Times New Roman"/>
          <w:noProof/>
          <w:sz w:val="28"/>
          <w:szCs w:val="28"/>
          <w:lang w:eastAsia="ru-RU"/>
        </w:rPr>
        <w:t xml:space="preserve"> 5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>000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>ей 00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>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425CCD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проценты за пользование займом </w:t>
      </w:r>
      <w:r w:rsidR="006564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656407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5E5795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5E5795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="00656407">
        <w:rPr>
          <w:rFonts w:ascii="Times New Roman" w:hAnsi="Times New Roman"/>
          <w:b/>
          <w:noProof/>
          <w:sz w:val="28"/>
          <w:szCs w:val="28"/>
          <w:lang w:eastAsia="ru-RU"/>
        </w:rPr>
        <w:t>19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000</w:t>
      </w:r>
      <w:r w:rsidRPr="005E5795" w:rsidR="00425C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="0065640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девятнадцать 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тысяч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5E5795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F07CFC" w:rsidRPr="00656407" w:rsidP="00F07CF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56407">
        <w:rPr>
          <w:rFonts w:ascii="Times New Roman" w:hAnsi="Times New Roman"/>
          <w:noProof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F07CFC" w:rsidP="00F07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</w: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для перечисления денежных средств</w:t>
      </w: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: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Получатель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: ООО «</w:t>
      </w:r>
      <w:r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ИНН 7838059171, </w:t>
      </w:r>
      <w:r w:rsidRPr="00656407">
        <w:rPr>
          <w:rFonts w:ascii="Times New Roman" w:hAnsi="Times New Roman"/>
          <w:sz w:val="28"/>
          <w:szCs w:val="28"/>
          <w:lang w:eastAsia="ru-RU"/>
        </w:rPr>
        <w:t>КПП 78</w:t>
      </w:r>
      <w:r w:rsidRPr="00656407" w:rsidR="0057762B">
        <w:rPr>
          <w:rFonts w:ascii="Times New Roman" w:hAnsi="Times New Roman"/>
          <w:sz w:val="28"/>
          <w:szCs w:val="28"/>
          <w:lang w:eastAsia="ru-RU"/>
        </w:rPr>
        <w:t>1</w:t>
      </w:r>
      <w:r w:rsidRPr="00656407">
        <w:rPr>
          <w:rFonts w:ascii="Times New Roman" w:hAnsi="Times New Roman"/>
          <w:sz w:val="28"/>
          <w:szCs w:val="28"/>
          <w:lang w:eastAsia="ru-RU"/>
        </w:rPr>
        <w:t>301001,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40702810155100003951 в Северо-Западном банке ПАО Сбербанк г. Санкт-Петербург, к/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30101810500000000653, БИК 044030653.</w:t>
      </w:r>
    </w:p>
    <w:p w:rsidR="00F07CFC" w:rsidP="00F07C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D62685" w:rsidRPr="00D62685" w:rsidP="00D62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26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D62685" w:rsidRPr="00D62685" w:rsidP="00D6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D626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D6268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F2A85" w:rsidRPr="00D62685" w:rsidP="00D6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Заочное решение может быть обжаловано</w:t>
      </w:r>
      <w:r w:rsidRPr="00D62685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626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D6268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5E5795" w:rsidP="00577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3360" w:rsidRPr="005E5795" w:rsidP="007D2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795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343360" w:rsidRPr="005E5795" w:rsidP="007F2A85">
      <w:pPr>
        <w:spacing w:line="240" w:lineRule="auto"/>
        <w:rPr>
          <w:sz w:val="28"/>
          <w:szCs w:val="28"/>
        </w:rPr>
      </w:pPr>
    </w:p>
    <w:p w:rsidR="00414C52" w:rsidRPr="005E5795">
      <w:pPr>
        <w:rPr>
          <w:sz w:val="28"/>
          <w:szCs w:val="28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343360"/>
    <w:rsid w:val="003D2285"/>
    <w:rsid w:val="00414C52"/>
    <w:rsid w:val="00425CCD"/>
    <w:rsid w:val="0057762B"/>
    <w:rsid w:val="005E5795"/>
    <w:rsid w:val="00614002"/>
    <w:rsid w:val="006266EE"/>
    <w:rsid w:val="00656407"/>
    <w:rsid w:val="006A199A"/>
    <w:rsid w:val="006F645D"/>
    <w:rsid w:val="007D2D73"/>
    <w:rsid w:val="007F2A85"/>
    <w:rsid w:val="008C05D5"/>
    <w:rsid w:val="009110A5"/>
    <w:rsid w:val="009A3CF4"/>
    <w:rsid w:val="009C06F9"/>
    <w:rsid w:val="00D62685"/>
    <w:rsid w:val="00DE2518"/>
    <w:rsid w:val="00E501C2"/>
    <w:rsid w:val="00E57115"/>
    <w:rsid w:val="00EF4232"/>
    <w:rsid w:val="00F0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