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8A0" w:rsidRPr="00F525EF" w:rsidP="00D028A0">
      <w:pPr>
        <w:jc w:val="right"/>
        <w:rPr>
          <w:sz w:val="28"/>
          <w:szCs w:val="28"/>
        </w:rPr>
      </w:pPr>
      <w:r w:rsidRPr="00F525EF">
        <w:rPr>
          <w:sz w:val="28"/>
          <w:szCs w:val="28"/>
        </w:rPr>
        <w:t>Дело № 2-66-</w:t>
      </w:r>
      <w:r w:rsidRPr="00F525EF" w:rsidR="00EF6A49">
        <w:rPr>
          <w:sz w:val="28"/>
          <w:szCs w:val="28"/>
        </w:rPr>
        <w:t>453</w:t>
      </w:r>
      <w:r w:rsidRPr="00F525EF">
        <w:rPr>
          <w:sz w:val="28"/>
          <w:szCs w:val="28"/>
        </w:rPr>
        <w:t>/2025</w:t>
      </w:r>
    </w:p>
    <w:p w:rsidR="00D028A0" w:rsidRPr="00F525EF" w:rsidP="00D028A0">
      <w:pPr>
        <w:jc w:val="right"/>
        <w:rPr>
          <w:sz w:val="28"/>
          <w:szCs w:val="28"/>
        </w:rPr>
      </w:pPr>
      <w:r w:rsidRPr="00F525EF">
        <w:rPr>
          <w:sz w:val="28"/>
          <w:szCs w:val="28"/>
        </w:rPr>
        <w:t>УИД: 91MS0066-01-2025-000</w:t>
      </w:r>
      <w:r w:rsidRPr="00F525EF" w:rsidR="00EF6A49">
        <w:rPr>
          <w:sz w:val="28"/>
          <w:szCs w:val="28"/>
        </w:rPr>
        <w:t>694</w:t>
      </w:r>
      <w:r w:rsidRPr="00F525EF">
        <w:rPr>
          <w:sz w:val="28"/>
          <w:szCs w:val="28"/>
        </w:rPr>
        <w:t>-</w:t>
      </w:r>
      <w:r w:rsidRPr="00F525EF" w:rsidR="00EF6A49">
        <w:rPr>
          <w:sz w:val="28"/>
          <w:szCs w:val="28"/>
        </w:rPr>
        <w:t>28</w:t>
      </w:r>
    </w:p>
    <w:p w:rsidR="004D1066" w:rsidRPr="00F525EF" w:rsidP="004D1066">
      <w:pPr>
        <w:jc w:val="right"/>
        <w:rPr>
          <w:rFonts w:eastAsia="Calibri"/>
          <w:sz w:val="28"/>
          <w:szCs w:val="28"/>
        </w:rPr>
      </w:pPr>
    </w:p>
    <w:p w:rsidR="004D1066" w:rsidRPr="00F525EF" w:rsidP="004D1066">
      <w:pPr>
        <w:jc w:val="center"/>
        <w:rPr>
          <w:rFonts w:eastAsia="Calibri"/>
          <w:b/>
          <w:sz w:val="28"/>
          <w:szCs w:val="28"/>
        </w:rPr>
      </w:pPr>
      <w:r w:rsidRPr="00F525EF">
        <w:rPr>
          <w:rFonts w:eastAsia="Calibri"/>
          <w:b/>
          <w:sz w:val="28"/>
          <w:szCs w:val="28"/>
        </w:rPr>
        <w:t>ЗАОЧНОЕ РЕШЕНИЕ</w:t>
      </w:r>
    </w:p>
    <w:p w:rsidR="004D1066" w:rsidRPr="00F525EF" w:rsidP="004D1066">
      <w:pPr>
        <w:jc w:val="center"/>
        <w:rPr>
          <w:rFonts w:eastAsia="Calibri"/>
          <w:b/>
          <w:sz w:val="28"/>
          <w:szCs w:val="28"/>
        </w:rPr>
      </w:pPr>
      <w:r w:rsidRPr="00F525EF">
        <w:rPr>
          <w:rFonts w:eastAsia="Calibri"/>
          <w:b/>
          <w:sz w:val="28"/>
          <w:szCs w:val="28"/>
        </w:rPr>
        <w:t>Именем Российской Федерации</w:t>
      </w:r>
    </w:p>
    <w:p w:rsidR="004D1066" w:rsidRPr="00F525EF" w:rsidP="004D1066">
      <w:pPr>
        <w:jc w:val="center"/>
        <w:rPr>
          <w:rFonts w:eastAsia="Calibri"/>
          <w:b/>
          <w:sz w:val="28"/>
          <w:szCs w:val="28"/>
        </w:rPr>
      </w:pPr>
      <w:r w:rsidRPr="00F525EF">
        <w:rPr>
          <w:rFonts w:eastAsia="Calibri"/>
          <w:b/>
          <w:sz w:val="28"/>
          <w:szCs w:val="28"/>
        </w:rPr>
        <w:t>(резолютивная часть)</w:t>
      </w:r>
    </w:p>
    <w:p w:rsidR="004D1066" w:rsidRPr="00F525EF" w:rsidP="004D1066">
      <w:pPr>
        <w:jc w:val="center"/>
        <w:rPr>
          <w:rFonts w:eastAsia="Calibri"/>
          <w:b/>
          <w:sz w:val="28"/>
          <w:szCs w:val="28"/>
        </w:rPr>
      </w:pPr>
    </w:p>
    <w:p w:rsidR="004D1066" w:rsidRPr="00F525EF" w:rsidP="004D1066">
      <w:pPr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        </w:t>
      </w:r>
      <w:r w:rsidRPr="00F525EF">
        <w:rPr>
          <w:rFonts w:eastAsia="Calibri"/>
          <w:sz w:val="28"/>
          <w:szCs w:val="28"/>
        </w:rPr>
        <w:tab/>
      </w:r>
      <w:r w:rsidRPr="00F525EF" w:rsidR="0039784D">
        <w:rPr>
          <w:rFonts w:eastAsia="Calibri"/>
          <w:sz w:val="28"/>
          <w:szCs w:val="28"/>
        </w:rPr>
        <w:t>21 августа</w:t>
      </w:r>
      <w:r w:rsidRPr="00F525EF" w:rsidR="00D028A0">
        <w:rPr>
          <w:rFonts w:eastAsia="Calibri"/>
          <w:sz w:val="28"/>
          <w:szCs w:val="28"/>
        </w:rPr>
        <w:t xml:space="preserve"> 2025</w:t>
      </w:r>
      <w:r w:rsidRPr="00F525EF">
        <w:rPr>
          <w:rFonts w:eastAsia="Calibri"/>
          <w:sz w:val="28"/>
          <w:szCs w:val="28"/>
        </w:rPr>
        <w:t xml:space="preserve"> года                                                 </w:t>
      </w:r>
      <w:r w:rsidRPr="00F525EF">
        <w:rPr>
          <w:rFonts w:eastAsia="Calibri"/>
          <w:sz w:val="28"/>
          <w:szCs w:val="28"/>
        </w:rPr>
        <w:t>пгт</w:t>
      </w:r>
      <w:r w:rsidRPr="00F525EF">
        <w:rPr>
          <w:rFonts w:eastAsia="Calibri"/>
          <w:sz w:val="28"/>
          <w:szCs w:val="28"/>
        </w:rPr>
        <w:t xml:space="preserve">. Первомайское  </w:t>
      </w:r>
    </w:p>
    <w:p w:rsidR="004D1066" w:rsidRPr="00F525EF" w:rsidP="004D1066">
      <w:pPr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        </w:t>
      </w:r>
      <w:r w:rsidRPr="00F525EF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525EF">
        <w:rPr>
          <w:rFonts w:eastAsia="Calibri"/>
          <w:sz w:val="28"/>
          <w:szCs w:val="28"/>
        </w:rPr>
        <w:t>Йова</w:t>
      </w:r>
      <w:r w:rsidRPr="00F525EF">
        <w:rPr>
          <w:rFonts w:eastAsia="Calibri"/>
          <w:sz w:val="28"/>
          <w:szCs w:val="28"/>
        </w:rPr>
        <w:t xml:space="preserve"> Е.В.,</w:t>
      </w:r>
    </w:p>
    <w:p w:rsidR="004D1066" w:rsidRPr="00F525EF" w:rsidP="004D1066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при секретаре </w:t>
      </w:r>
      <w:r w:rsidRPr="00F525EF" w:rsidR="00686718">
        <w:rPr>
          <w:rFonts w:eastAsia="Calibri"/>
          <w:sz w:val="28"/>
          <w:szCs w:val="28"/>
        </w:rPr>
        <w:t xml:space="preserve">– </w:t>
      </w:r>
      <w:r w:rsidRPr="00F525EF" w:rsidR="0039784D">
        <w:rPr>
          <w:rFonts w:eastAsia="Calibri"/>
          <w:sz w:val="28"/>
          <w:szCs w:val="28"/>
        </w:rPr>
        <w:t xml:space="preserve">помощнике судьи </w:t>
      </w:r>
      <w:r w:rsidRPr="00F525EF" w:rsidR="0039784D">
        <w:rPr>
          <w:rFonts w:eastAsia="Calibri"/>
          <w:sz w:val="28"/>
          <w:szCs w:val="28"/>
        </w:rPr>
        <w:t>Несмашной</w:t>
      </w:r>
      <w:r w:rsidRPr="00F525EF" w:rsidR="0039784D">
        <w:rPr>
          <w:rFonts w:eastAsia="Calibri"/>
          <w:sz w:val="28"/>
          <w:szCs w:val="28"/>
        </w:rPr>
        <w:t xml:space="preserve"> Н.В</w:t>
      </w:r>
      <w:r w:rsidRPr="00F525EF">
        <w:rPr>
          <w:rFonts w:eastAsia="Calibri"/>
          <w:sz w:val="28"/>
          <w:szCs w:val="28"/>
        </w:rPr>
        <w:t xml:space="preserve">., </w:t>
      </w:r>
    </w:p>
    <w:p w:rsidR="004D1066" w:rsidRPr="00F525EF" w:rsidP="004D1066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25EF" w:rsidR="00EF6A49">
        <w:rPr>
          <w:color w:val="000000"/>
          <w:sz w:val="28"/>
          <w:szCs w:val="28"/>
        </w:rPr>
        <w:t xml:space="preserve">Общества с ограниченной ответственностью Профессиональная </w:t>
      </w:r>
      <w:r w:rsidRPr="00F525EF" w:rsidR="00EF6A49">
        <w:rPr>
          <w:color w:val="000000"/>
          <w:sz w:val="28"/>
          <w:szCs w:val="28"/>
        </w:rPr>
        <w:t>коллекторская</w:t>
      </w:r>
      <w:r w:rsidRPr="00F525EF" w:rsidR="00EF6A49">
        <w:rPr>
          <w:color w:val="000000"/>
          <w:sz w:val="28"/>
          <w:szCs w:val="28"/>
        </w:rPr>
        <w:t xml:space="preserve"> организация «Долговое агентство «Фемида» </w:t>
      </w:r>
      <w:r w:rsidRPr="00F525EF" w:rsidR="00D028A0">
        <w:rPr>
          <w:sz w:val="28"/>
          <w:szCs w:val="28"/>
        </w:rPr>
        <w:t>к Кузнецову Г</w:t>
      </w:r>
      <w:r w:rsidR="00295721">
        <w:rPr>
          <w:sz w:val="28"/>
          <w:szCs w:val="28"/>
        </w:rPr>
        <w:t>.</w:t>
      </w:r>
      <w:r w:rsidRPr="00F525EF" w:rsidR="00D028A0">
        <w:rPr>
          <w:sz w:val="28"/>
          <w:szCs w:val="28"/>
        </w:rPr>
        <w:t>А</w:t>
      </w:r>
      <w:r w:rsidR="00295721">
        <w:rPr>
          <w:sz w:val="28"/>
          <w:szCs w:val="28"/>
        </w:rPr>
        <w:t>.</w:t>
      </w:r>
      <w:r w:rsidRPr="00F525EF" w:rsidR="00D028A0">
        <w:rPr>
          <w:sz w:val="28"/>
          <w:szCs w:val="28"/>
        </w:rPr>
        <w:t xml:space="preserve"> о взыскании задолженности по договору</w:t>
      </w:r>
      <w:r w:rsidRPr="00F525EF" w:rsidR="00EF6A49">
        <w:rPr>
          <w:sz w:val="28"/>
          <w:szCs w:val="28"/>
        </w:rPr>
        <w:t xml:space="preserve"> потребительского займа и судебных расходов</w:t>
      </w:r>
      <w:r w:rsidRPr="00F525EF">
        <w:rPr>
          <w:rFonts w:eastAsia="Calibri"/>
          <w:sz w:val="28"/>
          <w:szCs w:val="28"/>
        </w:rPr>
        <w:t xml:space="preserve">, </w:t>
      </w:r>
    </w:p>
    <w:p w:rsidR="004D1066" w:rsidRPr="00F525EF" w:rsidP="004D1066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F525EF">
        <w:rPr>
          <w:rFonts w:eastAsia="Calibri"/>
          <w:bCs/>
          <w:sz w:val="28"/>
          <w:szCs w:val="28"/>
        </w:rPr>
        <w:t xml:space="preserve">           руководствуясь ст. ст. 12, 98,</w:t>
      </w:r>
      <w:r w:rsidRPr="00F525EF" w:rsidR="0055608A">
        <w:rPr>
          <w:rFonts w:eastAsia="Calibri"/>
          <w:bCs/>
          <w:sz w:val="28"/>
          <w:szCs w:val="28"/>
        </w:rPr>
        <w:t xml:space="preserve"> 100,</w:t>
      </w:r>
      <w:r w:rsidRPr="00F525EF">
        <w:rPr>
          <w:rFonts w:eastAsia="Calibri"/>
          <w:bCs/>
          <w:sz w:val="28"/>
          <w:szCs w:val="28"/>
        </w:rPr>
        <w:t xml:space="preserve"> 167, </w:t>
      </w:r>
      <w:r w:rsidRPr="00F525EF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F525EF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525EF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F525EF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525EF">
          <w:rPr>
            <w:rFonts w:ascii="Calibri" w:eastAsia="Calibri" w:hAnsi="Calibri"/>
            <w:sz w:val="28"/>
            <w:szCs w:val="28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F525EF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F525EF">
        <w:rPr>
          <w:rFonts w:eastAsia="Calibri"/>
          <w:bCs/>
          <w:sz w:val="28"/>
          <w:szCs w:val="28"/>
        </w:rPr>
        <w:t>, суд</w:t>
      </w:r>
    </w:p>
    <w:p w:rsidR="004D1066" w:rsidRPr="00F525EF" w:rsidP="004D1066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525EF">
        <w:rPr>
          <w:rFonts w:eastAsia="Calibri"/>
          <w:b/>
          <w:sz w:val="28"/>
          <w:szCs w:val="28"/>
        </w:rPr>
        <w:t>РЕШИЛ:</w:t>
      </w:r>
    </w:p>
    <w:p w:rsidR="004D1066" w:rsidRPr="00F525EF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          </w:t>
      </w:r>
      <w:r w:rsidRPr="00F525EF">
        <w:rPr>
          <w:rFonts w:eastAsia="Calibri"/>
          <w:sz w:val="28"/>
          <w:szCs w:val="28"/>
        </w:rPr>
        <w:tab/>
        <w:t xml:space="preserve">Исковые требования </w:t>
      </w:r>
      <w:r w:rsidRPr="00F525EF" w:rsidR="00EF6A49">
        <w:rPr>
          <w:color w:val="000000"/>
          <w:sz w:val="28"/>
          <w:szCs w:val="28"/>
        </w:rPr>
        <w:t xml:space="preserve">Общества с ограниченной ответственностью Профессиональная </w:t>
      </w:r>
      <w:r w:rsidRPr="00F525EF" w:rsidR="00EF6A49">
        <w:rPr>
          <w:color w:val="000000"/>
          <w:sz w:val="28"/>
          <w:szCs w:val="28"/>
        </w:rPr>
        <w:t>коллекторская</w:t>
      </w:r>
      <w:r w:rsidRPr="00F525EF" w:rsidR="00EF6A49">
        <w:rPr>
          <w:color w:val="000000"/>
          <w:sz w:val="28"/>
          <w:szCs w:val="28"/>
        </w:rPr>
        <w:t xml:space="preserve"> организация «Долговое агентство «Фемида» </w:t>
      </w:r>
      <w:r w:rsidRPr="00F525EF" w:rsidR="00D028A0">
        <w:rPr>
          <w:sz w:val="28"/>
          <w:szCs w:val="28"/>
        </w:rPr>
        <w:t>к Кузнецову Г</w:t>
      </w:r>
      <w:r w:rsidR="00295721">
        <w:rPr>
          <w:sz w:val="28"/>
          <w:szCs w:val="28"/>
        </w:rPr>
        <w:t>.</w:t>
      </w:r>
      <w:r w:rsidRPr="00F525EF" w:rsidR="00D028A0">
        <w:rPr>
          <w:sz w:val="28"/>
          <w:szCs w:val="28"/>
        </w:rPr>
        <w:t>А</w:t>
      </w:r>
      <w:r w:rsidR="00295721">
        <w:rPr>
          <w:sz w:val="28"/>
          <w:szCs w:val="28"/>
        </w:rPr>
        <w:t>.</w:t>
      </w:r>
      <w:r w:rsidRPr="00F525EF" w:rsidR="00D028A0">
        <w:rPr>
          <w:sz w:val="28"/>
          <w:szCs w:val="28"/>
        </w:rPr>
        <w:t xml:space="preserve"> о взыскании задолженности по </w:t>
      </w:r>
      <w:r w:rsidRPr="00F525EF" w:rsidR="00EF6A49">
        <w:rPr>
          <w:sz w:val="28"/>
          <w:szCs w:val="28"/>
        </w:rPr>
        <w:t>договору потребительского займа</w:t>
      </w:r>
      <w:r w:rsidRPr="00F525EF" w:rsidR="00EF6A49">
        <w:rPr>
          <w:rFonts w:eastAsia="Calibri"/>
          <w:sz w:val="28"/>
          <w:szCs w:val="28"/>
        </w:rPr>
        <w:t xml:space="preserve"> и судебных расходов </w:t>
      </w:r>
      <w:r w:rsidRPr="00F525EF">
        <w:rPr>
          <w:rFonts w:eastAsia="Calibri"/>
          <w:sz w:val="28"/>
          <w:szCs w:val="28"/>
        </w:rPr>
        <w:t>–  удовлетворить</w:t>
      </w:r>
      <w:r w:rsidRPr="00F525EF" w:rsidR="00F525EF">
        <w:rPr>
          <w:rFonts w:eastAsia="Calibri"/>
          <w:sz w:val="28"/>
          <w:szCs w:val="28"/>
        </w:rPr>
        <w:t xml:space="preserve"> частично</w:t>
      </w:r>
      <w:r w:rsidRPr="00F525EF">
        <w:rPr>
          <w:rFonts w:eastAsia="Calibri"/>
          <w:sz w:val="28"/>
          <w:szCs w:val="28"/>
        </w:rPr>
        <w:t>.</w:t>
      </w:r>
    </w:p>
    <w:p w:rsidR="004D1066" w:rsidRPr="00F525EF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         </w:t>
      </w:r>
      <w:r w:rsidRPr="00F525EF">
        <w:rPr>
          <w:rFonts w:eastAsia="Calibri"/>
          <w:sz w:val="28"/>
          <w:szCs w:val="28"/>
        </w:rPr>
        <w:tab/>
        <w:t xml:space="preserve">Взыскать с </w:t>
      </w:r>
      <w:r w:rsidRPr="00F525EF" w:rsidR="00D028A0">
        <w:rPr>
          <w:rFonts w:eastAsia="Calibri"/>
          <w:b/>
          <w:sz w:val="28"/>
          <w:szCs w:val="28"/>
        </w:rPr>
        <w:t>Кузнецова Г</w:t>
      </w:r>
      <w:r w:rsidR="00295721">
        <w:rPr>
          <w:rFonts w:eastAsia="Calibri"/>
          <w:b/>
          <w:sz w:val="28"/>
          <w:szCs w:val="28"/>
        </w:rPr>
        <w:t>.</w:t>
      </w:r>
      <w:r w:rsidRPr="00F525EF" w:rsidR="00D028A0">
        <w:rPr>
          <w:rFonts w:eastAsia="Calibri"/>
          <w:b/>
          <w:sz w:val="28"/>
          <w:szCs w:val="28"/>
        </w:rPr>
        <w:t>А</w:t>
      </w:r>
      <w:r w:rsidR="00295721">
        <w:rPr>
          <w:rFonts w:eastAsia="Calibri"/>
          <w:b/>
          <w:sz w:val="28"/>
          <w:szCs w:val="28"/>
        </w:rPr>
        <w:t>.</w:t>
      </w:r>
      <w:r w:rsidRPr="00F525EF">
        <w:rPr>
          <w:rFonts w:eastAsia="Calibri"/>
          <w:b/>
          <w:sz w:val="28"/>
          <w:szCs w:val="28"/>
        </w:rPr>
        <w:t xml:space="preserve">, </w:t>
      </w:r>
      <w:r w:rsidR="00295721">
        <w:rPr>
          <w:color w:val="000000"/>
          <w:sz w:val="28"/>
          <w:szCs w:val="28"/>
        </w:rPr>
        <w:t>ПЕРСОНАЛЬНАЯ ИНФОРМАЦИЯ</w:t>
      </w:r>
      <w:r w:rsidRPr="00F525EF" w:rsidR="00D028A0">
        <w:rPr>
          <w:color w:val="000000"/>
          <w:sz w:val="28"/>
          <w:szCs w:val="28"/>
        </w:rPr>
        <w:t>,</w:t>
      </w:r>
      <w:r w:rsidRPr="00F525EF">
        <w:rPr>
          <w:rFonts w:eastAsia="Calibri"/>
          <w:color w:val="000000"/>
          <w:sz w:val="28"/>
          <w:szCs w:val="28"/>
        </w:rPr>
        <w:t xml:space="preserve"> </w:t>
      </w:r>
      <w:r w:rsidRPr="00F525EF">
        <w:rPr>
          <w:rFonts w:eastAsia="Calibri"/>
          <w:b/>
          <w:sz w:val="28"/>
          <w:szCs w:val="28"/>
        </w:rPr>
        <w:t>в пользу</w:t>
      </w:r>
      <w:r w:rsidRPr="00F525EF">
        <w:rPr>
          <w:rFonts w:eastAsia="Calibri"/>
          <w:sz w:val="28"/>
          <w:szCs w:val="28"/>
        </w:rPr>
        <w:t xml:space="preserve"> </w:t>
      </w:r>
      <w:r w:rsidRPr="00F525EF" w:rsidR="00EF6A49">
        <w:rPr>
          <w:rFonts w:eastAsia="Calibri"/>
          <w:b/>
          <w:noProof/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«Долговое агентство «Фемида» </w:t>
      </w:r>
      <w:r w:rsidRPr="00F525EF">
        <w:rPr>
          <w:rFonts w:eastAsia="Calibri"/>
          <w:b/>
          <w:sz w:val="28"/>
          <w:szCs w:val="28"/>
        </w:rPr>
        <w:t>(</w:t>
      </w:r>
      <w:r w:rsidRPr="00F525EF" w:rsidR="00EF6A49">
        <w:rPr>
          <w:rFonts w:eastAsia="Calibri"/>
          <w:b/>
          <w:sz w:val="28"/>
          <w:szCs w:val="28"/>
        </w:rPr>
        <w:t>ИНН 7805646537, ОГРН 1147847101577</w:t>
      </w:r>
      <w:r w:rsidRPr="00F525EF">
        <w:rPr>
          <w:rFonts w:eastAsia="Calibri"/>
          <w:b/>
          <w:sz w:val="28"/>
          <w:szCs w:val="28"/>
        </w:rPr>
        <w:t>)</w:t>
      </w:r>
      <w:r w:rsidRPr="00F525EF">
        <w:rPr>
          <w:rFonts w:eastAsia="Calibri"/>
          <w:sz w:val="28"/>
          <w:szCs w:val="28"/>
        </w:rPr>
        <w:t>:</w:t>
      </w:r>
    </w:p>
    <w:p w:rsidR="00921596" w:rsidRPr="00F525EF" w:rsidP="00EF6A49">
      <w:pPr>
        <w:ind w:firstLine="708"/>
        <w:jc w:val="both"/>
        <w:rPr>
          <w:noProof/>
          <w:sz w:val="28"/>
          <w:szCs w:val="28"/>
        </w:rPr>
      </w:pPr>
      <w:r w:rsidRPr="00F525EF">
        <w:rPr>
          <w:rFonts w:eastAsia="Calibri"/>
          <w:sz w:val="28"/>
          <w:szCs w:val="28"/>
        </w:rPr>
        <w:t xml:space="preserve">- задолженность </w:t>
      </w:r>
      <w:r w:rsidRPr="00F525EF">
        <w:rPr>
          <w:rFonts w:eastAsia="Calibri"/>
          <w:noProof/>
          <w:sz w:val="28"/>
          <w:szCs w:val="28"/>
        </w:rPr>
        <w:t>по</w:t>
      </w:r>
      <w:r w:rsidRPr="00F525EF" w:rsidR="00D028A0">
        <w:rPr>
          <w:rFonts w:eastAsia="Calibri"/>
          <w:noProof/>
          <w:sz w:val="28"/>
          <w:szCs w:val="28"/>
        </w:rPr>
        <w:t xml:space="preserve"> </w:t>
      </w:r>
      <w:r w:rsidRPr="00F525EF" w:rsidR="00EF6A49">
        <w:rPr>
          <w:noProof/>
          <w:sz w:val="28"/>
          <w:szCs w:val="28"/>
        </w:rPr>
        <w:t xml:space="preserve">договору потребительского займа </w:t>
      </w:r>
      <w:r w:rsidRPr="00F525EF" w:rsidR="00EF6A49">
        <w:rPr>
          <w:sz w:val="28"/>
          <w:szCs w:val="28"/>
        </w:rPr>
        <w:t xml:space="preserve">№ 67-1932243 от 25.07.2022 года, заключенному между ООО </w:t>
      </w:r>
      <w:r w:rsidRPr="00F525EF" w:rsidR="0055608A">
        <w:rPr>
          <w:sz w:val="28"/>
          <w:szCs w:val="28"/>
        </w:rPr>
        <w:t xml:space="preserve">МКК </w:t>
      </w:r>
      <w:r w:rsidRPr="00F525EF" w:rsidR="00EF6A49">
        <w:rPr>
          <w:sz w:val="28"/>
          <w:szCs w:val="28"/>
        </w:rPr>
        <w:t>«Твои Плюс» и Кузнецовым Г.А., на основании договора уступки права требования (цессии) № 83_</w:t>
      </w:r>
      <w:r w:rsidRPr="00F525EF" w:rsidR="00EF6A49">
        <w:rPr>
          <w:sz w:val="28"/>
          <w:szCs w:val="28"/>
        </w:rPr>
        <w:t>Ц</w:t>
      </w:r>
      <w:r w:rsidRPr="00F525EF" w:rsidR="00EF6A49">
        <w:rPr>
          <w:sz w:val="28"/>
          <w:szCs w:val="28"/>
        </w:rPr>
        <w:t xml:space="preserve">/2022 от 01.02.2022 года, заключенному между ООО МКК «Твои Плюс» и </w:t>
      </w:r>
      <w:r w:rsidRPr="00F525EF" w:rsidR="00EF6A49">
        <w:rPr>
          <w:noProof/>
          <w:sz w:val="28"/>
          <w:szCs w:val="28"/>
        </w:rPr>
        <w:t>ООО «Долговое агентство «Фемида»,</w:t>
      </w:r>
      <w:r w:rsidRPr="00F525EF" w:rsidR="00EF6A49">
        <w:rPr>
          <w:sz w:val="28"/>
          <w:szCs w:val="28"/>
        </w:rPr>
        <w:t xml:space="preserve"> в размере 36500,00 рублей</w:t>
      </w:r>
      <w:r w:rsidRPr="00F525EF" w:rsidR="00EF6A49">
        <w:rPr>
          <w:noProof/>
          <w:sz w:val="28"/>
          <w:szCs w:val="28"/>
        </w:rPr>
        <w:t xml:space="preserve">, из них: </w:t>
      </w:r>
    </w:p>
    <w:p w:rsidR="00921596" w:rsidRPr="00F525EF" w:rsidP="00EF6A49">
      <w:pPr>
        <w:ind w:firstLine="708"/>
        <w:jc w:val="both"/>
        <w:rPr>
          <w:color w:val="000000"/>
          <w:sz w:val="28"/>
          <w:szCs w:val="28"/>
        </w:rPr>
      </w:pPr>
      <w:r w:rsidRPr="00F525EF">
        <w:rPr>
          <w:sz w:val="28"/>
          <w:szCs w:val="28"/>
        </w:rPr>
        <w:t>сумма займа в размере 14600,00 рублей;</w:t>
      </w:r>
      <w:r w:rsidRPr="00F525EF">
        <w:rPr>
          <w:color w:val="000000"/>
          <w:sz w:val="28"/>
          <w:szCs w:val="28"/>
        </w:rPr>
        <w:t xml:space="preserve"> </w:t>
      </w:r>
    </w:p>
    <w:p w:rsidR="00921596" w:rsidRPr="00F525EF" w:rsidP="00EF6A49">
      <w:pPr>
        <w:ind w:firstLine="708"/>
        <w:jc w:val="both"/>
        <w:rPr>
          <w:color w:val="000000"/>
          <w:sz w:val="28"/>
          <w:szCs w:val="28"/>
        </w:rPr>
      </w:pPr>
      <w:r w:rsidRPr="00F525EF">
        <w:rPr>
          <w:color w:val="000000"/>
          <w:sz w:val="28"/>
          <w:szCs w:val="28"/>
        </w:rPr>
        <w:t xml:space="preserve">проценты за пользование займом в период с 25.07.2022 года по 21.01.2023 года в размере 3125,67 рублей; </w:t>
      </w:r>
    </w:p>
    <w:p w:rsidR="00EF6A49" w:rsidRPr="00F525EF" w:rsidP="00EF6A49">
      <w:pPr>
        <w:ind w:firstLine="708"/>
        <w:jc w:val="both"/>
        <w:rPr>
          <w:color w:val="000000"/>
          <w:sz w:val="28"/>
          <w:szCs w:val="28"/>
        </w:rPr>
      </w:pPr>
      <w:r w:rsidRPr="00F525EF">
        <w:rPr>
          <w:color w:val="000000"/>
          <w:sz w:val="28"/>
          <w:szCs w:val="28"/>
        </w:rPr>
        <w:t>проценты за пользование займом в период с 25.08.2022 года по 18.03.2025 года в размере 18774,33 рубля;</w:t>
      </w:r>
    </w:p>
    <w:p w:rsidR="00921596" w:rsidRPr="00F525EF" w:rsidP="00EF6A49">
      <w:pPr>
        <w:ind w:firstLine="708"/>
        <w:jc w:val="both"/>
        <w:rPr>
          <w:noProof/>
          <w:sz w:val="28"/>
          <w:szCs w:val="28"/>
        </w:rPr>
      </w:pPr>
      <w:r w:rsidRPr="00F525EF">
        <w:rPr>
          <w:color w:val="000000"/>
          <w:sz w:val="28"/>
          <w:szCs w:val="28"/>
        </w:rPr>
        <w:t xml:space="preserve">- </w:t>
      </w:r>
      <w:r w:rsidRPr="00F525EF">
        <w:rPr>
          <w:noProof/>
          <w:sz w:val="28"/>
          <w:szCs w:val="28"/>
        </w:rPr>
        <w:t xml:space="preserve">расходы  по уплате госпошлины в </w:t>
      </w:r>
      <w:r w:rsidRPr="00F525EF" w:rsidR="00F525EF">
        <w:rPr>
          <w:noProof/>
          <w:sz w:val="28"/>
          <w:szCs w:val="28"/>
        </w:rPr>
        <w:t>размере</w:t>
      </w:r>
      <w:r w:rsidRPr="00F525EF">
        <w:rPr>
          <w:noProof/>
          <w:sz w:val="28"/>
          <w:szCs w:val="28"/>
        </w:rPr>
        <w:t xml:space="preserve"> </w:t>
      </w:r>
      <w:r w:rsidRPr="00F525EF">
        <w:rPr>
          <w:noProof/>
          <w:sz w:val="28"/>
          <w:szCs w:val="28"/>
        </w:rPr>
        <w:t>4000</w:t>
      </w:r>
      <w:r w:rsidRPr="00F525EF">
        <w:rPr>
          <w:noProof/>
          <w:sz w:val="28"/>
          <w:szCs w:val="28"/>
        </w:rPr>
        <w:t>,00 рублей</w:t>
      </w:r>
      <w:r w:rsidRPr="00F525EF">
        <w:rPr>
          <w:noProof/>
          <w:sz w:val="28"/>
          <w:szCs w:val="28"/>
        </w:rPr>
        <w:t>;</w:t>
      </w:r>
    </w:p>
    <w:p w:rsidR="00EF6A49" w:rsidRPr="00F525EF" w:rsidP="00EF6A49">
      <w:pPr>
        <w:ind w:firstLine="708"/>
        <w:jc w:val="both"/>
        <w:rPr>
          <w:noProof/>
          <w:sz w:val="28"/>
          <w:szCs w:val="28"/>
        </w:rPr>
      </w:pPr>
      <w:r w:rsidRPr="00F525EF">
        <w:rPr>
          <w:noProof/>
          <w:sz w:val="28"/>
          <w:szCs w:val="28"/>
        </w:rPr>
        <w:t xml:space="preserve">- </w:t>
      </w:r>
      <w:r w:rsidRPr="00F525EF">
        <w:rPr>
          <w:sz w:val="28"/>
          <w:szCs w:val="28"/>
        </w:rPr>
        <w:t>расходы по оплат</w:t>
      </w:r>
      <w:r w:rsidRPr="00F525EF" w:rsidR="00F525EF">
        <w:rPr>
          <w:sz w:val="28"/>
          <w:szCs w:val="28"/>
        </w:rPr>
        <w:t>е юридических услуг в размере 10</w:t>
      </w:r>
      <w:r w:rsidRPr="00F525EF">
        <w:rPr>
          <w:sz w:val="28"/>
          <w:szCs w:val="28"/>
        </w:rPr>
        <w:t>000,00 рублей</w:t>
      </w:r>
      <w:r w:rsidRPr="00F525EF">
        <w:rPr>
          <w:noProof/>
          <w:sz w:val="28"/>
          <w:szCs w:val="28"/>
        </w:rPr>
        <w:t xml:space="preserve">,  </w:t>
      </w:r>
    </w:p>
    <w:p w:rsidR="00EF6A49" w:rsidRPr="00F525EF" w:rsidP="00EF6A49">
      <w:pPr>
        <w:ind w:firstLine="708"/>
        <w:jc w:val="both"/>
        <w:rPr>
          <w:b/>
          <w:noProof/>
          <w:sz w:val="28"/>
          <w:szCs w:val="28"/>
        </w:rPr>
      </w:pPr>
      <w:r w:rsidRPr="00F525EF">
        <w:rPr>
          <w:b/>
          <w:noProof/>
          <w:sz w:val="28"/>
          <w:szCs w:val="28"/>
        </w:rPr>
        <w:t xml:space="preserve">всего </w:t>
      </w:r>
      <w:r w:rsidRPr="00F525EF" w:rsidR="00F525EF">
        <w:rPr>
          <w:b/>
          <w:noProof/>
          <w:sz w:val="28"/>
          <w:szCs w:val="28"/>
        </w:rPr>
        <w:t>50</w:t>
      </w:r>
      <w:r w:rsidRPr="00F525EF" w:rsidR="00921596">
        <w:rPr>
          <w:b/>
          <w:noProof/>
          <w:sz w:val="28"/>
          <w:szCs w:val="28"/>
        </w:rPr>
        <w:t xml:space="preserve">500 </w:t>
      </w:r>
      <w:r w:rsidRPr="00F525EF">
        <w:rPr>
          <w:b/>
          <w:noProof/>
          <w:sz w:val="28"/>
          <w:szCs w:val="28"/>
        </w:rPr>
        <w:t>(</w:t>
      </w:r>
      <w:r w:rsidRPr="00F525EF" w:rsidR="00F525EF">
        <w:rPr>
          <w:b/>
          <w:noProof/>
          <w:sz w:val="28"/>
          <w:szCs w:val="28"/>
        </w:rPr>
        <w:t xml:space="preserve">пятьдесят </w:t>
      </w:r>
      <w:r w:rsidRPr="00F525EF" w:rsidR="00921596">
        <w:rPr>
          <w:b/>
          <w:noProof/>
          <w:sz w:val="28"/>
          <w:szCs w:val="28"/>
        </w:rPr>
        <w:t>тысяч пятьсот</w:t>
      </w:r>
      <w:r w:rsidRPr="00F525EF">
        <w:rPr>
          <w:b/>
          <w:noProof/>
          <w:sz w:val="28"/>
          <w:szCs w:val="28"/>
        </w:rPr>
        <w:t>) рублей 00 коп.</w:t>
      </w:r>
    </w:p>
    <w:p w:rsidR="00EF6A49" w:rsidRPr="00F525EF" w:rsidP="00D028A0">
      <w:pPr>
        <w:ind w:firstLine="708"/>
        <w:jc w:val="both"/>
        <w:rPr>
          <w:rFonts w:eastAsia="Calibri"/>
          <w:noProof/>
          <w:sz w:val="28"/>
          <w:szCs w:val="28"/>
        </w:rPr>
      </w:pPr>
      <w:r w:rsidRPr="00F525EF">
        <w:rPr>
          <w:rFonts w:eastAsia="Calibri"/>
          <w:noProof/>
          <w:sz w:val="28"/>
          <w:szCs w:val="28"/>
        </w:rPr>
        <w:t xml:space="preserve">В остальной части требований о взыскании расходов на оплату юридических услуг отказать. </w:t>
      </w:r>
    </w:p>
    <w:p w:rsidR="00921596" w:rsidRPr="00F525EF" w:rsidP="004D1066">
      <w:pPr>
        <w:ind w:firstLine="708"/>
        <w:jc w:val="both"/>
        <w:rPr>
          <w:noProof/>
          <w:sz w:val="28"/>
          <w:szCs w:val="28"/>
        </w:rPr>
      </w:pPr>
      <w:r w:rsidRPr="00F525EF">
        <w:rPr>
          <w:rFonts w:eastAsia="Calibri"/>
          <w:noProof/>
          <w:sz w:val="28"/>
          <w:szCs w:val="28"/>
          <w:u w:val="single"/>
        </w:rPr>
        <w:t>Реквизиты</w:t>
      </w:r>
      <w:r w:rsidRPr="00F525EF" w:rsidR="00F525EF">
        <w:rPr>
          <w:rFonts w:eastAsia="Calibri"/>
          <w:noProof/>
          <w:sz w:val="28"/>
          <w:szCs w:val="28"/>
          <w:u w:val="single"/>
        </w:rPr>
        <w:t xml:space="preserve"> истца:</w:t>
      </w:r>
      <w:r w:rsidRPr="00F525EF">
        <w:rPr>
          <w:rFonts w:eastAsia="Calibri"/>
          <w:noProof/>
          <w:sz w:val="28"/>
          <w:szCs w:val="28"/>
        </w:rPr>
        <w:t xml:space="preserve"> </w:t>
      </w:r>
      <w:r w:rsidRPr="00F525EF" w:rsidR="00F525EF">
        <w:rPr>
          <w:noProof/>
          <w:sz w:val="28"/>
          <w:szCs w:val="28"/>
        </w:rPr>
        <w:t>Общество</w:t>
      </w:r>
      <w:r w:rsidRPr="00F525EF">
        <w:rPr>
          <w:noProof/>
          <w:sz w:val="28"/>
          <w:szCs w:val="28"/>
        </w:rPr>
        <w:t xml:space="preserve"> с ограниченной ответственностью Профессиональная коллекторская организация «Долговое агентство «Фемида», юридический адрес:  197374, г. Санк-Петербург, ул. Мебельная, д. 12, корп.1, литер А, помещ. 55-н, оф. 420, ИНН 7805646537, КПП 781401001, ОГРН 1147847101577, ОКПО 35515350, БИК 044030786 (Филиал «Санкт-Петербургский» АО «Альфа-Банк»), р/с 40702810132430000091, корр. счет 30101810600000000786.</w:t>
      </w:r>
    </w:p>
    <w:p w:rsidR="004D1066" w:rsidRPr="00F525EF" w:rsidP="004D106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25EF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F525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4D1066" w:rsidRPr="00F525EF" w:rsidP="004D106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25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Мировой судья составляет мотивированное решение в течение </w:t>
      </w:r>
      <w:r w:rsidRPr="00F525EF" w:rsidR="00F525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десяти</w:t>
      </w:r>
      <w:r w:rsidRPr="00F525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дней со дня поступления указанного выше заявления.</w:t>
      </w:r>
    </w:p>
    <w:p w:rsidR="004D1066" w:rsidRPr="00F525EF" w:rsidP="004D1066">
      <w:pPr>
        <w:jc w:val="both"/>
        <w:rPr>
          <w:rFonts w:eastAsia="Calibri"/>
          <w:sz w:val="28"/>
          <w:szCs w:val="28"/>
          <w:lang w:eastAsia="en-US"/>
        </w:rPr>
      </w:pPr>
      <w:r w:rsidRPr="00F525EF">
        <w:rPr>
          <w:sz w:val="28"/>
          <w:szCs w:val="28"/>
          <w:lang w:eastAsia="en-US"/>
        </w:rPr>
        <w:t xml:space="preserve">         </w:t>
      </w:r>
      <w:r w:rsidRPr="00F525EF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D1066" w:rsidRPr="00F525EF" w:rsidP="004D1066">
      <w:pPr>
        <w:jc w:val="both"/>
        <w:rPr>
          <w:rFonts w:eastAsia="Calibri"/>
          <w:sz w:val="28"/>
          <w:szCs w:val="28"/>
          <w:lang w:eastAsia="en-US"/>
        </w:rPr>
      </w:pPr>
      <w:r w:rsidRPr="00F525EF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D1066" w:rsidRPr="00F525EF" w:rsidP="004D1066">
      <w:pPr>
        <w:jc w:val="both"/>
        <w:rPr>
          <w:rFonts w:eastAsia="Calibri"/>
          <w:sz w:val="28"/>
          <w:szCs w:val="28"/>
          <w:lang w:eastAsia="en-US"/>
        </w:rPr>
      </w:pPr>
      <w:r w:rsidRPr="00F525EF">
        <w:rPr>
          <w:rFonts w:eastAsia="Calibri"/>
          <w:sz w:val="28"/>
          <w:szCs w:val="28"/>
          <w:lang w:eastAsia="en-US"/>
        </w:rPr>
        <w:t xml:space="preserve">         </w:t>
      </w:r>
      <w:r w:rsidRPr="00F525EF">
        <w:rPr>
          <w:rFonts w:eastAsia="Calibri"/>
          <w:sz w:val="28"/>
          <w:szCs w:val="28"/>
          <w:lang w:eastAsia="en-US"/>
        </w:rPr>
        <w:tab/>
      </w:r>
      <w:r w:rsidRPr="00F525EF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F525EF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1066" w:rsidRPr="00F525EF" w:rsidP="004D1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1066" w:rsidRPr="00F525EF" w:rsidP="00295721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525EF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4D1066" w:rsidRPr="00F525EF" w:rsidP="004D1066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4D1066" w:rsidRPr="00F525EF" w:rsidP="004D1066">
      <w:pPr>
        <w:rPr>
          <w:sz w:val="28"/>
          <w:szCs w:val="28"/>
        </w:rPr>
      </w:pPr>
    </w:p>
    <w:p w:rsidR="009B1511" w:rsidRPr="00F525EF" w:rsidP="004D1066">
      <w:pPr>
        <w:rPr>
          <w:sz w:val="28"/>
          <w:szCs w:val="28"/>
        </w:rPr>
      </w:pPr>
    </w:p>
    <w:sectPr w:rsidSect="004C02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1C48E9"/>
    <w:rsid w:val="001C7BE3"/>
    <w:rsid w:val="00295721"/>
    <w:rsid w:val="0039784D"/>
    <w:rsid w:val="004C02D1"/>
    <w:rsid w:val="004D1066"/>
    <w:rsid w:val="0055608A"/>
    <w:rsid w:val="00686718"/>
    <w:rsid w:val="006D62F2"/>
    <w:rsid w:val="008D03C6"/>
    <w:rsid w:val="00921596"/>
    <w:rsid w:val="009B1511"/>
    <w:rsid w:val="00C93C60"/>
    <w:rsid w:val="00D028A0"/>
    <w:rsid w:val="00EF6A49"/>
    <w:rsid w:val="00F525EF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25E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2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