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8B6" w:rsidRPr="00774242" w:rsidP="008108B6">
      <w:pPr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sz w:val="28"/>
          <w:szCs w:val="28"/>
          <w:lang w:val="ru-RU" w:eastAsia="ru-RU"/>
        </w:rPr>
        <w:t>Дело № 2-67-182/202</w:t>
      </w:r>
      <w:r w:rsidRPr="00774242" w:rsidR="00AB693C">
        <w:rPr>
          <w:rFonts w:ascii="Times New Roman" w:hAnsi="Times New Roman"/>
          <w:sz w:val="28"/>
          <w:szCs w:val="28"/>
          <w:lang w:val="ru-RU" w:eastAsia="ru-RU"/>
        </w:rPr>
        <w:t>2</w:t>
      </w:r>
    </w:p>
    <w:p w:rsidR="008108B6" w:rsidRPr="00774242" w:rsidP="008108B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sz w:val="28"/>
          <w:szCs w:val="28"/>
          <w:lang w:val="ru-RU" w:eastAsia="ru-RU"/>
        </w:rPr>
        <w:t>УИД 91MS0067-01-2022-000227-67</w:t>
      </w:r>
    </w:p>
    <w:p w:rsidR="008108B6" w:rsidRPr="00774242" w:rsidP="0081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8B6" w:rsidRPr="00774242" w:rsidP="0081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108B6" w:rsidRPr="00774242" w:rsidP="0081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b/>
          <w:sz w:val="28"/>
          <w:szCs w:val="28"/>
          <w:lang w:val="ru-RU" w:eastAsia="ru-RU"/>
        </w:rPr>
        <w:t>ИМЕНЕМ РОССИЙСКОЙ ФЕДЕРАЦИИ</w:t>
      </w:r>
    </w:p>
    <w:p w:rsidR="008108B6" w:rsidRPr="00774242" w:rsidP="00810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108B6" w:rsidRPr="00774242" w:rsidP="00810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sz w:val="28"/>
          <w:szCs w:val="28"/>
          <w:lang w:val="ru-RU" w:eastAsia="ru-RU"/>
        </w:rPr>
        <w:t xml:space="preserve">27 июня 2022 года </w:t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ab/>
        <w:t xml:space="preserve">пгт. Первомайское </w:t>
      </w:r>
    </w:p>
    <w:p w:rsidR="008108B6" w:rsidRPr="00774242" w:rsidP="00810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8B6" w:rsidRPr="00774242" w:rsidP="00810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Суд в составе: председательствующего – м</w:t>
      </w:r>
      <w:r w:rsidRPr="00774242" w:rsidR="00AB693C">
        <w:rPr>
          <w:rFonts w:ascii="Times New Roman" w:hAnsi="Times New Roman"/>
          <w:sz w:val="28"/>
          <w:szCs w:val="28"/>
          <w:lang w:val="ru-RU"/>
        </w:rPr>
        <w:t xml:space="preserve">ирового судьи судебного участка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№ 67 Первомайского судебного района (Первомайский муниципальный район) Республики Крым Кириченко Е.С., </w:t>
      </w:r>
    </w:p>
    <w:p w:rsidR="008108B6" w:rsidRPr="00774242" w:rsidP="008108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при секретаре  Керимове Р.М.,</w:t>
      </w:r>
    </w:p>
    <w:p w:rsidR="008108B6" w:rsidRPr="00774242" w:rsidP="008108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пгт. </w:t>
      </w:r>
      <w:r w:rsidRPr="00774242">
        <w:rPr>
          <w:rFonts w:ascii="Times New Roman" w:hAnsi="Times New Roman"/>
          <w:sz w:val="28"/>
          <w:szCs w:val="28"/>
          <w:lang w:val="ru-RU"/>
        </w:rPr>
        <w:t>Первомайское  гражданское дело по иску НЕКОММЕРЧЕСКОЙ ОРГАНИЗАЦИИ «РЕГИОНА</w:t>
      </w:r>
      <w:r w:rsidRPr="00774242">
        <w:rPr>
          <w:rFonts w:ascii="Times New Roman" w:hAnsi="Times New Roman"/>
          <w:sz w:val="28"/>
          <w:szCs w:val="28"/>
          <w:lang w:val="ru-RU"/>
        </w:rPr>
        <w:t>ЛЬНЫЙ ФОНД КАПИТАЛЬНОГО РЕМОНТА МНОГОКВАРТИРНЫХ ДОМОВ РЕСПУБЛИКИ КРЫМ» к Полуниной Любови Семеновне о взыскании задолженности по оплате взносов на капитальный ремонт общего имущества в многоквартирном доме, третье лицо, не заявляющее самостоятельных требов</w:t>
      </w:r>
      <w:r w:rsidRPr="00774242">
        <w:rPr>
          <w:rFonts w:ascii="Times New Roman" w:hAnsi="Times New Roman"/>
          <w:sz w:val="28"/>
          <w:szCs w:val="28"/>
          <w:lang w:val="ru-RU"/>
        </w:rPr>
        <w:t>аний относительно предмета спора Государственный комитет по государственной регистрации и кадастру Республики Крым</w:t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</w:p>
    <w:p w:rsidR="008108B6" w:rsidRPr="00774242" w:rsidP="008108B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</w:pPr>
      <w:r w:rsidRPr="00774242"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  <w:t>руководствуясь ст.</w:t>
      </w:r>
      <w:r w:rsidRPr="00774242" w:rsidR="00ED69F5"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  <w:t> </w:t>
      </w:r>
      <w:r w:rsidRPr="00774242"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  <w:t>ст. </w:t>
      </w:r>
      <w:hyperlink r:id="rId4" w:anchor="/document/12128809/entry/194" w:history="1">
        <w:r w:rsidRPr="00774242">
          <w:rPr>
            <w:rFonts w:ascii="Times New Roman" w:hAnsi="Times New Roman"/>
            <w:b w:val="0"/>
            <w:bCs w:val="0"/>
            <w:color w:val="auto"/>
            <w:sz w:val="28"/>
            <w:szCs w:val="28"/>
            <w:lang w:eastAsia="uk-UA"/>
          </w:rPr>
          <w:t>194-199</w:t>
        </w:r>
      </w:hyperlink>
      <w:r w:rsidRPr="00774242">
        <w:rPr>
          <w:rFonts w:ascii="Times New Roman" w:hAnsi="Times New Roman"/>
          <w:b w:val="0"/>
          <w:bCs w:val="0"/>
          <w:color w:val="auto"/>
          <w:sz w:val="28"/>
          <w:szCs w:val="28"/>
          <w:lang w:eastAsia="uk-UA"/>
        </w:rPr>
        <w:t>, 233-238 ГПК РФ,  суд</w:t>
      </w:r>
    </w:p>
    <w:p w:rsidR="00A27325" w:rsidRPr="00774242" w:rsidP="00A273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7325" w:rsidRPr="00774242" w:rsidP="00A27325">
      <w:pPr>
        <w:pStyle w:val="Heading1"/>
        <w:spacing w:before="0" w:after="0"/>
        <w:rPr>
          <w:rFonts w:ascii="Times New Roman" w:hAnsi="Times New Roman"/>
          <w:bCs w:val="0"/>
          <w:color w:val="auto"/>
          <w:sz w:val="28"/>
          <w:szCs w:val="28"/>
          <w:lang w:eastAsia="uk-UA"/>
        </w:rPr>
      </w:pPr>
      <w:r w:rsidRPr="00774242">
        <w:rPr>
          <w:rFonts w:ascii="Times New Roman" w:hAnsi="Times New Roman"/>
          <w:bCs w:val="0"/>
          <w:color w:val="auto"/>
          <w:sz w:val="28"/>
          <w:szCs w:val="28"/>
          <w:lang w:eastAsia="uk-UA"/>
        </w:rPr>
        <w:t>УСТАНОВИЛ:</w:t>
      </w:r>
    </w:p>
    <w:p w:rsidR="00ED69F5" w:rsidRPr="00774242" w:rsidP="005A2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>«РЕГИОНАЛЬНЫЙ ФОНД КАПИТАЛЬНОГО РЕМОНТА МНОГОКВАРТИРНЫХ ДОМОВ РЕСПУБЛИКИ КРЫМ» обратилось с иском к Полуниной Любови Семеновне о взыскании задолженности по оплате взносов на капитальный ремонт общего имущества в многоквартирном доме</w:t>
      </w:r>
      <w:r w:rsidRPr="00774242">
        <w:rPr>
          <w:rFonts w:ascii="Times New Roman" w:hAnsi="Times New Roman"/>
          <w:sz w:val="28"/>
          <w:szCs w:val="28"/>
          <w:lang w:val="ru-RU"/>
        </w:rPr>
        <w:t>, в котором, с учетом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заявления об изменении исковых требований,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 xml:space="preserve"> просил взыскать с Полуниной Л.С.,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за период с 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01 февраля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21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года по 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31 марта </w:t>
      </w:r>
      <w:r w:rsidRPr="00774242">
        <w:rPr>
          <w:rFonts w:ascii="Times New Roman" w:hAnsi="Times New Roman"/>
          <w:sz w:val="28"/>
          <w:szCs w:val="28"/>
          <w:lang w:val="ru-RU"/>
        </w:rPr>
        <w:t>202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2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 </w:t>
      </w:r>
      <w:r w:rsidRPr="00774242">
        <w:rPr>
          <w:rFonts w:ascii="Times New Roman" w:hAnsi="Times New Roman"/>
          <w:sz w:val="28"/>
          <w:szCs w:val="28"/>
          <w:lang w:val="ru-RU"/>
        </w:rPr>
        <w:t>года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, задолженность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в размере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3</w:t>
      </w:r>
      <w:r w:rsidRPr="00774242">
        <w:rPr>
          <w:rFonts w:ascii="Times New Roman" w:hAnsi="Times New Roman"/>
          <w:sz w:val="28"/>
          <w:szCs w:val="28"/>
          <w:lang w:val="ru-RU"/>
        </w:rPr>
        <w:t> 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574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рубля 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52</w:t>
      </w:r>
      <w:r w:rsidRPr="00774242">
        <w:rPr>
          <w:rFonts w:ascii="Times New Roman" w:hAnsi="Times New Roman"/>
          <w:sz w:val="28"/>
          <w:szCs w:val="28"/>
          <w:lang w:val="ru-RU"/>
        </w:rPr>
        <w:t> копе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й</w:t>
      </w:r>
      <w:r w:rsidRPr="00774242">
        <w:rPr>
          <w:rFonts w:ascii="Times New Roman" w:hAnsi="Times New Roman"/>
          <w:sz w:val="28"/>
          <w:szCs w:val="28"/>
          <w:lang w:val="ru-RU"/>
        </w:rPr>
        <w:t>к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и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и пени в размере 1 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108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рублей 57 копеек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, начисленные по состоянию на 31 марта 2022 г.</w:t>
      </w:r>
    </w:p>
    <w:p w:rsidR="00ED69F5" w:rsidRPr="00774242" w:rsidP="00ED6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Заявленные требования мотивированы тем, что ответчик является собственником жилого помещения по адресу: </w:t>
      </w:r>
      <w:r w:rsidRPr="00774242">
        <w:rPr>
          <w:rFonts w:ascii="Times New Roman" w:hAnsi="Times New Roman"/>
          <w:i/>
          <w:sz w:val="28"/>
          <w:szCs w:val="28"/>
          <w:lang w:val="ru-RU"/>
        </w:rPr>
        <w:t>/адрес/</w:t>
      </w:r>
      <w:r w:rsidRPr="00774242">
        <w:rPr>
          <w:rFonts w:ascii="Times New Roman" w:hAnsi="Times New Roman"/>
          <w:sz w:val="28"/>
          <w:szCs w:val="28"/>
          <w:lang w:val="ru-RU"/>
        </w:rPr>
        <w:t>, общей площадью /</w:t>
      </w:r>
      <w:r w:rsidRPr="00774242">
        <w:rPr>
          <w:rFonts w:ascii="Times New Roman" w:hAnsi="Times New Roman"/>
          <w:i/>
          <w:sz w:val="28"/>
          <w:szCs w:val="28"/>
          <w:lang w:val="ru-RU"/>
        </w:rPr>
        <w:t>кв.м</w:t>
      </w:r>
      <w:r w:rsidRPr="00774242">
        <w:rPr>
          <w:rFonts w:ascii="Times New Roman" w:hAnsi="Times New Roman"/>
          <w:sz w:val="28"/>
          <w:szCs w:val="28"/>
          <w:lang w:val="ru-RU"/>
        </w:rPr>
        <w:t>/</w:t>
      </w:r>
      <w:r w:rsidRPr="00774242">
        <w:rPr>
          <w:rFonts w:ascii="Times New Roman" w:hAnsi="Times New Roman"/>
          <w:sz w:val="28"/>
          <w:szCs w:val="28"/>
          <w:lang w:val="ru-RU"/>
        </w:rPr>
        <w:t>. Взносы на капитальный ремонт общего имущества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в многоквартирных домах представляет собой обязательные платежи собственников помещений в таких домах, предусмотренных Жилищным кодексом Российской Федерации в целях финансового обеспечения организации и проведения капитального ремонта общего имущества в </w:t>
      </w:r>
      <w:r w:rsidRPr="00774242">
        <w:rPr>
          <w:rFonts w:ascii="Times New Roman" w:hAnsi="Times New Roman"/>
          <w:sz w:val="28"/>
          <w:szCs w:val="28"/>
          <w:lang w:val="ru-RU"/>
        </w:rPr>
        <w:t>многоквартирных домах для поддержания их состояния, соответствующим санитарным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и техническим требованиям. </w:t>
      </w:r>
      <w:r w:rsidRPr="00774242">
        <w:rPr>
          <w:rFonts w:ascii="Times New Roman" w:hAnsi="Times New Roman"/>
          <w:sz w:val="28"/>
          <w:szCs w:val="28"/>
          <w:lang w:val="ru-RU"/>
        </w:rPr>
        <w:t>Ответчик в нарушение ст. 210 ГК РФ, ст. 153, ч. 2 ст. 154, ч. 1 ст. 158, ч. 1 ст.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 </w:t>
      </w:r>
      <w:r w:rsidRPr="00774242">
        <w:rPr>
          <w:rFonts w:ascii="Times New Roman" w:hAnsi="Times New Roman"/>
          <w:sz w:val="28"/>
          <w:szCs w:val="28"/>
          <w:lang w:val="ru-RU"/>
        </w:rPr>
        <w:t>169 ЖК РФ, Региональной программы капитального ремонта общего имущес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тва в многоквартирных домах на территории Республики Крым на 2016-2045 годы, утвержденной постановлением Совета министров Республики Крым от 30 ноября 2015 года 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№ </w:t>
      </w:r>
      <w:r w:rsidRPr="00774242">
        <w:rPr>
          <w:rFonts w:ascii="Times New Roman" w:hAnsi="Times New Roman"/>
          <w:sz w:val="28"/>
          <w:szCs w:val="28"/>
          <w:lang w:val="ru-RU"/>
        </w:rPr>
        <w:t>753, не исполняет свою обязанность в части оплаты взноса на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капитальный ремонт общего имущест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ва многоквартирного </w:t>
      </w:r>
      <w:r w:rsidRPr="00774242">
        <w:rPr>
          <w:rFonts w:ascii="Times New Roman" w:hAnsi="Times New Roman"/>
          <w:sz w:val="28"/>
          <w:szCs w:val="28"/>
          <w:lang w:val="ru-RU"/>
        </w:rPr>
        <w:t>дома, в связи с чем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,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образовалась задолженность на вышеуказанную сумму. </w:t>
      </w:r>
      <w:r w:rsidRPr="00774242">
        <w:rPr>
          <w:rFonts w:ascii="Times New Roman" w:hAnsi="Times New Roman"/>
          <w:sz w:val="28"/>
          <w:szCs w:val="28"/>
          <w:lang w:val="ru-RU"/>
        </w:rPr>
        <w:tab/>
        <w:t>Основанием для обращения в суд с исковым заявлением послужила отмена судебного приказа от 25.12.2021 года о взыскании с Полуниной Л.С. в пользу НО «РЕГИОНАЛЬНЫЙ ФО</w:t>
      </w:r>
      <w:r w:rsidRPr="00774242">
        <w:rPr>
          <w:rFonts w:ascii="Times New Roman" w:hAnsi="Times New Roman"/>
          <w:sz w:val="28"/>
          <w:szCs w:val="28"/>
          <w:lang w:val="ru-RU"/>
        </w:rPr>
        <w:t>НД КАПИТАЛЬНОГО РЕМОНТА МНОГОКВАРТИРНЫХ ДОМОВ РЕСПУБЛИКИ КРЫМ»  задолженности по оплате взносов на капитальный ремонт общего имущества в многоквартирном доме.</w:t>
      </w:r>
    </w:p>
    <w:p w:rsidR="00ED69F5" w:rsidRPr="00774242" w:rsidP="00ED6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В судебное заседание представитель истца не явился, о времени и месте рассмотрения дела извещен н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адлежащим образом, предоставил 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 xml:space="preserve">суду </w:t>
      </w:r>
      <w:r w:rsidRPr="00774242">
        <w:rPr>
          <w:rFonts w:ascii="Times New Roman" w:hAnsi="Times New Roman"/>
          <w:sz w:val="28"/>
          <w:szCs w:val="28"/>
          <w:lang w:val="ru-RU"/>
        </w:rPr>
        <w:t>заявление о рассмотрении дела без участи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>я представителя истца, а также сведения, в соответствии с которыми исковые требования ответчиком удовлетворены добровольно, а именно должником уплачены: задолженность по взносам на капитальный ремонт в размере 3 574 рубля 52 копейки, пени в размере 1 108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 xml:space="preserve"> рублей 57 копеек, а также государственн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ая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 xml:space="preserve"> пошлин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>а</w:t>
      </w:r>
      <w:r w:rsidRPr="00774242" w:rsidR="005A2553">
        <w:rPr>
          <w:rFonts w:ascii="Times New Roman" w:hAnsi="Times New Roman"/>
          <w:sz w:val="28"/>
          <w:szCs w:val="28"/>
          <w:lang w:val="ru-RU"/>
        </w:rPr>
        <w:t xml:space="preserve"> в размере 400 рублей 00 коп.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Ответчик Полунина Л.С. в судебное заседание не явилась, о месте и времени рассмотрения дела извещена н</w:t>
      </w:r>
      <w:r w:rsidRPr="00774242">
        <w:rPr>
          <w:rFonts w:ascii="Times New Roman" w:hAnsi="Times New Roman"/>
          <w:sz w:val="28"/>
          <w:szCs w:val="28"/>
          <w:lang w:val="ru-RU"/>
        </w:rPr>
        <w:t>адлежаще, ходатайствовала о рассмотрении дела в ее отсутствии. Представила суду заявления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 xml:space="preserve"> о погашении долга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, а также квитанции об оплате задолженности в размере 3 574 рубля 52 копейки, пени в размере 1 108 рублей 57 копеек, а также государственной пошлины </w:t>
      </w:r>
      <w:r w:rsidRPr="00774242">
        <w:rPr>
          <w:rFonts w:ascii="Times New Roman" w:hAnsi="Times New Roman"/>
          <w:sz w:val="28"/>
          <w:szCs w:val="28"/>
          <w:lang w:val="ru-RU"/>
        </w:rPr>
        <w:t>в размере 400 рублей 00 коп.</w:t>
      </w:r>
    </w:p>
    <w:p w:rsidR="00C964A3" w:rsidRPr="00774242" w:rsidP="00C96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Третье лицо, не заявляющее самостоятельных требований относительно предмета спора – Государственный комитет по государственной регистрации и кадастру Республики Крым</w:t>
      </w:r>
      <w:r w:rsidRPr="0077424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774242">
        <w:rPr>
          <w:rFonts w:ascii="Times New Roman" w:hAnsi="Times New Roman"/>
          <w:sz w:val="28"/>
          <w:szCs w:val="28"/>
          <w:lang w:val="ru-RU"/>
        </w:rPr>
        <w:t>извещен надлежащим образом, в судебное заседание не явился</w:t>
      </w:r>
      <w:r w:rsidRPr="00774242" w:rsidR="00AB693C">
        <w:rPr>
          <w:rFonts w:ascii="Times New Roman" w:hAnsi="Times New Roman"/>
          <w:sz w:val="28"/>
          <w:szCs w:val="28"/>
          <w:lang w:val="ru-RU"/>
        </w:rPr>
        <w:t>,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4242">
        <w:rPr>
          <w:rFonts w:ascii="Times New Roman" w:hAnsi="Times New Roman"/>
          <w:sz w:val="28"/>
          <w:szCs w:val="28"/>
          <w:lang w:val="ru-RU"/>
        </w:rPr>
        <w:t>о причинах неявки суду не сообщил.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C964A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Изучив материалы дела, полно и всесторонне исс</w:t>
      </w:r>
      <w:r w:rsidRPr="00774242">
        <w:rPr>
          <w:rFonts w:ascii="Times New Roman" w:hAnsi="Times New Roman"/>
          <w:sz w:val="28"/>
          <w:szCs w:val="28"/>
          <w:lang w:val="ru-RU"/>
        </w:rPr>
        <w:t>ледовав обстоятельства, на которые стороны ссылаются как на основании своих требований и возражений, подтвержденные доказательствами, которые соответствуют требованиям закона об их относимости и допустимости, мировой судья приходит к выводу о том, что иско</w:t>
      </w:r>
      <w:r w:rsidRPr="00774242">
        <w:rPr>
          <w:rFonts w:ascii="Times New Roman" w:hAnsi="Times New Roman"/>
          <w:sz w:val="28"/>
          <w:szCs w:val="28"/>
          <w:lang w:val="ru-RU"/>
        </w:rPr>
        <w:t>вые требования удовлетворению не подлежат.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Так, согласно требованиям ст. 210 ГК РФ, ч. 3 ст. 30 ЖК РФ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ать общее имущество собственников помещений в соответствующем многоквартирном доме, если иное не предусмотрено законом или договором.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На основании ст. 153 ЖК РФ граждане и организации обязаны своевременно и полностью вносить плату за жилое помещение и ком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мунальные услуги.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В соответствии с ч. 2 ст. 154 ЖК РФ плата за жилое помещение и коммунальные услуги для собственника помещения в многоквартирном доме включает в себя взнос на капитальный ремонт.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Положениями ст. 158 ЖК Российской Федерации закреплено, чт</w:t>
      </w:r>
      <w:r w:rsidRPr="00774242">
        <w:rPr>
          <w:rFonts w:ascii="Times New Roman" w:hAnsi="Times New Roman"/>
          <w:sz w:val="28"/>
          <w:szCs w:val="28"/>
          <w:lang w:val="ru-RU"/>
        </w:rPr>
        <w:t>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ущество путем внесения платы за содержание жилого помещения, взносов на капитальный ремонт.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Обязанность по оплате расходов на капитальный ремонт общего имущества в многоквартирном доме распространяется </w:t>
      </w:r>
      <w:r w:rsidRPr="00774242">
        <w:rPr>
          <w:rFonts w:ascii="Times New Roman" w:hAnsi="Times New Roman"/>
          <w:sz w:val="28"/>
          <w:szCs w:val="28"/>
          <w:lang w:val="ru-RU"/>
        </w:rPr>
        <w:t>на всех собственников помещений в этом доме с момента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возникновения права собственности на помещения в этом доме</w:t>
      </w:r>
      <w:r w:rsidRPr="00774242">
        <w:rPr>
          <w:rFonts w:ascii="Times New Roman" w:hAnsi="Times New Roman"/>
          <w:sz w:val="28"/>
          <w:szCs w:val="28"/>
          <w:lang w:val="ru-RU"/>
        </w:rPr>
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ва в многоквартирном доме, в том числе не исполненная предыдущим собственником обязанность по уплате взносов на капитальный ремонт (ч. 3 ст. 158 ЖК РФ).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Частью 1 ст. 169 ЖК РФ установлено, что собственники помещений в многоквартирном доме обязаны уплачива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</w:t>
      </w:r>
      <w:r w:rsidRPr="00774242">
        <w:rPr>
          <w:rFonts w:ascii="Times New Roman" w:hAnsi="Times New Roman"/>
          <w:sz w:val="28"/>
          <w:szCs w:val="28"/>
          <w:lang w:val="ru-RU"/>
        </w:rPr>
        <w:t>частью 8.1 статьи 156 настоящего Кодекса, или, если соответствующее решение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принято общим собранием собственников помещений в многоквартирном доме, в большем размере.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Обязанность по уплате взносов на капитальный ремонт возникает у собственников помещений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</w:t>
      </w:r>
      <w:r w:rsidRPr="00774242">
        <w:rPr>
          <w:rFonts w:ascii="Times New Roman" w:hAnsi="Times New Roman"/>
          <w:sz w:val="28"/>
          <w:szCs w:val="28"/>
          <w:lang w:val="ru-RU"/>
        </w:rPr>
        <w:t>региональная программа капитального ремонта, в которую включен этот многоквартирный дом, за исключением случая, установленного частью 5.1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статьи 170 настоящего Кодекса (ч. 3 ст. 169 ЖК РФ).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Согласно положениям ст. 167 ЖК РФ органы государственной власти су</w:t>
      </w:r>
      <w:r w:rsidRPr="00774242">
        <w:rPr>
          <w:rFonts w:ascii="Times New Roman" w:hAnsi="Times New Roman"/>
          <w:sz w:val="28"/>
          <w:szCs w:val="28"/>
          <w:lang w:val="ru-RU"/>
        </w:rPr>
        <w:t>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</w:t>
      </w:r>
      <w:r w:rsidRPr="00774242">
        <w:rPr>
          <w:rFonts w:ascii="Times New Roman" w:hAnsi="Times New Roman"/>
          <w:sz w:val="28"/>
          <w:szCs w:val="28"/>
          <w:lang w:val="ru-RU"/>
        </w:rPr>
        <w:t>и, в том числе, 1) устанавливается минимальный размер взноса на капитальный ремонт общего имущества в многоквартирном доме;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ущества в многоквартирных домах, а также требования к этим программам.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Часть 1 ст. 178, ст. 180 ЖК РФ устанавливают, что региональный оператор является юридическим лицом, созданным в организационно-</w:t>
      </w:r>
      <w:r w:rsidRPr="00774242">
        <w:rPr>
          <w:rFonts w:ascii="Times New Roman" w:hAnsi="Times New Roman"/>
          <w:sz w:val="28"/>
          <w:szCs w:val="28"/>
          <w:lang w:val="ru-RU"/>
        </w:rPr>
        <w:t>правовой форме фонда. Региональный оператор создается суб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ъектом Российской Федерации.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</w:t>
      </w:r>
      <w:r w:rsidRPr="00774242">
        <w:rPr>
          <w:rFonts w:ascii="Times New Roman" w:hAnsi="Times New Roman"/>
          <w:sz w:val="28"/>
          <w:szCs w:val="28"/>
          <w:lang w:val="ru-RU"/>
        </w:rPr>
        <w:t>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</w:t>
      </w:r>
      <w:r w:rsidRPr="00774242">
        <w:rPr>
          <w:rFonts w:ascii="Times New Roman" w:hAnsi="Times New Roman"/>
          <w:sz w:val="28"/>
          <w:szCs w:val="28"/>
          <w:lang w:val="ru-RU"/>
        </w:rPr>
        <w:t>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774242">
        <w:rPr>
          <w:rFonts w:ascii="Times New Roman" w:hAnsi="Times New Roman"/>
          <w:sz w:val="28"/>
          <w:szCs w:val="28"/>
          <w:lang w:val="ru-RU"/>
        </w:rPr>
        <w:t>4) финансирование расходов на капитальный ремонт общего имущества в многоквартирных домах, собственн</w:t>
      </w:r>
      <w:r w:rsidRPr="00774242">
        <w:rPr>
          <w:rFonts w:ascii="Times New Roman" w:hAnsi="Times New Roman"/>
          <w:sz w:val="28"/>
          <w:szCs w:val="28"/>
          <w:lang w:val="ru-RU"/>
        </w:rPr>
        <w:t>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кта Российской Федерации и (или) местного бюджета.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кта Российской Федерации.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Распоряжением Совета министров Республики Крым от 20 октября 2014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 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№ 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1052-р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«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О создании некоммерческой организации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«</w:t>
      </w:r>
      <w:r w:rsidRPr="00774242">
        <w:rPr>
          <w:rFonts w:ascii="Times New Roman" w:hAnsi="Times New Roman"/>
          <w:sz w:val="28"/>
          <w:szCs w:val="28"/>
          <w:lang w:val="ru-RU"/>
        </w:rPr>
        <w:t>Региональный фонд капитального ремонта многоквартирных домов Республики Крым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»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создан региональный оператор -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некоммерческая организация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«</w:t>
      </w:r>
      <w:r w:rsidRPr="00774242">
        <w:rPr>
          <w:rFonts w:ascii="Times New Roman" w:hAnsi="Times New Roman"/>
          <w:sz w:val="28"/>
          <w:szCs w:val="28"/>
          <w:lang w:val="ru-RU"/>
        </w:rPr>
        <w:t>Фонд капитального ремонта многоквартирных домов Республики Крым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»</w:t>
      </w:r>
      <w:r w:rsidRPr="00774242">
        <w:rPr>
          <w:rFonts w:ascii="Times New Roman" w:hAnsi="Times New Roman"/>
          <w:sz w:val="28"/>
          <w:szCs w:val="28"/>
          <w:lang w:val="ru-RU"/>
        </w:rPr>
        <w:t>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осу</w:t>
      </w:r>
      <w:r w:rsidRPr="00774242">
        <w:rPr>
          <w:rFonts w:ascii="Times New Roman" w:hAnsi="Times New Roman"/>
          <w:sz w:val="28"/>
          <w:szCs w:val="28"/>
          <w:lang w:val="ru-RU"/>
        </w:rPr>
        <w:t>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ального ремонта на счете некоммерческой организации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«</w:t>
      </w:r>
      <w:r w:rsidRPr="00774242">
        <w:rPr>
          <w:rFonts w:ascii="Times New Roman" w:hAnsi="Times New Roman"/>
          <w:sz w:val="28"/>
          <w:szCs w:val="28"/>
          <w:lang w:val="ru-RU"/>
        </w:rPr>
        <w:t>Региональный фонд капитального ремонта многоквартирных домов Республики Крым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»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964A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Постановлением Совета министров Республики Крым от 30.11.2015 № 753 утверждена Региональная программа капитального ремонта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общего имущества в многоквартирных домах на территории Республики Крым на 2016-2045 годы (опубликовано на </w:t>
      </w:r>
      <w:r w:rsidRPr="00774242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интернет-портале правовой информации http://pravo.gov.ru 03.12.2015 года).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В полномочия истца входит, в том числе, получение взносов на к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апитальный ремонт с собственников квартир многоквартирных домов,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которые формируют фонд капитального ремонта на счете регионального оператора.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Судом установлено, что ответчик 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>Полунина Л.С. является собственником квартиры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774242" w:rsidR="00C964A3">
        <w:rPr>
          <w:rFonts w:ascii="Times New Roman" w:hAnsi="Times New Roman"/>
          <w:i/>
          <w:sz w:val="28"/>
          <w:szCs w:val="28"/>
          <w:lang w:val="ru-RU"/>
        </w:rPr>
        <w:t>№</w:t>
      </w:r>
      <w:r w:rsidRPr="00774242">
        <w:rPr>
          <w:rFonts w:ascii="Times New Roman" w:hAnsi="Times New Roman"/>
          <w:sz w:val="28"/>
          <w:szCs w:val="28"/>
          <w:lang w:val="ru-RU"/>
        </w:rPr>
        <w:t>/</w:t>
      </w:r>
      <w:r w:rsidRPr="00774242" w:rsidR="00C964A3">
        <w:rPr>
          <w:rFonts w:ascii="Times New Roman" w:hAnsi="Times New Roman"/>
          <w:sz w:val="28"/>
          <w:szCs w:val="28"/>
          <w:lang w:val="ru-RU"/>
        </w:rPr>
        <w:t xml:space="preserve">, расположенной по адресу: </w:t>
      </w:r>
      <w:r w:rsidRPr="00774242">
        <w:rPr>
          <w:rFonts w:ascii="Times New Roman" w:hAnsi="Times New Roman"/>
          <w:i/>
          <w:sz w:val="28"/>
          <w:szCs w:val="28"/>
          <w:lang w:val="ru-RU"/>
        </w:rPr>
        <w:t>/адрес/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 xml:space="preserve">, общей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площадь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ю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774242">
        <w:rPr>
          <w:rFonts w:ascii="Times New Roman" w:hAnsi="Times New Roman"/>
          <w:i/>
          <w:sz w:val="28"/>
          <w:szCs w:val="28"/>
          <w:lang w:val="ru-RU"/>
        </w:rPr>
        <w:t>кв.м</w:t>
      </w:r>
      <w:r w:rsidRPr="00774242">
        <w:rPr>
          <w:rFonts w:ascii="Times New Roman" w:hAnsi="Times New Roman"/>
          <w:i/>
          <w:sz w:val="28"/>
          <w:szCs w:val="28"/>
          <w:lang w:val="ru-RU"/>
        </w:rPr>
        <w:t>.</w:t>
      </w:r>
      <w:r w:rsidRPr="00774242">
        <w:rPr>
          <w:rFonts w:ascii="Times New Roman" w:hAnsi="Times New Roman"/>
          <w:sz w:val="28"/>
          <w:szCs w:val="28"/>
          <w:lang w:val="ru-RU"/>
        </w:rPr>
        <w:t>/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, что подтверждается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выпиской из ЕГРН от 26.05.2022 г.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Постановлениями Совета министров Республики Крым от 23 ноября 2015 года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№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737, от 20 октября 2016 года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№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508, от 08 ноября 2017 года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№ 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584, от 28 сентября 2018 г.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№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472 минимальный размер ежемесячного взноса на капитальный ремонт общего имущества в многоквартирных домах на территории Республики Крым в 2016 – 2020 годах установлен в размере 6,16 рублей за оди</w:t>
      </w:r>
      <w:r w:rsidRPr="00774242">
        <w:rPr>
          <w:rFonts w:ascii="Times New Roman" w:hAnsi="Times New Roman"/>
          <w:sz w:val="28"/>
          <w:szCs w:val="28"/>
          <w:lang w:val="ru-RU"/>
        </w:rPr>
        <w:t>н квадратный метр общей площади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жилого (нежилого) помещения, принадлежащего собственнику такого помещения. 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Постановлением Совета министров Республики Крым от 30.09.2020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№ 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612 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«</w:t>
      </w:r>
      <w:r w:rsidRPr="00774242">
        <w:rPr>
          <w:rFonts w:ascii="Times New Roman" w:hAnsi="Times New Roman"/>
          <w:sz w:val="28"/>
          <w:szCs w:val="28"/>
          <w:lang w:val="ru-RU"/>
        </w:rPr>
        <w:t>Об установлении на 2021 год минимального размера ежемесячного взноса на капитал</w:t>
      </w:r>
      <w:r w:rsidRPr="00774242">
        <w:rPr>
          <w:rFonts w:ascii="Times New Roman" w:hAnsi="Times New Roman"/>
          <w:sz w:val="28"/>
          <w:szCs w:val="28"/>
          <w:lang w:val="ru-RU"/>
        </w:rPr>
        <w:t>ьный ремонт общего имущества в многоквартирных домах, расположенных на территории Республики Крым</w:t>
      </w:r>
      <w:r w:rsidRPr="00774242" w:rsidR="009D702F">
        <w:rPr>
          <w:rFonts w:ascii="Times New Roman" w:hAnsi="Times New Roman"/>
          <w:sz w:val="28"/>
          <w:szCs w:val="28"/>
          <w:lang w:val="ru-RU"/>
        </w:rPr>
        <w:t>»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минимальный размер ежемесячного взноса на капитальный ремонт общего имущества в многоквартирных домах на территории Республики Крым в 2021 году установлен в </w:t>
      </w:r>
      <w:r w:rsidRPr="00774242">
        <w:rPr>
          <w:rFonts w:ascii="Times New Roman" w:hAnsi="Times New Roman"/>
          <w:sz w:val="28"/>
          <w:szCs w:val="28"/>
          <w:lang w:val="ru-RU"/>
        </w:rPr>
        <w:t>размере 6,50 рублей за один квадратный метр общей площади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жилого (нежилого) помещения, принадлежащего собственнику такого помещения. </w:t>
      </w:r>
    </w:p>
    <w:p w:rsidR="009D702F" w:rsidRPr="00774242" w:rsidP="009D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Постановлением Совета министров Республики Крым от 30 сентября 2021 г. № 573 «Об установлении на 2022 год минимального раз</w:t>
      </w:r>
      <w:r w:rsidRPr="00774242">
        <w:rPr>
          <w:rFonts w:ascii="Times New Roman" w:hAnsi="Times New Roman"/>
          <w:sz w:val="28"/>
          <w:szCs w:val="28"/>
          <w:lang w:val="ru-RU"/>
        </w:rPr>
        <w:t>мера ежемесячного взноса на капитальный ремонт общего имущества в многоквартирных домах, расположенных на территории Республики Крым» установлено на 2022 год минимальный размер ежемесячного взноса на капитальный ремонт общего имущества в многоквартирных до</w:t>
      </w:r>
      <w:r w:rsidRPr="00774242">
        <w:rPr>
          <w:rFonts w:ascii="Times New Roman" w:hAnsi="Times New Roman"/>
          <w:sz w:val="28"/>
          <w:szCs w:val="28"/>
          <w:lang w:val="ru-RU"/>
        </w:rPr>
        <w:t>мах, расположенных на территории Республики Крым, в размере 6,80 руб. за один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квадратный метр общей площади жилого (нежилого) помещения, принадлежащего собственнику такого помещения.</w:t>
      </w:r>
    </w:p>
    <w:p w:rsidR="009D702F" w:rsidRPr="00774242" w:rsidP="00134C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Согласно предоставленному истцом расчету задолженности по лицевому счету </w:t>
      </w:r>
      <w:r w:rsidRPr="00774242">
        <w:rPr>
          <w:rFonts w:ascii="Times New Roman" w:hAnsi="Times New Roman"/>
          <w:sz w:val="28"/>
          <w:szCs w:val="28"/>
          <w:lang w:val="ru-RU"/>
        </w:rPr>
        <w:t>№ 1093826180, задолженность Полуниной Л.С. по взносам на капитальный ремонт многоквартирного дома с 01 февраля 2021 года по 31 марта 2022 года, составляет  3 574 рубля 52 копейки и пени в размере 1 108 рублей 57 копеек, начисленные по состоянию на 31 марта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2022 г.</w:t>
      </w:r>
    </w:p>
    <w:p w:rsidR="005A2553" w:rsidRPr="00774242" w:rsidP="005A2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Расчет проверен судом и является арифметически верным. Ответчик с расчетом согласился.</w:t>
      </w:r>
    </w:p>
    <w:p w:rsidR="009D702F" w:rsidRPr="00774242" w:rsidP="00A27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В силу ст. 56 ГПК РФ каждая сторона обязана доказать обстоятельства, на которых основаны ее требования либо возражения. </w:t>
      </w:r>
    </w:p>
    <w:p w:rsidR="007270A3" w:rsidRPr="00774242" w:rsidP="00F2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Из представленных истцом сведений от </w:t>
      </w:r>
      <w:r w:rsidRPr="00774242">
        <w:rPr>
          <w:rFonts w:ascii="Times New Roman" w:hAnsi="Times New Roman"/>
          <w:sz w:val="28"/>
          <w:szCs w:val="28"/>
          <w:lang w:val="ru-RU"/>
        </w:rPr>
        <w:t>21.06.2022 г. № С-1801/2022 следует, что Полунина Л.С. произвела погашение задолженности в полном объеме. Отказ от иска истцом заявлен не был.</w:t>
      </w:r>
    </w:p>
    <w:p w:rsidR="00F24BEA" w:rsidRPr="00774242" w:rsidP="00F2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Как уже было указано выше, 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>до судебного заседания</w:t>
      </w:r>
      <w:r w:rsidRPr="00774242" w:rsidR="007270A3">
        <w:rPr>
          <w:rFonts w:ascii="Times New Roman" w:hAnsi="Times New Roman"/>
          <w:sz w:val="28"/>
          <w:szCs w:val="28"/>
          <w:lang w:val="ru-RU"/>
        </w:rPr>
        <w:t>,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4242" w:rsidR="007270A3">
        <w:rPr>
          <w:rFonts w:ascii="Times New Roman" w:hAnsi="Times New Roman"/>
          <w:sz w:val="28"/>
          <w:szCs w:val="28"/>
          <w:lang w:val="ru-RU"/>
        </w:rPr>
        <w:t xml:space="preserve">ответчик 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>представил</w:t>
      </w:r>
      <w:r w:rsidRPr="00774242">
        <w:rPr>
          <w:rFonts w:ascii="Times New Roman" w:hAnsi="Times New Roman"/>
          <w:sz w:val="28"/>
          <w:szCs w:val="28"/>
          <w:lang w:val="ru-RU"/>
        </w:rPr>
        <w:t>а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 xml:space="preserve"> квитанци</w:t>
      </w:r>
      <w:r w:rsidRPr="00774242">
        <w:rPr>
          <w:rFonts w:ascii="Times New Roman" w:hAnsi="Times New Roman"/>
          <w:sz w:val="28"/>
          <w:szCs w:val="28"/>
          <w:lang w:val="ru-RU"/>
        </w:rPr>
        <w:t>и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774242">
        <w:rPr>
          <w:rFonts w:ascii="Times New Roman" w:hAnsi="Times New Roman"/>
          <w:sz w:val="28"/>
          <w:szCs w:val="28"/>
          <w:lang w:val="ru-RU"/>
        </w:rPr>
        <w:t>20 мая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774242">
        <w:rPr>
          <w:rFonts w:ascii="Times New Roman" w:hAnsi="Times New Roman"/>
          <w:sz w:val="28"/>
          <w:szCs w:val="28"/>
          <w:lang w:val="ru-RU"/>
        </w:rPr>
        <w:t>2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>2 года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№ 4965, 498</w:t>
      </w:r>
      <w:r w:rsidRPr="00774242">
        <w:rPr>
          <w:rFonts w:ascii="Times New Roman" w:hAnsi="Times New Roman"/>
          <w:sz w:val="28"/>
          <w:szCs w:val="28"/>
          <w:lang w:val="ru-RU"/>
        </w:rPr>
        <w:t>2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>, свидетельствующ</w:t>
      </w:r>
      <w:r w:rsidRPr="00774242">
        <w:rPr>
          <w:rFonts w:ascii="Times New Roman" w:hAnsi="Times New Roman"/>
          <w:sz w:val="28"/>
          <w:szCs w:val="28"/>
          <w:lang w:val="ru-RU"/>
        </w:rPr>
        <w:t>ие</w:t>
      </w:r>
      <w:r w:rsidRPr="00774242" w:rsidR="00A27325">
        <w:rPr>
          <w:rFonts w:ascii="Times New Roman" w:hAnsi="Times New Roman"/>
          <w:sz w:val="28"/>
          <w:szCs w:val="28"/>
          <w:lang w:val="ru-RU"/>
        </w:rPr>
        <w:t xml:space="preserve"> о погашении задолженности в полном объеме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, в том числе: задолженности 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 xml:space="preserve"> по оплате взносов на капитальный ремонт общего имущества в многоквартирном 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 xml:space="preserve">доме </w:t>
      </w:r>
      <w:r w:rsidRPr="00774242">
        <w:rPr>
          <w:rFonts w:ascii="Times New Roman" w:hAnsi="Times New Roman"/>
          <w:sz w:val="28"/>
          <w:szCs w:val="28"/>
          <w:lang w:val="ru-RU"/>
        </w:rPr>
        <w:t>в размере 3 574 рубля 52 копейки, пени в размере 1 108 рублей 57 копеек.</w:t>
      </w:r>
    </w:p>
    <w:p w:rsidR="00F24BEA" w:rsidRPr="00774242" w:rsidP="00F2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 Таким обра</w:t>
      </w:r>
      <w:r w:rsidRPr="00774242">
        <w:rPr>
          <w:rFonts w:ascii="Times New Roman" w:hAnsi="Times New Roman"/>
          <w:sz w:val="28"/>
          <w:szCs w:val="28"/>
          <w:lang w:val="ru-RU"/>
        </w:rPr>
        <w:t>зом, требования истца о взыскании задолженности удовлетворены ответчиком добровольно до вынесения решения по делу.</w:t>
      </w:r>
    </w:p>
    <w:p w:rsidR="00F24BEA" w:rsidRPr="00774242" w:rsidP="00F2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Pr="00774242">
        <w:rPr>
          <w:rFonts w:ascii="Times New Roman" w:hAnsi="Times New Roman"/>
          <w:sz w:val="28"/>
          <w:szCs w:val="28"/>
          <w:lang w:val="ru-RU"/>
        </w:rPr>
        <w:t>вышеизложенным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, оснований для взыскания задолженности в судебном порядке не имеется, </w:t>
      </w:r>
      <w:r w:rsidRPr="00774242" w:rsidR="00134CA4">
        <w:rPr>
          <w:rFonts w:ascii="Times New Roman" w:hAnsi="Times New Roman"/>
          <w:sz w:val="28"/>
          <w:szCs w:val="28"/>
          <w:lang w:val="ru-RU"/>
        </w:rPr>
        <w:t xml:space="preserve">нарушенные </w:t>
      </w:r>
      <w:r w:rsidRPr="00774242">
        <w:rPr>
          <w:rFonts w:ascii="Times New Roman" w:hAnsi="Times New Roman"/>
          <w:sz w:val="28"/>
          <w:szCs w:val="28"/>
          <w:lang w:val="ru-RU"/>
        </w:rPr>
        <w:t>права истца на момент разрешения сп</w:t>
      </w:r>
      <w:r w:rsidRPr="00774242">
        <w:rPr>
          <w:rFonts w:ascii="Times New Roman" w:hAnsi="Times New Roman"/>
          <w:sz w:val="28"/>
          <w:szCs w:val="28"/>
          <w:lang w:val="ru-RU"/>
        </w:rPr>
        <w:t>ора восстановлены.</w:t>
      </w:r>
    </w:p>
    <w:p w:rsidR="007270A3" w:rsidRPr="00774242" w:rsidP="00F24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При этом следует иметь в виду, что отказ от иска является правом, а не обязанностью истца, поэтому возмещение судебных издержек истцу при указанных обстоятельствах не может быть поставлено в зависимость от заявления им отказа от иска. </w:t>
      </w:r>
      <w:r w:rsidRPr="00774242">
        <w:rPr>
          <w:rFonts w:ascii="Times New Roman" w:hAnsi="Times New Roman"/>
          <w:sz w:val="28"/>
          <w:szCs w:val="28"/>
          <w:lang w:val="ru-RU"/>
        </w:rPr>
        <w:t>Сл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едовательно, в случае добровольного удовлетворения исковых требований ответчиком после обращения истца в суд и принятия судебного решения по такому делу судебные издержки также подлежат взысканию с ответчика (абзац второй </w:t>
      </w:r>
      <w:r w:rsidRPr="00774242" w:rsidR="00F24BEA">
        <w:rPr>
          <w:rFonts w:ascii="Times New Roman" w:hAnsi="Times New Roman"/>
          <w:sz w:val="28"/>
          <w:szCs w:val="28"/>
          <w:lang w:val="ru-RU"/>
        </w:rPr>
        <w:t>пункта 26 Постановления Пленума Верховного Суда РФ от 21.01.2016 № 1 «О некоторых вопросах применения законодательства о возмещении издержек, связанных с рассмотрением дела»</w:t>
      </w:r>
      <w:r w:rsidRPr="00774242">
        <w:rPr>
          <w:rFonts w:ascii="Times New Roman" w:hAnsi="Times New Roman"/>
          <w:sz w:val="28"/>
          <w:szCs w:val="28"/>
          <w:lang w:val="ru-RU"/>
        </w:rPr>
        <w:t>).</w:t>
      </w:r>
    </w:p>
    <w:p w:rsidR="00F24BEA" w:rsidRPr="00774242" w:rsidP="0072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>Вместе с тем, как уже было указано выше, государственная пошлина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,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уплаченная истцом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,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добровольно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возмещена ответчи</w:t>
      </w:r>
      <w:r w:rsidRPr="00774242">
        <w:rPr>
          <w:rFonts w:ascii="Times New Roman" w:hAnsi="Times New Roman"/>
          <w:sz w:val="28"/>
          <w:szCs w:val="28"/>
          <w:lang w:val="ru-RU"/>
        </w:rPr>
        <w:t>ком в ра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з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мере 400 рублей 00 копеек,  что  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774242">
        <w:rPr>
          <w:rFonts w:ascii="Times New Roman" w:hAnsi="Times New Roman"/>
          <w:sz w:val="28"/>
          <w:szCs w:val="28"/>
          <w:lang w:val="ru-RU"/>
        </w:rPr>
        <w:t>квитанци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ей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от 20 мая 2022 года 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№ </w:t>
      </w:r>
      <w:r w:rsidRPr="00774242">
        <w:rPr>
          <w:rFonts w:ascii="Times New Roman" w:hAnsi="Times New Roman"/>
          <w:sz w:val="28"/>
          <w:szCs w:val="28"/>
          <w:lang w:val="ru-RU"/>
        </w:rPr>
        <w:t>4999</w:t>
      </w:r>
      <w:r w:rsidRPr="00774242" w:rsidR="007227C3">
        <w:rPr>
          <w:rFonts w:ascii="Times New Roman" w:hAnsi="Times New Roman"/>
          <w:sz w:val="28"/>
          <w:szCs w:val="28"/>
          <w:lang w:val="ru-RU"/>
        </w:rPr>
        <w:t>.</w:t>
      </w:r>
    </w:p>
    <w:p w:rsidR="007227C3" w:rsidRPr="00774242" w:rsidP="00A27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При таких обстоятельствах мировой судья находит, что к настоящему времени оснований для взыскания с ответчика в пользу истца задолженности 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по оплате взносов на капитальный ремонт общего имущества в многоквартирном доме не имеется в связи с добровольным погашением суммы долга после подачи настоящего иска в суд, в связи с чем, в иске истцу надлежит отказать. </w:t>
      </w:r>
    </w:p>
    <w:p w:rsidR="007E6DC7" w:rsidRPr="00774242" w:rsidP="007E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242">
        <w:rPr>
          <w:rFonts w:ascii="Times New Roman" w:hAnsi="Times New Roman"/>
          <w:sz w:val="28"/>
          <w:szCs w:val="28"/>
          <w:lang w:val="ru-RU"/>
        </w:rPr>
        <w:t xml:space="preserve">Принимая во </w:t>
      </w:r>
      <w:r w:rsidRPr="00774242">
        <w:rPr>
          <w:rFonts w:ascii="Times New Roman" w:hAnsi="Times New Roman"/>
          <w:sz w:val="28"/>
          <w:szCs w:val="28"/>
          <w:lang w:val="ru-RU"/>
        </w:rPr>
        <w:t>внимание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 изложенное выш</w:t>
      </w:r>
      <w:r w:rsidRPr="00774242">
        <w:rPr>
          <w:rFonts w:ascii="Times New Roman" w:hAnsi="Times New Roman"/>
          <w:sz w:val="28"/>
          <w:szCs w:val="28"/>
          <w:lang w:val="ru-RU"/>
        </w:rPr>
        <w:t xml:space="preserve">е, </w:t>
      </w:r>
      <w:r w:rsidRPr="0077424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774242">
        <w:rPr>
          <w:rFonts w:ascii="Times New Roman" w:hAnsi="Times New Roman"/>
          <w:sz w:val="28"/>
          <w:szCs w:val="28"/>
        </w:rPr>
        <w:t xml:space="preserve"> ст.ст. </w:t>
      </w:r>
      <w:hyperlink r:id="rId4" w:anchor="/document/12128809/entry/194" w:history="1">
        <w:r w:rsidRPr="00774242">
          <w:rPr>
            <w:rFonts w:ascii="Times New Roman" w:hAnsi="Times New Roman"/>
            <w:sz w:val="28"/>
            <w:szCs w:val="28"/>
          </w:rPr>
          <w:t>194-199</w:t>
        </w:r>
      </w:hyperlink>
      <w:r w:rsidRPr="00774242">
        <w:rPr>
          <w:rFonts w:ascii="Times New Roman" w:hAnsi="Times New Roman"/>
          <w:sz w:val="28"/>
          <w:szCs w:val="28"/>
        </w:rPr>
        <w:t>, 233-238 ГПК РФ,  суд</w:t>
      </w:r>
    </w:p>
    <w:p w:rsidR="007E6DC7" w:rsidRPr="00774242" w:rsidP="0081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8B6" w:rsidRPr="00774242" w:rsidP="0081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74242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8108B6" w:rsidRPr="00774242" w:rsidP="008108B6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74242">
        <w:rPr>
          <w:rFonts w:ascii="Times New Roman" w:hAnsi="Times New Roman"/>
          <w:sz w:val="28"/>
          <w:szCs w:val="28"/>
          <w:lang w:eastAsia="ru-RU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</w:t>
      </w:r>
      <w:r w:rsidRPr="00774242">
        <w:rPr>
          <w:rFonts w:ascii="Times New Roman" w:hAnsi="Times New Roman"/>
          <w:sz w:val="28"/>
          <w:szCs w:val="28"/>
          <w:lang w:eastAsia="ru-RU"/>
        </w:rPr>
        <w:t>ДОМОВ РЕСПУБЛИКИ КРЫМ» к Полуниной Любови Семеновне о взыскании задолженности по оплате взносов на капитальный ремонт общего имущества в многоквартирном доме – отказать.</w:t>
      </w:r>
    </w:p>
    <w:p w:rsidR="00A27325" w:rsidRPr="00774242" w:rsidP="00A27325">
      <w:pPr>
        <w:pStyle w:val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242">
        <w:rPr>
          <w:rFonts w:ascii="Times New Roman" w:hAnsi="Times New Roman"/>
          <w:sz w:val="28"/>
          <w:szCs w:val="28"/>
          <w:lang w:eastAsia="ru-RU"/>
        </w:rPr>
        <w:tab/>
        <w:t>Решение может быть обжаловано в апелляционном порядке в Первомайский районный суд Рес</w:t>
      </w:r>
      <w:r w:rsidRPr="00774242">
        <w:rPr>
          <w:rFonts w:ascii="Times New Roman" w:hAnsi="Times New Roman"/>
          <w:sz w:val="28"/>
          <w:szCs w:val="28"/>
          <w:lang w:eastAsia="ru-RU"/>
        </w:rPr>
        <w:t>публики Крым через мирового судью судебного участка № 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A27325" w:rsidRPr="00774242" w:rsidP="007270A3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242">
        <w:rPr>
          <w:rFonts w:ascii="Times New Roman" w:hAnsi="Times New Roman"/>
          <w:sz w:val="28"/>
          <w:szCs w:val="28"/>
          <w:lang w:eastAsia="ru-RU"/>
        </w:rPr>
        <w:t xml:space="preserve">Мотивированное решение изготовлено </w:t>
      </w:r>
      <w:r w:rsidRPr="00774242" w:rsidR="007227C3">
        <w:rPr>
          <w:rFonts w:ascii="Times New Roman" w:hAnsi="Times New Roman"/>
          <w:sz w:val="28"/>
          <w:szCs w:val="28"/>
          <w:lang w:eastAsia="ru-RU"/>
        </w:rPr>
        <w:t>05 сентября</w:t>
      </w:r>
      <w:r w:rsidRPr="00774242">
        <w:rPr>
          <w:rFonts w:ascii="Times New Roman" w:hAnsi="Times New Roman"/>
          <w:sz w:val="28"/>
          <w:szCs w:val="28"/>
          <w:lang w:eastAsia="ru-RU"/>
        </w:rPr>
        <w:t xml:space="preserve"> 2022 г</w:t>
      </w:r>
      <w:r w:rsidRPr="00774242">
        <w:rPr>
          <w:rFonts w:ascii="Times New Roman" w:hAnsi="Times New Roman"/>
          <w:sz w:val="28"/>
          <w:szCs w:val="28"/>
          <w:lang w:eastAsia="ru-RU"/>
        </w:rPr>
        <w:t>.</w:t>
      </w:r>
    </w:p>
    <w:p w:rsidR="00A27325" w:rsidRPr="00774242" w:rsidP="007270A3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242">
        <w:rPr>
          <w:rFonts w:ascii="Times New Roman" w:hAnsi="Times New Roman"/>
          <w:sz w:val="28"/>
          <w:szCs w:val="28"/>
          <w:lang w:eastAsia="ru-RU"/>
        </w:rPr>
        <w:t>Мировой судья: подпись.</w:t>
      </w:r>
    </w:p>
    <w:p w:rsidR="00A27325" w:rsidRPr="00774242" w:rsidP="00A27325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473B" w:rsidRPr="00774242" w:rsidP="00A27325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7C3" w:rsidRPr="00774242" w:rsidP="0081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A473B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E5"/>
    <w:rsid w:val="00134CA4"/>
    <w:rsid w:val="002725A0"/>
    <w:rsid w:val="00284E8A"/>
    <w:rsid w:val="00357765"/>
    <w:rsid w:val="004A600D"/>
    <w:rsid w:val="005A2553"/>
    <w:rsid w:val="00644242"/>
    <w:rsid w:val="006A473B"/>
    <w:rsid w:val="007227C3"/>
    <w:rsid w:val="007270A3"/>
    <w:rsid w:val="00774242"/>
    <w:rsid w:val="007E170B"/>
    <w:rsid w:val="007E6DC7"/>
    <w:rsid w:val="008012E5"/>
    <w:rsid w:val="008108B6"/>
    <w:rsid w:val="00865E15"/>
    <w:rsid w:val="008D7349"/>
    <w:rsid w:val="008D7FD0"/>
    <w:rsid w:val="0091317A"/>
    <w:rsid w:val="00927F63"/>
    <w:rsid w:val="00946397"/>
    <w:rsid w:val="009A668C"/>
    <w:rsid w:val="009D6F5E"/>
    <w:rsid w:val="009D702F"/>
    <w:rsid w:val="00A00626"/>
    <w:rsid w:val="00A27325"/>
    <w:rsid w:val="00AA6897"/>
    <w:rsid w:val="00AB693C"/>
    <w:rsid w:val="00AE4033"/>
    <w:rsid w:val="00B60030"/>
    <w:rsid w:val="00B770A1"/>
    <w:rsid w:val="00C964A3"/>
    <w:rsid w:val="00CF3FAC"/>
    <w:rsid w:val="00D17391"/>
    <w:rsid w:val="00D76037"/>
    <w:rsid w:val="00E1346E"/>
    <w:rsid w:val="00E4551B"/>
    <w:rsid w:val="00ED69F5"/>
    <w:rsid w:val="00F24BEA"/>
    <w:rsid w:val="00FA2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97"/>
    <w:rPr>
      <w:rFonts w:ascii="Calibri" w:eastAsia="Times New Roman" w:hAnsi="Calibri" w:cs="Times New Roman"/>
      <w:lang w:val="uk-UA" w:eastAsia="uk-UA"/>
    </w:rPr>
  </w:style>
  <w:style w:type="paragraph" w:styleId="Heading1">
    <w:name w:val="heading 1"/>
    <w:basedOn w:val="Normal"/>
    <w:next w:val="Normal"/>
    <w:link w:val="1"/>
    <w:uiPriority w:val="99"/>
    <w:qFormat/>
    <w:rsid w:val="008108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A6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A689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A6897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AA6897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Style3">
    <w:name w:val="Style3"/>
    <w:basedOn w:val="Normal"/>
    <w:rsid w:val="00AA6897"/>
    <w:pPr>
      <w:widowControl w:val="0"/>
      <w:autoSpaceDE w:val="0"/>
      <w:autoSpaceDN w:val="0"/>
      <w:adjustRightInd w:val="0"/>
      <w:spacing w:after="0" w:line="325" w:lineRule="exact"/>
      <w:ind w:firstLine="768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rsid w:val="00AA6897"/>
    <w:rPr>
      <w:rFonts w:ascii="Times New Roman" w:hAnsi="Times New Roman" w:cs="Times New Roman" w:hint="default"/>
      <w:sz w:val="28"/>
      <w:szCs w:val="28"/>
    </w:rPr>
  </w:style>
  <w:style w:type="character" w:customStyle="1" w:styleId="snippetequal1">
    <w:name w:val="snippet_equal1"/>
    <w:rsid w:val="00AA6897"/>
    <w:rPr>
      <w:b/>
      <w:bCs/>
      <w:color w:val="333333"/>
    </w:rPr>
  </w:style>
  <w:style w:type="character" w:customStyle="1" w:styleId="2">
    <w:name w:val="Заголовок 2 Знак"/>
    <w:basedOn w:val="DefaultParagraphFont"/>
    <w:link w:val="Heading2"/>
    <w:uiPriority w:val="9"/>
    <w:rsid w:val="009A6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8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7349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Заголовок 1 Знак"/>
    <w:basedOn w:val="DefaultParagraphFont"/>
    <w:link w:val="Heading1"/>
    <w:uiPriority w:val="99"/>
    <w:rsid w:val="008108B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8108B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8108B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DefaultParagraphFont"/>
    <w:link w:val="40"/>
    <w:rsid w:val="008108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rsid w:val="008108B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108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108B6"/>
    <w:pPr>
      <w:widowControl w:val="0"/>
      <w:shd w:val="clear" w:color="auto" w:fill="FFFFFF"/>
      <w:spacing w:after="0" w:line="317" w:lineRule="exact"/>
    </w:pPr>
    <w:rPr>
      <w:rFonts w:ascii="Times New Roman" w:hAnsi="Times New Roman" w:cstheme="minorBidi"/>
      <w:b/>
      <w:bCs/>
      <w:sz w:val="28"/>
      <w:szCs w:val="28"/>
      <w:lang w:val="ru-RU" w:eastAsia="en-US"/>
    </w:rPr>
  </w:style>
  <w:style w:type="paragraph" w:customStyle="1" w:styleId="21">
    <w:name w:val="Основной текст (2)"/>
    <w:basedOn w:val="Normal"/>
    <w:link w:val="20"/>
    <w:rsid w:val="008108B6"/>
    <w:pPr>
      <w:widowControl w:val="0"/>
      <w:shd w:val="clear" w:color="auto" w:fill="FFFFFF"/>
      <w:spacing w:after="0" w:line="317" w:lineRule="exact"/>
      <w:ind w:hanging="1720"/>
    </w:pPr>
    <w:rPr>
      <w:rFonts w:ascii="Times New Roman" w:hAnsi="Times New Roman" w:cstheme="minorBidi"/>
      <w:sz w:val="28"/>
      <w:szCs w:val="28"/>
      <w:lang w:val="ru-RU" w:eastAsia="en-US"/>
    </w:rPr>
  </w:style>
  <w:style w:type="paragraph" w:customStyle="1" w:styleId="12">
    <w:name w:val="Заголовок №1"/>
    <w:basedOn w:val="Normal"/>
    <w:link w:val="11"/>
    <w:rsid w:val="008108B6"/>
    <w:pPr>
      <w:widowControl w:val="0"/>
      <w:shd w:val="clear" w:color="auto" w:fill="FFFFFF"/>
      <w:spacing w:before="300" w:after="0" w:line="322" w:lineRule="exact"/>
      <w:outlineLvl w:val="0"/>
    </w:pPr>
    <w:rPr>
      <w:rFonts w:ascii="Times New Roman" w:hAnsi="Times New Roman" w:cstheme="minorBidi"/>
      <w:b/>
      <w:b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