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D9D" w:rsidRPr="00367D81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AE0D9D" w:rsidRPr="00367D81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Дело № 2-67-</w:t>
      </w:r>
      <w:r>
        <w:rPr>
          <w:rFonts w:ascii="Times New Roman" w:hAnsi="Times New Roman"/>
          <w:sz w:val="28"/>
          <w:szCs w:val="28"/>
          <w:lang w:eastAsia="ru-RU"/>
        </w:rPr>
        <w:t>251</w:t>
      </w:r>
      <w:r w:rsidRPr="00367D81">
        <w:rPr>
          <w:rFonts w:ascii="Times New Roman" w:hAnsi="Times New Roman"/>
          <w:sz w:val="28"/>
          <w:szCs w:val="28"/>
          <w:lang w:eastAsia="ru-RU"/>
        </w:rPr>
        <w:t>/2021</w:t>
      </w:r>
    </w:p>
    <w:p w:rsidR="00AE0D9D" w:rsidRPr="00367D81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УИД 91</w:t>
      </w:r>
      <w:r w:rsidRPr="00367D81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367D81">
        <w:rPr>
          <w:rFonts w:ascii="Times New Roman" w:hAnsi="Times New Roman"/>
          <w:sz w:val="28"/>
          <w:szCs w:val="28"/>
          <w:lang w:eastAsia="ru-RU"/>
        </w:rPr>
        <w:t>0067-01-202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67D81">
        <w:rPr>
          <w:rFonts w:ascii="Times New Roman" w:hAnsi="Times New Roman"/>
          <w:sz w:val="28"/>
          <w:szCs w:val="28"/>
          <w:lang w:eastAsia="ru-RU"/>
        </w:rPr>
        <w:t>-000</w:t>
      </w:r>
      <w:r>
        <w:rPr>
          <w:rFonts w:ascii="Times New Roman" w:hAnsi="Times New Roman"/>
          <w:sz w:val="28"/>
          <w:szCs w:val="28"/>
          <w:lang w:eastAsia="ru-RU"/>
        </w:rPr>
        <w:t>572</w:t>
      </w:r>
      <w:r w:rsidRPr="00367D8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83</w:t>
      </w:r>
    </w:p>
    <w:p w:rsidR="00AE0D9D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0D9D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AE0D9D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AE0D9D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AE0D9D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E0D9D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16 сентября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2021 года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</w:t>
      </w:r>
      <w:r w:rsidRPr="00367D81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AE0D9D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9D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AE0D9D" w:rsidRPr="00367D81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AE0D9D" w:rsidRPr="00367D81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hyperlink r:id="rId4" w:tooltip="ООО МКК " w:history="1">
        <w:r w:rsidRPr="00DF2B49">
          <w:rPr>
            <w:rStyle w:val="Hyperlink"/>
            <w:rFonts w:ascii="PdfIntextCondPro-Bold" w:hAnsi="PdfIntextCondPro-Bold"/>
            <w:color w:val="auto"/>
            <w:sz w:val="26"/>
            <w:szCs w:val="26"/>
            <w:u w:val="none"/>
            <w:shd w:val="clear" w:color="auto" w:fill="FFFFFF"/>
          </w:rPr>
          <w:t>ОБЩЕСТВ</w:t>
        </w:r>
        <w:r w:rsidRPr="00DF2B4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А</w:t>
        </w:r>
        <w:r w:rsidRPr="00DF2B49">
          <w:rPr>
            <w:rStyle w:val="Hyperlink"/>
            <w:rFonts w:ascii="PdfIntextCondPro-Bold" w:hAnsi="PdfIntextCondPro-Bold"/>
            <w:color w:val="auto"/>
            <w:sz w:val="26"/>
            <w:szCs w:val="26"/>
            <w:u w:val="none"/>
            <w:shd w:val="clear" w:color="auto" w:fill="FFFFFF"/>
          </w:rPr>
          <w:t xml:space="preserve"> С ОГРАНИЧЕННОЙ ОТВЕТСТВЕННОСТЬЮ МИКРОКРЕДИТНАЯ КОМПАНИЯ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«</w:t>
        </w:r>
        <w:r w:rsidRPr="00DF2B49">
          <w:rPr>
            <w:rStyle w:val="Hyperlink"/>
            <w:rFonts w:ascii="PdfIntextCondPro-Bold" w:hAnsi="PdfIntextCondPro-Bold"/>
            <w:color w:val="auto"/>
            <w:sz w:val="26"/>
            <w:szCs w:val="26"/>
            <w:u w:val="none"/>
            <w:shd w:val="clear" w:color="auto" w:fill="FFFFFF"/>
          </w:rPr>
          <w:t>КАССА ВЗАИМОПОМОЩИ ВЯТКА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»</w:t>
        </w:r>
      </w:hyperlink>
      <w:r w:rsidRPr="00DF2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о взыскании с </w:t>
      </w:r>
      <w:r>
        <w:rPr>
          <w:rFonts w:ascii="Times New Roman" w:hAnsi="Times New Roman"/>
          <w:sz w:val="28"/>
          <w:szCs w:val="28"/>
          <w:lang w:eastAsia="ru-RU"/>
        </w:rPr>
        <w:t>Брусенцовой Анны Михайловны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 задолженности по договору потребительского займа,  </w:t>
      </w:r>
    </w:p>
    <w:p w:rsidR="00AE0D9D" w:rsidRPr="00367D81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67D8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5" w:anchor="/document/12128809/entry/194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5" w:anchor="/document/12128809/entry/233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367D81">
        <w:rPr>
          <w:rFonts w:ascii="Times New Roman" w:hAnsi="Times New Roman"/>
          <w:b w:val="0"/>
          <w:sz w:val="28"/>
          <w:szCs w:val="28"/>
        </w:rPr>
        <w:t>,  суд</w:t>
      </w:r>
    </w:p>
    <w:p w:rsidR="00AE0D9D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0D9D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AE0D9D" w:rsidRPr="00367D81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иск </w:t>
      </w:r>
      <w:hyperlink r:id="rId4" w:tooltip="ООО МКК " w:history="1">
        <w:r w:rsidRPr="00DF2B49">
          <w:rPr>
            <w:rStyle w:val="Hyperlink"/>
            <w:rFonts w:ascii="PdfIntextCondPro-Bold" w:hAnsi="PdfIntextCondPro-Bold"/>
            <w:color w:val="auto"/>
            <w:sz w:val="26"/>
            <w:szCs w:val="26"/>
            <w:u w:val="none"/>
            <w:shd w:val="clear" w:color="auto" w:fill="FFFFFF"/>
          </w:rPr>
          <w:t>ОБЩЕСТВ</w:t>
        </w:r>
        <w:r w:rsidRPr="00DF2B4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А</w:t>
        </w:r>
        <w:r w:rsidRPr="00DF2B49">
          <w:rPr>
            <w:rStyle w:val="Hyperlink"/>
            <w:rFonts w:ascii="PdfIntextCondPro-Bold" w:hAnsi="PdfIntextCondPro-Bold"/>
            <w:color w:val="auto"/>
            <w:sz w:val="26"/>
            <w:szCs w:val="26"/>
            <w:u w:val="none"/>
            <w:shd w:val="clear" w:color="auto" w:fill="FFFFFF"/>
          </w:rPr>
          <w:t xml:space="preserve"> С ОГРАНИЧЕННОЙ ОТВЕТСТВЕННОСТЬЮ МИКРОКРЕДИТНАЯ КОМПАНИЯ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«</w:t>
        </w:r>
        <w:r w:rsidRPr="00DF2B49">
          <w:rPr>
            <w:rStyle w:val="Hyperlink"/>
            <w:rFonts w:ascii="PdfIntextCondPro-Bold" w:hAnsi="PdfIntextCondPro-Bold"/>
            <w:color w:val="auto"/>
            <w:sz w:val="26"/>
            <w:szCs w:val="26"/>
            <w:u w:val="none"/>
            <w:shd w:val="clear" w:color="auto" w:fill="FFFFFF"/>
          </w:rPr>
          <w:t>КАССА ВЗАИМОПОМОЩИ ВЯТКА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»</w:t>
        </w:r>
      </w:hyperlink>
      <w: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о взыскании с </w:t>
      </w:r>
      <w:r>
        <w:rPr>
          <w:rFonts w:ascii="Times New Roman" w:hAnsi="Times New Roman"/>
          <w:sz w:val="28"/>
          <w:szCs w:val="28"/>
          <w:lang w:eastAsia="ru-RU"/>
        </w:rPr>
        <w:t>Брусенцовой Анны Михайловны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 задолженности по д</w:t>
      </w:r>
      <w:r>
        <w:rPr>
          <w:rFonts w:ascii="Times New Roman" w:hAnsi="Times New Roman"/>
          <w:sz w:val="28"/>
          <w:szCs w:val="28"/>
          <w:lang w:eastAsia="ru-RU"/>
        </w:rPr>
        <w:t>оговору потребительского займа – удо</w:t>
      </w:r>
      <w:r w:rsidRPr="00367D81">
        <w:rPr>
          <w:rFonts w:ascii="Times New Roman" w:hAnsi="Times New Roman"/>
          <w:sz w:val="28"/>
          <w:szCs w:val="28"/>
        </w:rPr>
        <w:t>влетворить</w:t>
      </w:r>
      <w:r>
        <w:rPr>
          <w:rFonts w:ascii="Times New Roman" w:hAnsi="Times New Roman"/>
          <w:sz w:val="28"/>
          <w:szCs w:val="28"/>
        </w:rPr>
        <w:t xml:space="preserve"> частично</w:t>
      </w:r>
      <w:r w:rsidRPr="00367D81">
        <w:rPr>
          <w:rFonts w:ascii="Times New Roman" w:hAnsi="Times New Roman"/>
          <w:sz w:val="28"/>
          <w:szCs w:val="28"/>
        </w:rPr>
        <w:t>.</w:t>
      </w:r>
    </w:p>
    <w:p w:rsidR="00AE0D9D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>Брусенцовой Анны Михайловны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B5A8B" w:rsidR="002E24C6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3F3AA4">
        <w:rPr>
          <w:rFonts w:ascii="Times New Roman" w:hAnsi="Times New Roman"/>
          <w:sz w:val="28"/>
          <w:szCs w:val="28"/>
          <w:lang w:eastAsia="ru-RU"/>
        </w:rPr>
        <w:t>,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0D9D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hyperlink r:id="rId4" w:tooltip="ООО МКК " w:history="1">
        <w:r w:rsidRPr="00DF2B49">
          <w:rPr>
            <w:rStyle w:val="Hyperlink"/>
            <w:rFonts w:ascii="PdfIntextCondPro-Bold" w:hAnsi="PdfIntextCondPro-Bold"/>
            <w:color w:val="auto"/>
            <w:sz w:val="26"/>
            <w:szCs w:val="26"/>
            <w:u w:val="none"/>
            <w:shd w:val="clear" w:color="auto" w:fill="FFFFFF"/>
          </w:rPr>
          <w:t>ОБЩЕСТВ</w:t>
        </w:r>
        <w:r w:rsidRPr="00DF2B4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А</w:t>
        </w:r>
        <w:r w:rsidRPr="00DF2B49">
          <w:rPr>
            <w:rStyle w:val="Hyperlink"/>
            <w:rFonts w:ascii="PdfIntextCondPro-Bold" w:hAnsi="PdfIntextCondPro-Bold"/>
            <w:color w:val="auto"/>
            <w:sz w:val="26"/>
            <w:szCs w:val="26"/>
            <w:u w:val="none"/>
            <w:shd w:val="clear" w:color="auto" w:fill="FFFFFF"/>
          </w:rPr>
          <w:t xml:space="preserve"> С ОГРАНИЧЕННОЙ ОТВЕТСТВЕННОСТЬЮ МИКРОКРЕДИТНАЯ КОМПАНИЯ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«</w:t>
        </w:r>
        <w:r w:rsidRPr="00DF2B49">
          <w:rPr>
            <w:rStyle w:val="Hyperlink"/>
            <w:rFonts w:ascii="PdfIntextCondPro-Bold" w:hAnsi="PdfIntextCondPro-Bold"/>
            <w:color w:val="auto"/>
            <w:sz w:val="26"/>
            <w:szCs w:val="26"/>
            <w:u w:val="none"/>
            <w:shd w:val="clear" w:color="auto" w:fill="FFFFFF"/>
          </w:rPr>
          <w:t>КАССА ВЗАИМОПОМОЩИ ВЯТКА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»</w:t>
        </w:r>
      </w:hyperlink>
      <w:r>
        <w:t xml:space="preserve"> </w:t>
      </w:r>
      <w:r w:rsidRPr="00367D81">
        <w:rPr>
          <w:rFonts w:ascii="Times New Roman" w:hAnsi="Times New Roman"/>
          <w:sz w:val="28"/>
          <w:szCs w:val="28"/>
        </w:rPr>
        <w:t>задолженность</w:t>
      </w:r>
      <w:r>
        <w:rPr>
          <w:rFonts w:ascii="Times New Roman" w:hAnsi="Times New Roman"/>
          <w:sz w:val="28"/>
          <w:szCs w:val="28"/>
        </w:rPr>
        <w:t>,</w:t>
      </w:r>
      <w:r w:rsidRPr="00367D81">
        <w:rPr>
          <w:rFonts w:ascii="Times New Roman" w:hAnsi="Times New Roman"/>
          <w:sz w:val="28"/>
          <w:szCs w:val="28"/>
        </w:rPr>
        <w:t xml:space="preserve"> по </w:t>
      </w:r>
      <w:r w:rsidRPr="00367D81">
        <w:rPr>
          <w:rFonts w:ascii="Times New Roman" w:hAnsi="Times New Roman"/>
          <w:sz w:val="28"/>
          <w:szCs w:val="28"/>
          <w:lang w:eastAsia="ru-RU"/>
        </w:rPr>
        <w:t>договору потребительского займа № </w:t>
      </w:r>
      <w:r>
        <w:rPr>
          <w:rFonts w:ascii="Times New Roman" w:hAnsi="Times New Roman"/>
          <w:sz w:val="28"/>
          <w:szCs w:val="28"/>
          <w:lang w:eastAsia="ru-RU"/>
        </w:rPr>
        <w:t>К20О201253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367D81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67D81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заключенному между </w:t>
      </w:r>
      <w:hyperlink r:id="rId4" w:tooltip="ООО МКК " w:history="1">
        <w:r w:rsidRPr="00DF2B49">
          <w:rPr>
            <w:rStyle w:val="Hyperlink"/>
            <w:rFonts w:ascii="PdfIntextCondPro-Bold" w:hAnsi="PdfIntextCondPro-Bold"/>
            <w:color w:val="auto"/>
            <w:sz w:val="26"/>
            <w:szCs w:val="26"/>
            <w:u w:val="none"/>
            <w:shd w:val="clear" w:color="auto" w:fill="FFFFFF"/>
          </w:rPr>
          <w:t>ОБЩЕСТВ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ОМ</w:t>
        </w:r>
        <w:r w:rsidRPr="00DF2B49">
          <w:rPr>
            <w:rStyle w:val="Hyperlink"/>
            <w:rFonts w:ascii="PdfIntextCondPro-Bold" w:hAnsi="PdfIntextCondPro-Bold"/>
            <w:color w:val="auto"/>
            <w:sz w:val="26"/>
            <w:szCs w:val="26"/>
            <w:u w:val="none"/>
            <w:shd w:val="clear" w:color="auto" w:fill="FFFFFF"/>
          </w:rPr>
          <w:t xml:space="preserve"> С ОГРАНИЧЕННОЙ ОТВЕТСТВЕННОСТЬЮ МИКРОКРЕДИТНАЯ КОМПАНИЯ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«</w:t>
        </w:r>
        <w:r w:rsidRPr="00DF2B49">
          <w:rPr>
            <w:rStyle w:val="Hyperlink"/>
            <w:rFonts w:ascii="PdfIntextCondPro-Bold" w:hAnsi="PdfIntextCondPro-Bold"/>
            <w:color w:val="auto"/>
            <w:sz w:val="26"/>
            <w:szCs w:val="26"/>
            <w:u w:val="none"/>
            <w:shd w:val="clear" w:color="auto" w:fill="FFFFFF"/>
          </w:rPr>
          <w:t>КАССА ВЗАИМОПОМОЩИ ВЯТКА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»</w:t>
        </w:r>
      </w:hyperlink>
      <w: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Брусенцовой Анной Михайловной</w:t>
      </w:r>
      <w:r w:rsidRPr="00367D8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Pr="007252FD">
        <w:rPr>
          <w:rFonts w:ascii="Times New Roman" w:hAnsi="Times New Roman"/>
          <w:sz w:val="28"/>
          <w:szCs w:val="28"/>
          <w:lang w:eastAsia="ru-RU"/>
        </w:rPr>
        <w:t>3 000 (три тысячи) рублей 00 коп,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проценты по договору потребительского займа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за период с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367D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67D81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по 13.11.2020 года в размере 960</w:t>
      </w:r>
      <w:r>
        <w:rPr>
          <w:rFonts w:ascii="Times New Roman" w:hAnsi="Times New Roman"/>
          <w:sz w:val="28"/>
          <w:szCs w:val="28"/>
          <w:lang w:eastAsia="ru-RU"/>
        </w:rPr>
        <w:t xml:space="preserve"> (девятьсот шестьдесят рублей) рублей 00 коп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sz w:val="28"/>
          <w:szCs w:val="28"/>
          <w:lang w:eastAsia="ru-RU"/>
        </w:rPr>
        <w:t>проценты по среднерыночным значениям полной стоимости потребительских займов с 14.11.2020 года по 11</w:t>
      </w:r>
      <w:r w:rsidRPr="00367D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367D81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230</w:t>
      </w:r>
      <w:r w:rsidRPr="007252FD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двести тридцать</w:t>
      </w:r>
      <w:r w:rsidRPr="007252FD">
        <w:rPr>
          <w:rFonts w:ascii="Times New Roman" w:hAnsi="Times New Roman"/>
          <w:sz w:val="28"/>
          <w:szCs w:val="28"/>
          <w:lang w:eastAsia="ru-RU"/>
        </w:rPr>
        <w:t>) рубл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7252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45</w:t>
      </w:r>
      <w:r w:rsidRPr="007252FD">
        <w:rPr>
          <w:rFonts w:ascii="Times New Roman" w:hAnsi="Times New Roman"/>
          <w:sz w:val="28"/>
          <w:szCs w:val="28"/>
          <w:lang w:eastAsia="ru-RU"/>
        </w:rPr>
        <w:t xml:space="preserve"> коп., 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400 (четыреста)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00 коп,</w:t>
      </w:r>
    </w:p>
    <w:p w:rsidR="00AE0D9D" w:rsidRPr="00367D81" w:rsidP="00CD15C6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590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>четыре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пятьсот девяносто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45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E0D9D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AE0D9D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E0D9D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AE0D9D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AE0D9D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AE0D9D" w:rsidRPr="005B4E93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E0D9D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AE0D9D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AE0D9D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AE0D9D" w:rsidRPr="00367D81" w:rsidP="005B00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Sect="004A6495">
      <w:pgSz w:w="11906" w:h="16838"/>
      <w:pgMar w:top="5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dfIntextCond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30DC6"/>
    <w:rsid w:val="00040CB1"/>
    <w:rsid w:val="00045C63"/>
    <w:rsid w:val="000D0896"/>
    <w:rsid w:val="0016506C"/>
    <w:rsid w:val="00196AAE"/>
    <w:rsid w:val="001E4FEA"/>
    <w:rsid w:val="002B5A69"/>
    <w:rsid w:val="002C379A"/>
    <w:rsid w:val="002E24C6"/>
    <w:rsid w:val="003107C7"/>
    <w:rsid w:val="003367DA"/>
    <w:rsid w:val="00367D81"/>
    <w:rsid w:val="003F3AA4"/>
    <w:rsid w:val="0042428F"/>
    <w:rsid w:val="0042532C"/>
    <w:rsid w:val="00431629"/>
    <w:rsid w:val="00453A6F"/>
    <w:rsid w:val="004A6495"/>
    <w:rsid w:val="004B0F78"/>
    <w:rsid w:val="004F1BE2"/>
    <w:rsid w:val="004F6710"/>
    <w:rsid w:val="0051669C"/>
    <w:rsid w:val="0053275D"/>
    <w:rsid w:val="00587DBF"/>
    <w:rsid w:val="0059156D"/>
    <w:rsid w:val="005B000C"/>
    <w:rsid w:val="005B4E93"/>
    <w:rsid w:val="00661E35"/>
    <w:rsid w:val="006A236A"/>
    <w:rsid w:val="006A7F75"/>
    <w:rsid w:val="00706112"/>
    <w:rsid w:val="007252FD"/>
    <w:rsid w:val="00766EF6"/>
    <w:rsid w:val="00784957"/>
    <w:rsid w:val="007D4045"/>
    <w:rsid w:val="0087124C"/>
    <w:rsid w:val="008A6BBB"/>
    <w:rsid w:val="009554A2"/>
    <w:rsid w:val="009669B6"/>
    <w:rsid w:val="00985C8C"/>
    <w:rsid w:val="009C2304"/>
    <w:rsid w:val="00A04278"/>
    <w:rsid w:val="00A062A0"/>
    <w:rsid w:val="00A77A20"/>
    <w:rsid w:val="00AB5A8B"/>
    <w:rsid w:val="00AB7196"/>
    <w:rsid w:val="00AE0D9D"/>
    <w:rsid w:val="00B347F7"/>
    <w:rsid w:val="00B93D68"/>
    <w:rsid w:val="00BA5E15"/>
    <w:rsid w:val="00BD15C0"/>
    <w:rsid w:val="00BD1AE9"/>
    <w:rsid w:val="00C1611F"/>
    <w:rsid w:val="00C17E75"/>
    <w:rsid w:val="00C31EDF"/>
    <w:rsid w:val="00C858C1"/>
    <w:rsid w:val="00CD15C6"/>
    <w:rsid w:val="00D4279D"/>
    <w:rsid w:val="00D51DAA"/>
    <w:rsid w:val="00D63E21"/>
    <w:rsid w:val="00D85FF8"/>
    <w:rsid w:val="00DF2B49"/>
    <w:rsid w:val="00E322C2"/>
    <w:rsid w:val="00E448EF"/>
    <w:rsid w:val="00E7154A"/>
    <w:rsid w:val="00E90641"/>
    <w:rsid w:val="00E9499A"/>
    <w:rsid w:val="00EA216C"/>
    <w:rsid w:val="00EA2AFB"/>
    <w:rsid w:val="00ED5B43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040CB1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