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8E1152">
        <w:rPr>
          <w:rFonts w:ascii="Times New Roman" w:hAnsi="Times New Roman"/>
          <w:sz w:val="28"/>
          <w:szCs w:val="28"/>
          <w:lang w:eastAsia="ru-RU"/>
        </w:rPr>
        <w:t>259</w:t>
      </w:r>
      <w:r w:rsidRPr="00712436">
        <w:rPr>
          <w:rFonts w:ascii="Times New Roman" w:hAnsi="Times New Roman"/>
          <w:sz w:val="28"/>
          <w:szCs w:val="28"/>
          <w:lang w:eastAsia="ru-RU"/>
        </w:rPr>
        <w:t>/2021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712436">
        <w:rPr>
          <w:rFonts w:ascii="Times New Roman" w:hAnsi="Times New Roman"/>
          <w:sz w:val="28"/>
          <w:szCs w:val="28"/>
          <w:lang w:eastAsia="ru-RU"/>
        </w:rPr>
        <w:t>-01-2021-000</w:t>
      </w:r>
      <w:r w:rsidR="008E1152">
        <w:rPr>
          <w:rFonts w:ascii="Times New Roman" w:hAnsi="Times New Roman"/>
          <w:sz w:val="28"/>
          <w:szCs w:val="28"/>
          <w:lang w:eastAsia="ru-RU"/>
        </w:rPr>
        <w:t>613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8E1152">
        <w:rPr>
          <w:rFonts w:ascii="Times New Roman" w:hAnsi="Times New Roman"/>
          <w:sz w:val="28"/>
          <w:szCs w:val="28"/>
          <w:lang w:eastAsia="ru-RU"/>
        </w:rPr>
        <w:t>57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 сентября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>секретаре  Керимове Р.М.,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8E1152">
        <w:rPr>
          <w:rFonts w:ascii="Times New Roman" w:hAnsi="Times New Roman"/>
          <w:sz w:val="28"/>
          <w:szCs w:val="28"/>
        </w:rPr>
        <w:t>Руденко Василию Анатольевичу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="008E1152">
        <w:rPr>
          <w:rFonts w:ascii="Times New Roman" w:hAnsi="Times New Roman"/>
          <w:sz w:val="28"/>
          <w:szCs w:val="28"/>
        </w:rPr>
        <w:t xml:space="preserve"> (займа)</w:t>
      </w:r>
      <w:r w:rsidRPr="007D7EDE">
        <w:rPr>
          <w:rFonts w:ascii="Times New Roman" w:hAnsi="Times New Roman"/>
          <w:sz w:val="28"/>
          <w:szCs w:val="28"/>
        </w:rPr>
        <w:t>,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Pr="007D7EDE" w:rsidR="008E1152">
        <w:rPr>
          <w:rFonts w:ascii="Times New Roman" w:hAnsi="Times New Roman"/>
          <w:sz w:val="28"/>
          <w:szCs w:val="28"/>
        </w:rPr>
        <w:t xml:space="preserve"> к </w:t>
      </w:r>
      <w:r w:rsidR="008E1152">
        <w:rPr>
          <w:rFonts w:ascii="Times New Roman" w:hAnsi="Times New Roman"/>
          <w:sz w:val="28"/>
          <w:szCs w:val="28"/>
        </w:rPr>
        <w:t>Руденко Василию Анатольевичу</w:t>
      </w:r>
      <w:r w:rsidRPr="007D7EDE" w:rsidR="008E1152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="008E1152">
        <w:rPr>
          <w:rFonts w:ascii="Times New Roman" w:hAnsi="Times New Roman"/>
          <w:sz w:val="28"/>
          <w:szCs w:val="28"/>
        </w:rPr>
        <w:t xml:space="preserve"> (займа)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Pr="000D556C" w:rsidR="008E1152">
        <w:rPr>
          <w:rFonts w:ascii="Times New Roman" w:hAnsi="Times New Roman"/>
          <w:sz w:val="28"/>
          <w:szCs w:val="28"/>
        </w:rPr>
        <w:t xml:space="preserve"> частично</w:t>
      </w:r>
      <w:r w:rsidRPr="007D7EDE">
        <w:rPr>
          <w:rFonts w:ascii="Times New Roman" w:hAnsi="Times New Roman"/>
          <w:sz w:val="28"/>
          <w:szCs w:val="28"/>
        </w:rPr>
        <w:t>.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0D556C" w:rsidR="008E1152">
        <w:rPr>
          <w:rFonts w:ascii="Times New Roman" w:hAnsi="Times New Roman"/>
          <w:b/>
          <w:sz w:val="28"/>
          <w:szCs w:val="28"/>
        </w:rPr>
        <w:t>Руденко Василия Анатольевича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FB1" w:rsidR="00E02725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8E1152">
        <w:rPr>
          <w:rFonts w:ascii="Times New Roman" w:hAnsi="Times New Roman"/>
          <w:sz w:val="28"/>
          <w:szCs w:val="28"/>
        </w:rPr>
        <w:t>ОБЩЕСТВА С ОГРАНИЧЕННОЙ ОТВЕТСТВЕННОСТЬЮ «ЦЕНТР ДЕНЕЖНОЙ ПОМОЩИ – ДОН»</w:t>
      </w:r>
      <w:r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0D556C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0D556C">
        <w:rPr>
          <w:rFonts w:ascii="Times New Roman" w:hAnsi="Times New Roman"/>
          <w:sz w:val="28"/>
          <w:szCs w:val="28"/>
        </w:rPr>
        <w:t xml:space="preserve"> 2</w:t>
      </w:r>
      <w:r w:rsidRPr="000D556C" w:rsidR="008E1152">
        <w:rPr>
          <w:rFonts w:ascii="Times New Roman" w:hAnsi="Times New Roman"/>
          <w:sz w:val="28"/>
          <w:szCs w:val="28"/>
        </w:rPr>
        <w:t>4</w:t>
      </w:r>
      <w:r w:rsidRPr="000D556C">
        <w:rPr>
          <w:rFonts w:ascii="Times New Roman" w:hAnsi="Times New Roman"/>
          <w:sz w:val="28"/>
          <w:szCs w:val="28"/>
        </w:rPr>
        <w:t>.0</w:t>
      </w:r>
      <w:r w:rsidRPr="000D556C" w:rsidR="008E1152">
        <w:rPr>
          <w:rFonts w:ascii="Times New Roman" w:hAnsi="Times New Roman"/>
          <w:sz w:val="28"/>
          <w:szCs w:val="28"/>
        </w:rPr>
        <w:t>7</w:t>
      </w:r>
      <w:r w:rsidRPr="000D556C">
        <w:rPr>
          <w:rFonts w:ascii="Times New Roman" w:hAnsi="Times New Roman"/>
          <w:sz w:val="28"/>
          <w:szCs w:val="28"/>
        </w:rPr>
        <w:t>.20</w:t>
      </w:r>
      <w:r w:rsidRPr="000D556C" w:rsidR="008E1152">
        <w:rPr>
          <w:rFonts w:ascii="Times New Roman" w:hAnsi="Times New Roman"/>
          <w:sz w:val="28"/>
          <w:szCs w:val="28"/>
        </w:rPr>
        <w:t>20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Pr="000D556C" w:rsidR="008E1152">
        <w:rPr>
          <w:rFonts w:ascii="Times New Roman" w:hAnsi="Times New Roman"/>
          <w:sz w:val="28"/>
          <w:szCs w:val="28"/>
        </w:rPr>
        <w:t>1ПМДН000683</w:t>
      </w:r>
      <w:r w:rsidRPr="000D556C">
        <w:rPr>
          <w:rFonts w:ascii="Times New Roman" w:hAnsi="Times New Roman"/>
          <w:sz w:val="28"/>
          <w:szCs w:val="28"/>
        </w:rPr>
        <w:t>,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Pr="000D556C" w:rsidR="000D556C">
        <w:rPr>
          <w:rFonts w:ascii="Times New Roman" w:hAnsi="Times New Roman"/>
          <w:sz w:val="28"/>
          <w:szCs w:val="28"/>
          <w:lang w:eastAsia="ru-RU"/>
        </w:rPr>
        <w:t>19</w:t>
      </w:r>
      <w:r w:rsidRPr="000D556C">
        <w:rPr>
          <w:rFonts w:ascii="Times New Roman" w:hAnsi="Times New Roman"/>
          <w:sz w:val="28"/>
          <w:szCs w:val="28"/>
          <w:lang w:eastAsia="ru-RU"/>
        </w:rPr>
        <w:t> 0</w:t>
      </w:r>
      <w:r w:rsidR="00B1652A">
        <w:rPr>
          <w:rFonts w:ascii="Times New Roman" w:hAnsi="Times New Roman"/>
          <w:sz w:val="28"/>
          <w:szCs w:val="28"/>
          <w:lang w:eastAsia="ru-RU"/>
        </w:rPr>
        <w:t>70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1652A">
        <w:rPr>
          <w:rFonts w:ascii="Times New Roman" w:hAnsi="Times New Roman"/>
          <w:sz w:val="28"/>
          <w:szCs w:val="28"/>
          <w:lang w:eastAsia="ru-RU"/>
        </w:rPr>
        <w:t>девятнадцать тысяч семьдесят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0D556C" w:rsidR="000D556C">
        <w:rPr>
          <w:rFonts w:ascii="Times New Roman" w:hAnsi="Times New Roman"/>
          <w:sz w:val="28"/>
          <w:szCs w:val="28"/>
          <w:lang w:eastAsia="ru-RU"/>
        </w:rPr>
        <w:t>7</w:t>
      </w:r>
      <w:r w:rsidR="00B1652A">
        <w:rPr>
          <w:rFonts w:ascii="Times New Roman" w:hAnsi="Times New Roman"/>
          <w:sz w:val="28"/>
          <w:szCs w:val="28"/>
          <w:lang w:eastAsia="ru-RU"/>
        </w:rPr>
        <w:t>1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коп,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том числе: основной долг – 8 622 (восемь ты</w:t>
      </w:r>
      <w:r w:rsidR="00221D08">
        <w:rPr>
          <w:rFonts w:ascii="Times New Roman" w:hAnsi="Times New Roman"/>
          <w:sz w:val="28"/>
          <w:szCs w:val="28"/>
          <w:lang w:eastAsia="ru-RU"/>
        </w:rPr>
        <w:t>сяч шестьсот двадцать два) рубля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00 коп.,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за период с 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367D81">
        <w:rPr>
          <w:rFonts w:ascii="Times New Roman" w:hAnsi="Times New Roman"/>
          <w:sz w:val="28"/>
          <w:szCs w:val="28"/>
          <w:lang w:eastAsia="ru-RU"/>
        </w:rPr>
        <w:t>.20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по 22.08.2020 года в размере 2</w:t>
      </w:r>
      <w:r w:rsidR="00241F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511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(две тысячи пятьсот одиннадцать) рублей </w:t>
      </w:r>
      <w:r w:rsidR="00B1652A">
        <w:rPr>
          <w:rFonts w:ascii="Times New Roman" w:hAnsi="Times New Roman"/>
          <w:sz w:val="28"/>
          <w:szCs w:val="28"/>
          <w:lang w:eastAsia="ru-RU"/>
        </w:rPr>
        <w:t>98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коп., проценты по среднерыночным значениям полной стоимости потребительских займов с 23.08.2020 года по 13</w:t>
      </w:r>
      <w:r w:rsidRPr="00367D8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04</w:t>
      </w:r>
      <w:r w:rsidRPr="00367D81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556C" w:rsidR="00EB54C0">
        <w:rPr>
          <w:rFonts w:ascii="Times New Roman" w:hAnsi="Times New Roman"/>
          <w:sz w:val="28"/>
          <w:szCs w:val="28"/>
          <w:lang w:eastAsia="ru-RU"/>
        </w:rPr>
        <w:t>7 896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D556C" w:rsidR="00EB54C0">
        <w:rPr>
          <w:rFonts w:ascii="Times New Roman" w:hAnsi="Times New Roman"/>
          <w:sz w:val="28"/>
          <w:szCs w:val="28"/>
          <w:lang w:eastAsia="ru-RU"/>
        </w:rPr>
        <w:t>семь тысяч восемьсот девяносто шесть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0D556C" w:rsidR="00EB54C0">
        <w:rPr>
          <w:rFonts w:ascii="Times New Roman" w:hAnsi="Times New Roman"/>
          <w:sz w:val="28"/>
          <w:szCs w:val="28"/>
          <w:lang w:eastAsia="ru-RU"/>
        </w:rPr>
        <w:t>73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="000D556C">
        <w:rPr>
          <w:rFonts w:ascii="Times New Roman" w:hAnsi="Times New Roman"/>
          <w:sz w:val="28"/>
          <w:szCs w:val="28"/>
          <w:lang w:eastAsia="ru-RU"/>
        </w:rPr>
        <w:t>3 390</w:t>
      </w:r>
      <w:r w:rsidR="00241FA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0D556C">
        <w:rPr>
          <w:rFonts w:ascii="Times New Roman" w:hAnsi="Times New Roman"/>
          <w:sz w:val="28"/>
          <w:szCs w:val="28"/>
          <w:lang w:eastAsia="ru-RU"/>
        </w:rPr>
        <w:t>три тысячи триста девяносто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52A">
        <w:rPr>
          <w:rFonts w:ascii="Times New Roman" w:hAnsi="Times New Roman"/>
          <w:sz w:val="28"/>
          <w:szCs w:val="28"/>
          <w:lang w:eastAsia="ru-RU"/>
        </w:rPr>
        <w:t>38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="00A04D8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1652A">
        <w:rPr>
          <w:rFonts w:ascii="Times New Roman" w:hAnsi="Times New Roman"/>
          <w:b/>
          <w:sz w:val="28"/>
          <w:szCs w:val="28"/>
          <w:lang w:eastAsia="ru-RU"/>
        </w:rPr>
        <w:t>61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 xml:space="preserve">двадцать две тысячи четыреста </w:t>
      </w:r>
      <w:r w:rsidR="00B1652A">
        <w:rPr>
          <w:rFonts w:ascii="Times New Roman" w:hAnsi="Times New Roman"/>
          <w:b/>
          <w:sz w:val="28"/>
          <w:szCs w:val="28"/>
          <w:lang w:eastAsia="ru-RU"/>
        </w:rPr>
        <w:t>шестьдесят один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B1652A">
        <w:rPr>
          <w:rFonts w:ascii="Times New Roman" w:hAnsi="Times New Roman"/>
          <w:b/>
          <w:sz w:val="28"/>
          <w:szCs w:val="28"/>
          <w:lang w:eastAsia="ru-RU"/>
        </w:rPr>
        <w:t>ь 0</w:t>
      </w:r>
      <w:r w:rsidR="000D556C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удовлетворении иной части исковых требований – отказать.</w:t>
      </w:r>
    </w:p>
    <w:p w:rsidR="00B1652A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получатель: </w:t>
      </w: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«ЦЕНТР ДЕНЕЖНОЙ ПОМОЩИ – ДОН»,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>
        <w:rPr>
          <w:rFonts w:ascii="Times New Roman" w:hAnsi="Times New Roman"/>
          <w:sz w:val="28"/>
          <w:szCs w:val="28"/>
          <w:lang w:eastAsia="ru-RU"/>
        </w:rPr>
        <w:t>164507, Архангельская область, г. Северодвинск, ул. Комсомольская, д. 34 а,</w:t>
      </w:r>
      <w:r w:rsidRPr="00363CE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БИК 044030778, расчетный счет </w:t>
      </w:r>
      <w:r>
        <w:rPr>
          <w:rFonts w:ascii="Times New Roman" w:hAnsi="Times New Roman"/>
          <w:sz w:val="28"/>
          <w:szCs w:val="28"/>
          <w:lang w:eastAsia="ru-RU"/>
        </w:rPr>
        <w:t>40702810193560000109, ИНН 2902076900, КПП 290201001, к/с 30101810100000000778, ОГРН 1132932002455,</w:t>
      </w:r>
      <w:r w:rsidRPr="005269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СЕВЕРО-ЗАПАДНЫЙ ФИЛИАЛ ПАО РОСБАНК.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E027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3D239C" w:rsidRPr="00367D81" w:rsidP="005B0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4A6495">
      <w:pgSz w:w="11906" w:h="16838"/>
      <w:pgMar w:top="54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F7D"/>
    <w:rsid w:val="00241FA2"/>
    <w:rsid w:val="00256637"/>
    <w:rsid w:val="00294CF3"/>
    <w:rsid w:val="002B5A69"/>
    <w:rsid w:val="002C379A"/>
    <w:rsid w:val="003107C7"/>
    <w:rsid w:val="00320785"/>
    <w:rsid w:val="003367DA"/>
    <w:rsid w:val="00363CE2"/>
    <w:rsid w:val="00367D81"/>
    <w:rsid w:val="003D239C"/>
    <w:rsid w:val="003D3E52"/>
    <w:rsid w:val="0042428F"/>
    <w:rsid w:val="00427ADB"/>
    <w:rsid w:val="00431629"/>
    <w:rsid w:val="00435169"/>
    <w:rsid w:val="00453A6F"/>
    <w:rsid w:val="004A6495"/>
    <w:rsid w:val="004B0F78"/>
    <w:rsid w:val="004F6710"/>
    <w:rsid w:val="0051669C"/>
    <w:rsid w:val="0052691B"/>
    <w:rsid w:val="0053275D"/>
    <w:rsid w:val="00587DBF"/>
    <w:rsid w:val="0059156D"/>
    <w:rsid w:val="005B000C"/>
    <w:rsid w:val="005B4E93"/>
    <w:rsid w:val="00661E35"/>
    <w:rsid w:val="006A236A"/>
    <w:rsid w:val="006A7F75"/>
    <w:rsid w:val="006C552C"/>
    <w:rsid w:val="00706112"/>
    <w:rsid w:val="00712436"/>
    <w:rsid w:val="007252FD"/>
    <w:rsid w:val="00726FB1"/>
    <w:rsid w:val="00784957"/>
    <w:rsid w:val="007D4045"/>
    <w:rsid w:val="007D7EDE"/>
    <w:rsid w:val="0087124C"/>
    <w:rsid w:val="008A6BBB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93D68"/>
    <w:rsid w:val="00BA5E15"/>
    <w:rsid w:val="00BC5477"/>
    <w:rsid w:val="00BD15C0"/>
    <w:rsid w:val="00BD1AE9"/>
    <w:rsid w:val="00C1611F"/>
    <w:rsid w:val="00C17E75"/>
    <w:rsid w:val="00C31EDF"/>
    <w:rsid w:val="00C858C1"/>
    <w:rsid w:val="00CC69E7"/>
    <w:rsid w:val="00CD15C6"/>
    <w:rsid w:val="00CE5023"/>
    <w:rsid w:val="00D4279D"/>
    <w:rsid w:val="00D51DAA"/>
    <w:rsid w:val="00D63E21"/>
    <w:rsid w:val="00DF2B49"/>
    <w:rsid w:val="00E02725"/>
    <w:rsid w:val="00E07E64"/>
    <w:rsid w:val="00E322C2"/>
    <w:rsid w:val="00E448EF"/>
    <w:rsid w:val="00E7154A"/>
    <w:rsid w:val="00E90641"/>
    <w:rsid w:val="00E9499A"/>
    <w:rsid w:val="00EA216C"/>
    <w:rsid w:val="00EA2AFB"/>
    <w:rsid w:val="00EB54C0"/>
    <w:rsid w:val="00ED5B43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