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4A05AB" w:rsidP="00415FC5" w14:paraId="073162FA" w14:textId="507162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693F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134EA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9756A3" w:rsidP="00F17A34" w14:paraId="02A37388" w14:textId="383CE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8376C" w:rsidR="00C8376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«Право онлайн» к </w:t>
      </w:r>
      <w:r w:rsidRPr="00C8376C" w:rsidR="00C8376C">
        <w:rPr>
          <w:rFonts w:ascii="Times New Roman" w:eastAsia="Times New Roman" w:hAnsi="Times New Roman"/>
          <w:sz w:val="28"/>
          <w:szCs w:val="28"/>
          <w:lang w:eastAsia="ru-RU"/>
        </w:rPr>
        <w:t>Гребёнкиной</w:t>
      </w:r>
      <w:r w:rsidRPr="00C8376C" w:rsidR="00C8376C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Виктории Викторовне 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E3DD9" w:rsidRPr="009756A3" w:rsidP="009E3DD9" w14:paraId="22748DF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C8376C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«Право онлайн»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C8376C">
        <w:rPr>
          <w:rFonts w:ascii="Times New Roman" w:eastAsia="Times New Roman" w:hAnsi="Times New Roman"/>
          <w:sz w:val="28"/>
          <w:szCs w:val="28"/>
          <w:lang w:eastAsia="ru-RU"/>
        </w:rPr>
        <w:t>Гребёнкиной</w:t>
      </w:r>
      <w:r w:rsidRPr="00C8376C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Виктории Викторовне 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9E3DD9" w:rsidRPr="0065676F" w:rsidP="009E3DD9" w14:paraId="6C76ADBE" w14:textId="0714B72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C8376C">
        <w:rPr>
          <w:rFonts w:ascii="Times New Roman" w:eastAsia="Times New Roman" w:hAnsi="Times New Roman"/>
          <w:sz w:val="28"/>
          <w:szCs w:val="28"/>
          <w:lang w:eastAsia="ru-RU"/>
        </w:rPr>
        <w:t>Гребёнкиной</w:t>
      </w:r>
      <w:r w:rsidRPr="00C8376C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Виктории Викторовн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(паспорт гр. </w:t>
      </w:r>
      <w:r w:rsidR="00EA61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D05EF9">
        <w:rPr>
          <w:rFonts w:ascii="Times New Roman" w:eastAsia="Times New Roman" w:hAnsi="Times New Roman"/>
          <w:sz w:val="28"/>
          <w:szCs w:val="28"/>
          <w:lang w:eastAsia="ru-RU"/>
        </w:rPr>
        <w:t xml:space="preserve">, ИНН: </w:t>
      </w:r>
      <w:r w:rsidR="00EA61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8376C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«Право онлайн»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(ОГРН: </w:t>
      </w:r>
      <w:r w:rsidR="00EA61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5676F">
        <w:rPr>
          <w:rStyle w:val="2"/>
          <w:sz w:val="28"/>
          <w:szCs w:val="28"/>
        </w:rPr>
        <w:t>)</w:t>
      </w:r>
      <w:r w:rsidRPr="006567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3DD9" w:rsidRPr="0065676F" w:rsidP="009E3DD9" w14:paraId="1FF445A4" w14:textId="0076D7F6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65676F">
        <w:rPr>
          <w:sz w:val="28"/>
          <w:szCs w:val="28"/>
        </w:rPr>
        <w:t xml:space="preserve">- </w:t>
      </w:r>
      <w:r w:rsidRPr="0065676F">
        <w:rPr>
          <w:rStyle w:val="2"/>
          <w:sz w:val="28"/>
          <w:szCs w:val="28"/>
        </w:rPr>
        <w:t xml:space="preserve">сумму основного долга по договору потребительского займа </w:t>
      </w:r>
      <w:r w:rsidR="00EA612C">
        <w:rPr>
          <w:rFonts w:eastAsia="Times New Roman"/>
          <w:sz w:val="28"/>
          <w:szCs w:val="28"/>
          <w:lang w:eastAsia="ru-RU"/>
        </w:rPr>
        <w:t>«данные изъяты»</w:t>
      </w:r>
      <w:r w:rsidR="00EA612C">
        <w:rPr>
          <w:rFonts w:eastAsia="Times New Roman"/>
          <w:sz w:val="28"/>
          <w:szCs w:val="28"/>
          <w:lang w:eastAsia="ru-RU"/>
        </w:rPr>
        <w:t xml:space="preserve"> </w:t>
      </w:r>
      <w:r w:rsidRPr="0065676F">
        <w:rPr>
          <w:rStyle w:val="2"/>
          <w:sz w:val="28"/>
          <w:szCs w:val="28"/>
        </w:rPr>
        <w:t xml:space="preserve">от 14.11.2021 в размере </w:t>
      </w:r>
      <w:r w:rsidR="00EA612C">
        <w:rPr>
          <w:rFonts w:eastAsia="Times New Roman"/>
          <w:sz w:val="28"/>
          <w:szCs w:val="28"/>
          <w:lang w:eastAsia="ru-RU"/>
        </w:rPr>
        <w:t>«данные изъяты»</w:t>
      </w:r>
      <w:r w:rsidRPr="0065676F">
        <w:rPr>
          <w:rStyle w:val="2"/>
          <w:sz w:val="28"/>
          <w:szCs w:val="28"/>
        </w:rPr>
        <w:t>;</w:t>
      </w:r>
    </w:p>
    <w:p w:rsidR="009E3DD9" w:rsidRPr="0065676F" w:rsidP="009E3DD9" w14:paraId="7920628A" w14:textId="5B16C973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65676F">
        <w:rPr>
          <w:rStyle w:val="2"/>
          <w:sz w:val="28"/>
          <w:szCs w:val="28"/>
        </w:rPr>
        <w:t xml:space="preserve">- сумму задолженности по процентам за пользование займом за период с 15.12.2021 по 17.01.2023 в размере </w:t>
      </w:r>
      <w:r w:rsidR="00EA612C">
        <w:rPr>
          <w:rFonts w:eastAsia="Times New Roman"/>
          <w:sz w:val="28"/>
          <w:szCs w:val="28"/>
          <w:lang w:eastAsia="ru-RU"/>
        </w:rPr>
        <w:t>«данные изъяты»</w:t>
      </w:r>
      <w:r w:rsidRPr="0065676F">
        <w:rPr>
          <w:rStyle w:val="2"/>
          <w:sz w:val="28"/>
          <w:szCs w:val="28"/>
        </w:rPr>
        <w:t>;</w:t>
      </w:r>
    </w:p>
    <w:p w:rsidR="009E3DD9" w:rsidRPr="0065676F" w:rsidP="009E3DD9" w14:paraId="6A7150A6" w14:textId="3DB1EBF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65676F">
        <w:rPr>
          <w:rStyle w:val="2"/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 xml:space="preserve">сумму </w:t>
      </w:r>
      <w:r w:rsidRPr="0065676F">
        <w:rPr>
          <w:sz w:val="28"/>
          <w:szCs w:val="28"/>
        </w:rPr>
        <w:t>судебны</w:t>
      </w:r>
      <w:r>
        <w:rPr>
          <w:sz w:val="28"/>
          <w:szCs w:val="28"/>
        </w:rPr>
        <w:t>х</w:t>
      </w:r>
      <w:r w:rsidRPr="0065676F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65676F">
        <w:rPr>
          <w:sz w:val="28"/>
          <w:szCs w:val="28"/>
        </w:rPr>
        <w:t xml:space="preserve"> по оплате государственной пошлины в размере </w:t>
      </w:r>
      <w:r w:rsidR="00EA612C">
        <w:rPr>
          <w:rFonts w:eastAsia="Times New Roman"/>
          <w:sz w:val="28"/>
          <w:szCs w:val="28"/>
          <w:lang w:eastAsia="ru-RU"/>
        </w:rPr>
        <w:t>«данные изъяты»</w:t>
      </w:r>
      <w:r w:rsidRPr="0065676F">
        <w:rPr>
          <w:sz w:val="28"/>
          <w:szCs w:val="28"/>
        </w:rPr>
        <w:t>.</w:t>
      </w:r>
    </w:p>
    <w:p w:rsidR="009E3DD9" w:rsidRPr="0065676F" w:rsidP="009E3DD9" w14:paraId="182FEE90" w14:textId="72E81AE1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65676F">
        <w:rPr>
          <w:rStyle w:val="2"/>
          <w:sz w:val="28"/>
          <w:szCs w:val="28"/>
        </w:rPr>
        <w:t xml:space="preserve">а всего: </w:t>
      </w:r>
      <w:r w:rsidR="00EA612C">
        <w:rPr>
          <w:rFonts w:eastAsia="Times New Roman"/>
          <w:sz w:val="28"/>
          <w:szCs w:val="28"/>
          <w:lang w:eastAsia="ru-RU"/>
        </w:rPr>
        <w:t>«данные изъяты»</w:t>
      </w:r>
      <w:r w:rsidRPr="0065676F">
        <w:rPr>
          <w:rStyle w:val="2"/>
          <w:sz w:val="28"/>
          <w:szCs w:val="28"/>
        </w:rPr>
        <w:t>.</w:t>
      </w:r>
    </w:p>
    <w:p w:rsidR="009E3DD9" w:rsidRPr="00792F85" w:rsidP="009E3DD9" w14:paraId="01DFC04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76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Раздольненский районный суд Республики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Крым через мирового судью в течение месяца со дня принятия решения суда в окончательной форме.</w:t>
      </w:r>
    </w:p>
    <w:p w:rsidR="009E3DD9" w:rsidRPr="00792F85" w:rsidP="009E3DD9" w14:paraId="7FDF9BC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E3DD9" w:rsidRPr="00792F85" w:rsidP="009E3DD9" w14:paraId="406858D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E3DD9" w:rsidRPr="002F08A1" w:rsidP="009E3DD9" w14:paraId="7E262E2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08A1"/>
    <w:rsid w:val="003057B6"/>
    <w:rsid w:val="00306014"/>
    <w:rsid w:val="00374429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5676F"/>
    <w:rsid w:val="006739E1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2FA2"/>
    <w:rsid w:val="009B47B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12C"/>
    <w:rsid w:val="00EA65E4"/>
    <w:rsid w:val="00ED7D87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