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08E" w:rsidRPr="00C363BA" w:rsidP="00780552" w14:paraId="5A3A2D1D" w14:textId="77777777">
      <w:pPr>
        <w:jc w:val="right"/>
        <w:rPr>
          <w:rFonts w:eastAsia="Tahoma"/>
          <w:color w:val="000000"/>
          <w:sz w:val="26"/>
          <w:szCs w:val="26"/>
          <w:lang w:val="ru-RU" w:eastAsia="zh-CN"/>
        </w:rPr>
      </w:pPr>
      <w:r w:rsidRPr="00C363BA">
        <w:rPr>
          <w:rFonts w:eastAsia="Tahoma"/>
          <w:color w:val="000000"/>
          <w:sz w:val="26"/>
          <w:szCs w:val="26"/>
          <w:lang w:val="ru-RU" w:eastAsia="zh-CN"/>
        </w:rPr>
        <w:t>Категория № 204 - Иски о взыскании неосновательного обогащения</w:t>
      </w:r>
    </w:p>
    <w:p w:rsidR="00FE12B5" w:rsidRPr="00C363BA" w:rsidP="00780552" w14:paraId="0F4A8508" w14:textId="7F8033B3">
      <w:pPr>
        <w:jc w:val="right"/>
        <w:rPr>
          <w:sz w:val="26"/>
          <w:szCs w:val="26"/>
          <w:lang w:val="ru-RU"/>
        </w:rPr>
      </w:pPr>
      <w:r w:rsidRPr="00C363BA">
        <w:rPr>
          <w:sz w:val="26"/>
          <w:szCs w:val="26"/>
          <w:lang w:val="ru-RU"/>
        </w:rPr>
        <w:t>Дело № 2-</w:t>
      </w:r>
      <w:r w:rsidRPr="00C363BA" w:rsidR="00F674C5">
        <w:rPr>
          <w:sz w:val="26"/>
          <w:szCs w:val="26"/>
          <w:lang w:val="ru-RU"/>
        </w:rPr>
        <w:t>68</w:t>
      </w:r>
      <w:r w:rsidRPr="00C363BA">
        <w:rPr>
          <w:sz w:val="26"/>
          <w:szCs w:val="26"/>
          <w:lang w:val="ru-RU"/>
        </w:rPr>
        <w:t>-</w:t>
      </w:r>
      <w:r w:rsidRPr="00C363BA" w:rsidR="000D408E">
        <w:rPr>
          <w:sz w:val="26"/>
          <w:szCs w:val="26"/>
          <w:lang w:val="ru-RU"/>
        </w:rPr>
        <w:t>447</w:t>
      </w:r>
      <w:r w:rsidRPr="00C363BA" w:rsidR="00172824">
        <w:rPr>
          <w:sz w:val="26"/>
          <w:szCs w:val="26"/>
          <w:lang w:val="ru-RU"/>
        </w:rPr>
        <w:t>/</w:t>
      </w:r>
      <w:r w:rsidRPr="00C363BA" w:rsidR="002F40BC">
        <w:rPr>
          <w:sz w:val="26"/>
          <w:szCs w:val="26"/>
          <w:lang w:val="ru-RU"/>
        </w:rPr>
        <w:t>202</w:t>
      </w:r>
      <w:r w:rsidRPr="00C363BA" w:rsidR="00B535AE">
        <w:rPr>
          <w:sz w:val="26"/>
          <w:szCs w:val="26"/>
          <w:lang w:val="ru-RU"/>
        </w:rPr>
        <w:t>1</w:t>
      </w:r>
    </w:p>
    <w:p w:rsidR="00C363BA" w:rsidRPr="00C363BA" w:rsidP="00C363BA" w14:paraId="461C63AB" w14:textId="77777777">
      <w:pPr>
        <w:ind w:firstLine="720"/>
        <w:jc w:val="center"/>
        <w:rPr>
          <w:b/>
          <w:sz w:val="28"/>
          <w:szCs w:val="28"/>
          <w:lang w:val="ru-RU"/>
        </w:rPr>
      </w:pPr>
      <w:r w:rsidRPr="00C363BA">
        <w:rPr>
          <w:b/>
          <w:sz w:val="28"/>
          <w:szCs w:val="28"/>
          <w:lang w:val="ru-RU"/>
        </w:rPr>
        <w:t>РЕШЕНИЕ</w:t>
      </w:r>
    </w:p>
    <w:p w:rsidR="00C363BA" w:rsidRPr="00C363BA" w:rsidP="00C363BA" w14:paraId="4A287575" w14:textId="77777777">
      <w:pPr>
        <w:ind w:firstLine="720"/>
        <w:jc w:val="center"/>
        <w:rPr>
          <w:b/>
          <w:sz w:val="28"/>
          <w:szCs w:val="28"/>
          <w:lang w:val="ru-RU"/>
        </w:rPr>
      </w:pPr>
      <w:r w:rsidRPr="00C363BA">
        <w:rPr>
          <w:b/>
          <w:sz w:val="28"/>
          <w:szCs w:val="28"/>
          <w:lang w:val="ru-RU"/>
        </w:rPr>
        <w:t>ИМЕНЕМ РОССИЙСКОЙ ФЕДЕРАЦИИ</w:t>
      </w:r>
    </w:p>
    <w:p w:rsidR="00C363BA" w:rsidRPr="00C363BA" w:rsidP="00C363BA" w14:paraId="0D2ED748" w14:textId="77777777">
      <w:pPr>
        <w:ind w:firstLine="720"/>
        <w:jc w:val="center"/>
        <w:rPr>
          <w:b/>
          <w:sz w:val="28"/>
          <w:szCs w:val="28"/>
          <w:lang w:val="ru-RU"/>
        </w:rPr>
      </w:pPr>
      <w:r w:rsidRPr="00C363BA">
        <w:rPr>
          <w:b/>
          <w:sz w:val="28"/>
          <w:szCs w:val="28"/>
          <w:lang w:val="ru-RU"/>
        </w:rPr>
        <w:t>(заочное)</w:t>
      </w:r>
    </w:p>
    <w:p w:rsidR="00C363BA" w:rsidRPr="00C363BA" w:rsidP="00C363BA" w14:paraId="5905AD76" w14:textId="77777777">
      <w:pPr>
        <w:ind w:firstLine="720"/>
        <w:jc w:val="center"/>
        <w:rPr>
          <w:b/>
          <w:sz w:val="28"/>
          <w:szCs w:val="28"/>
          <w:lang w:val="ru-RU"/>
        </w:rPr>
      </w:pPr>
      <w:r w:rsidRPr="00C363BA">
        <w:rPr>
          <w:b/>
          <w:sz w:val="28"/>
          <w:szCs w:val="28"/>
          <w:lang w:val="ru-RU"/>
        </w:rPr>
        <w:t xml:space="preserve"> (резолютивная часть)</w:t>
      </w:r>
    </w:p>
    <w:p w:rsidR="002C1D4C" w:rsidRPr="00C363BA" w:rsidP="002C1D4C" w14:paraId="2372DA89" w14:textId="77777777">
      <w:pPr>
        <w:ind w:firstLine="720"/>
        <w:jc w:val="center"/>
        <w:rPr>
          <w:sz w:val="28"/>
          <w:szCs w:val="28"/>
          <w:lang w:val="ru-RU"/>
        </w:rPr>
      </w:pPr>
    </w:p>
    <w:p w:rsidR="00172824" w:rsidRPr="00C363BA" w:rsidP="00172824" w14:paraId="3887145C" w14:textId="07E7B4C9">
      <w:pPr>
        <w:ind w:firstLine="720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11</w:t>
      </w:r>
      <w:r w:rsidRPr="00C363BA" w:rsidR="00FE12B5">
        <w:rPr>
          <w:sz w:val="28"/>
          <w:szCs w:val="28"/>
          <w:lang w:val="ru-RU"/>
        </w:rPr>
        <w:t xml:space="preserve"> </w:t>
      </w:r>
      <w:r w:rsidRPr="00C363BA">
        <w:rPr>
          <w:sz w:val="28"/>
          <w:szCs w:val="28"/>
          <w:lang w:val="ru-RU"/>
        </w:rPr>
        <w:t xml:space="preserve">октября </w:t>
      </w:r>
      <w:r w:rsidRPr="00C363BA" w:rsidR="00FE12B5">
        <w:rPr>
          <w:sz w:val="28"/>
          <w:szCs w:val="28"/>
          <w:lang w:val="ru-RU"/>
        </w:rPr>
        <w:t>20</w:t>
      </w:r>
      <w:r w:rsidRPr="00C363BA" w:rsidR="00E46A87">
        <w:rPr>
          <w:sz w:val="28"/>
          <w:szCs w:val="28"/>
          <w:lang w:val="ru-RU"/>
        </w:rPr>
        <w:t>2</w:t>
      </w:r>
      <w:r w:rsidRPr="00C363BA" w:rsidR="00B535AE">
        <w:rPr>
          <w:sz w:val="28"/>
          <w:szCs w:val="28"/>
          <w:lang w:val="ru-RU"/>
        </w:rPr>
        <w:t>1</w:t>
      </w:r>
      <w:r w:rsidRPr="00C363BA" w:rsidR="006161ED">
        <w:rPr>
          <w:sz w:val="28"/>
          <w:szCs w:val="28"/>
          <w:lang w:val="ru-RU"/>
        </w:rPr>
        <w:t xml:space="preserve"> года</w:t>
      </w:r>
      <w:r w:rsidRPr="00C363BA" w:rsidR="006161ED">
        <w:rPr>
          <w:sz w:val="28"/>
          <w:szCs w:val="28"/>
          <w:lang w:val="ru-RU"/>
        </w:rPr>
        <w:tab/>
      </w:r>
      <w:r w:rsidRPr="00C363BA" w:rsidR="00293D03">
        <w:rPr>
          <w:sz w:val="28"/>
          <w:szCs w:val="28"/>
          <w:lang w:val="ru-RU"/>
        </w:rPr>
        <w:tab/>
      </w:r>
      <w:r w:rsidRPr="00C363BA" w:rsidR="00D859BF">
        <w:rPr>
          <w:sz w:val="28"/>
          <w:szCs w:val="28"/>
          <w:lang w:val="ru-RU"/>
        </w:rPr>
        <w:tab/>
      </w:r>
      <w:r w:rsidRPr="00C363BA">
        <w:rPr>
          <w:sz w:val="28"/>
          <w:szCs w:val="28"/>
          <w:lang w:val="ru-RU"/>
        </w:rPr>
        <w:t>Республика Крым, Раздольненский район,</w:t>
      </w:r>
    </w:p>
    <w:p w:rsidR="00172824" w:rsidRPr="00C363BA" w:rsidP="00293D03" w14:paraId="3124DE45" w14:textId="77777777">
      <w:pPr>
        <w:ind w:left="4248"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пгт. Раздольное, пр-т. 30 лет Победы, 11</w:t>
      </w:r>
    </w:p>
    <w:p w:rsidR="00FE12B5" w:rsidRPr="00C363BA" w:rsidP="00FE12B5" w14:paraId="6E6FD687" w14:textId="77777777">
      <w:pPr>
        <w:jc w:val="both"/>
        <w:rPr>
          <w:sz w:val="28"/>
          <w:szCs w:val="28"/>
          <w:lang w:val="ru-RU"/>
        </w:rPr>
      </w:pPr>
    </w:p>
    <w:p w:rsidR="00172824" w:rsidRPr="00C363BA" w:rsidP="00172824" w14:paraId="5385F499" w14:textId="160FF78F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Мировой судья судебного участка № </w:t>
      </w:r>
      <w:r w:rsidRPr="00C363BA" w:rsidR="00F674C5">
        <w:rPr>
          <w:sz w:val="28"/>
          <w:szCs w:val="28"/>
          <w:lang w:val="ru-RU"/>
        </w:rPr>
        <w:t>68</w:t>
      </w:r>
      <w:r w:rsidRPr="00C363BA">
        <w:rPr>
          <w:sz w:val="28"/>
          <w:szCs w:val="28"/>
          <w:lang w:val="ru-RU"/>
        </w:rPr>
        <w:t xml:space="preserve"> Раздольненского судебного района (Раздольненский муниципальный район) Республики Крым </w:t>
      </w:r>
      <w:r w:rsidRPr="00C363BA" w:rsidR="00F674C5">
        <w:rPr>
          <w:sz w:val="28"/>
          <w:szCs w:val="28"/>
          <w:lang w:val="ru-RU"/>
        </w:rPr>
        <w:t>Бекиров Л.Р.</w:t>
      </w:r>
    </w:p>
    <w:p w:rsidR="00FE12B5" w:rsidRPr="00C363BA" w:rsidP="00172824" w14:paraId="55057FA7" w14:textId="571D3836">
      <w:pPr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при </w:t>
      </w:r>
      <w:r w:rsidRPr="00C363BA" w:rsidR="00F674C5">
        <w:rPr>
          <w:sz w:val="28"/>
          <w:szCs w:val="28"/>
          <w:lang w:val="ru-RU"/>
        </w:rPr>
        <w:t>помощнике</w:t>
      </w:r>
      <w:r w:rsidRPr="00C363BA">
        <w:rPr>
          <w:sz w:val="28"/>
          <w:szCs w:val="28"/>
          <w:lang w:val="ru-RU"/>
        </w:rPr>
        <w:t xml:space="preserve"> </w:t>
      </w:r>
      <w:r w:rsidRPr="00C363BA" w:rsidR="00F674C5">
        <w:rPr>
          <w:sz w:val="28"/>
          <w:szCs w:val="28"/>
          <w:lang w:val="ru-RU"/>
        </w:rPr>
        <w:t>Митченковой П.М.</w:t>
      </w:r>
    </w:p>
    <w:p w:rsidR="00552AB3" w:rsidRPr="00C363BA" w:rsidP="00FE12B5" w14:paraId="738360C9" w14:textId="2256C1AC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рассмотрев в</w:t>
      </w:r>
      <w:r w:rsidRPr="00C363BA" w:rsidR="003F731A">
        <w:rPr>
          <w:sz w:val="28"/>
          <w:szCs w:val="28"/>
          <w:lang w:val="ru-RU"/>
        </w:rPr>
        <w:t xml:space="preserve"> открытом</w:t>
      </w:r>
      <w:r w:rsidRPr="00C363BA">
        <w:rPr>
          <w:sz w:val="28"/>
          <w:szCs w:val="28"/>
          <w:lang w:val="ru-RU"/>
        </w:rPr>
        <w:t xml:space="preserve"> судебном заседании гражданское дело по исковому заявлению</w:t>
      </w:r>
      <w:r w:rsidRPr="00C363BA" w:rsidR="005D1FF8">
        <w:rPr>
          <w:sz w:val="28"/>
          <w:szCs w:val="28"/>
          <w:lang w:val="ru-RU"/>
        </w:rPr>
        <w:t xml:space="preserve"> </w:t>
      </w:r>
      <w:r w:rsidRPr="00C363BA" w:rsidR="000D408E">
        <w:rPr>
          <w:sz w:val="28"/>
          <w:szCs w:val="28"/>
          <w:lang w:val="ru-RU"/>
        </w:rPr>
        <w:t xml:space="preserve">Москаленко Александра Ивановича к Беженарь Олегу </w:t>
      </w:r>
      <w:r w:rsidRPr="00C363BA" w:rsidR="00C363BA">
        <w:rPr>
          <w:sz w:val="28"/>
          <w:szCs w:val="28"/>
          <w:lang w:val="ru-RU"/>
        </w:rPr>
        <w:t>Ивановичу</w:t>
      </w:r>
      <w:r w:rsidRPr="00C363BA" w:rsidR="000D408E">
        <w:rPr>
          <w:sz w:val="28"/>
          <w:szCs w:val="28"/>
          <w:lang w:val="ru-RU"/>
        </w:rPr>
        <w:t xml:space="preserve"> о взыскании неосновательного обогащения</w:t>
      </w:r>
    </w:p>
    <w:p w:rsidR="00773BC6" w:rsidRPr="00C363BA" w:rsidP="00FE4740" w14:paraId="791C9B7F" w14:textId="0D105BB6">
      <w:pPr>
        <w:tabs>
          <w:tab w:val="left" w:pos="284"/>
        </w:tabs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руководствуясь ст.ст. 194 – 199 ГПК РФ, мировой судья</w:t>
      </w:r>
    </w:p>
    <w:p w:rsidR="003B41B9" w:rsidRPr="00C363BA" w:rsidP="003B41B9" w14:paraId="598648BA" w14:textId="1ED64EDF">
      <w:pPr>
        <w:ind w:firstLine="708"/>
        <w:jc w:val="center"/>
        <w:rPr>
          <w:b/>
          <w:sz w:val="28"/>
          <w:szCs w:val="28"/>
          <w:lang w:val="ru-RU"/>
        </w:rPr>
      </w:pPr>
      <w:r w:rsidRPr="00C363BA">
        <w:rPr>
          <w:b/>
          <w:sz w:val="28"/>
          <w:szCs w:val="28"/>
          <w:lang w:val="ru-RU"/>
        </w:rPr>
        <w:t>РЕШИЛ:</w:t>
      </w:r>
    </w:p>
    <w:p w:rsidR="006161ED" w:rsidRPr="00C363BA" w:rsidP="006161ED" w14:paraId="0FA0EF80" w14:textId="19D50258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Исковое заявление </w:t>
      </w:r>
      <w:r w:rsidRPr="00C363BA" w:rsidR="000D408E">
        <w:rPr>
          <w:sz w:val="28"/>
          <w:szCs w:val="28"/>
          <w:lang w:val="ru-RU"/>
        </w:rPr>
        <w:t xml:space="preserve">Москаленко Александра Ивановича к Беженарь Олегу </w:t>
      </w:r>
      <w:r w:rsidRPr="00C363BA" w:rsidR="00C363BA">
        <w:rPr>
          <w:sz w:val="28"/>
          <w:szCs w:val="28"/>
          <w:lang w:val="ru-RU"/>
        </w:rPr>
        <w:t xml:space="preserve">Ивановичу </w:t>
      </w:r>
      <w:r w:rsidRPr="00C363BA" w:rsidR="000D408E">
        <w:rPr>
          <w:sz w:val="28"/>
          <w:szCs w:val="28"/>
          <w:lang w:val="ru-RU"/>
        </w:rPr>
        <w:t>о взыскании неосновательного обогащения -</w:t>
      </w:r>
      <w:r w:rsidRPr="00C363BA">
        <w:rPr>
          <w:sz w:val="28"/>
          <w:szCs w:val="28"/>
          <w:lang w:val="ru-RU"/>
        </w:rPr>
        <w:t xml:space="preserve"> удовлетворить.</w:t>
      </w:r>
    </w:p>
    <w:p w:rsidR="007E6F06" w:rsidRPr="00C363BA" w:rsidP="006161ED" w14:paraId="5F42B1F4" w14:textId="44E9DC60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Взыскать с </w:t>
      </w:r>
      <w:r w:rsidRPr="00C363BA" w:rsidR="000D408E">
        <w:rPr>
          <w:sz w:val="28"/>
          <w:szCs w:val="28"/>
          <w:lang w:val="ru-RU"/>
        </w:rPr>
        <w:t xml:space="preserve">Беженарь Олега </w:t>
      </w:r>
      <w:r w:rsidRPr="00C363BA" w:rsidR="00C363BA">
        <w:rPr>
          <w:sz w:val="28"/>
          <w:szCs w:val="28"/>
          <w:lang w:val="ru-RU"/>
        </w:rPr>
        <w:t xml:space="preserve">Ивановича </w:t>
      </w:r>
      <w:r w:rsidRPr="00C363BA" w:rsidR="003F7C0C">
        <w:rPr>
          <w:sz w:val="28"/>
          <w:szCs w:val="28"/>
          <w:lang w:val="ru-RU"/>
        </w:rPr>
        <w:t xml:space="preserve">в пользу </w:t>
      </w:r>
      <w:r w:rsidRPr="00C363BA" w:rsidR="000D408E">
        <w:rPr>
          <w:sz w:val="28"/>
          <w:szCs w:val="28"/>
          <w:lang w:val="ru-RU"/>
        </w:rPr>
        <w:t>Москаленко Александра Ивановича</w:t>
      </w:r>
      <w:r w:rsidRPr="00C363BA">
        <w:rPr>
          <w:sz w:val="28"/>
          <w:szCs w:val="28"/>
          <w:lang w:val="ru-RU"/>
        </w:rPr>
        <w:t>:</w:t>
      </w:r>
    </w:p>
    <w:p w:rsidR="000D408E" w:rsidRPr="00C363BA" w:rsidP="00261A41" w14:paraId="317BF34A" w14:textId="3C24CDBD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- сумму неосновательного обогащения в размере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данные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изъяты</w:t>
      </w:r>
      <w:r>
        <w:rPr>
          <w:rFonts w:eastAsia="Calibri"/>
          <w:bCs/>
          <w:sz w:val="28"/>
          <w:szCs w:val="28"/>
        </w:rPr>
        <w:t xml:space="preserve">» </w:t>
      </w:r>
      <w:r w:rsidRPr="00C363BA">
        <w:rPr>
          <w:sz w:val="28"/>
          <w:szCs w:val="28"/>
          <w:lang w:val="ru-RU"/>
        </w:rPr>
        <w:t>рублей 00 копеек;</w:t>
      </w:r>
    </w:p>
    <w:p w:rsidR="000D408E" w:rsidRPr="00C363BA" w:rsidP="00261A41" w14:paraId="387CA49D" w14:textId="0CAEA525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- расходы на услуги представителя в размере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данные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изъяты</w:t>
      </w:r>
      <w:r>
        <w:rPr>
          <w:rFonts w:eastAsia="Calibri"/>
          <w:bCs/>
          <w:sz w:val="28"/>
          <w:szCs w:val="28"/>
        </w:rPr>
        <w:t xml:space="preserve">» </w:t>
      </w:r>
      <w:r w:rsidRPr="00C363BA">
        <w:rPr>
          <w:sz w:val="28"/>
          <w:szCs w:val="28"/>
          <w:lang w:val="ru-RU"/>
        </w:rPr>
        <w:t xml:space="preserve"> рублей 00 копеек;</w:t>
      </w:r>
    </w:p>
    <w:p w:rsidR="000D408E" w:rsidRPr="00C363BA" w:rsidP="006161ED" w14:paraId="631F0F07" w14:textId="5872359B">
      <w:pPr>
        <w:ind w:firstLine="708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а всего: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данные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изъяты</w:t>
      </w:r>
      <w:r>
        <w:rPr>
          <w:rFonts w:eastAsia="Calibri"/>
          <w:bCs/>
          <w:sz w:val="28"/>
          <w:szCs w:val="28"/>
        </w:rPr>
        <w:t xml:space="preserve">» </w:t>
      </w:r>
      <w:r w:rsidRPr="00C363BA">
        <w:rPr>
          <w:sz w:val="28"/>
          <w:szCs w:val="28"/>
          <w:lang w:val="ru-RU"/>
        </w:rPr>
        <w:t>рублей 00 копеек.</w:t>
      </w:r>
    </w:p>
    <w:p w:rsidR="00C363BA" w:rsidRPr="00C363BA" w:rsidP="00C363BA" w14:paraId="26E24CD1" w14:textId="77777777">
      <w:pPr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C363BA" w:rsidRPr="00C363BA" w:rsidP="00C363BA" w14:paraId="52A9A5AC" w14:textId="77777777">
      <w:pPr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Ответч</w:t>
      </w:r>
      <w:r w:rsidRPr="00C363BA">
        <w:rPr>
          <w:sz w:val="28"/>
          <w:szCs w:val="28"/>
          <w:lang w:val="ru-RU"/>
        </w:rPr>
        <w:t>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363BA" w:rsidRPr="00C363BA" w:rsidP="00C363BA" w14:paraId="514596B8" w14:textId="77777777">
      <w:pPr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 xml:space="preserve">Иными лицами, участвующими в деле, а также лицами, которые </w:t>
      </w:r>
      <w:r w:rsidRPr="00C363BA">
        <w:rPr>
          <w:sz w:val="28"/>
          <w:szCs w:val="28"/>
          <w:lang w:val="ru-RU"/>
        </w:rPr>
        <w:t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</w:t>
      </w:r>
      <w:r w:rsidRPr="00C363BA">
        <w:rPr>
          <w:sz w:val="28"/>
          <w:szCs w:val="28"/>
          <w:lang w:val="ru-RU"/>
        </w:rPr>
        <w:t>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363BA" w:rsidRPr="00C363BA" w:rsidP="00C363BA" w14:paraId="75B3E583" w14:textId="77777777">
      <w:pPr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Мотивированное решение суда может быть изготовлено в течении пяти дней со дня поступления от лиц, у</w:t>
      </w:r>
      <w:r w:rsidRPr="00C363BA">
        <w:rPr>
          <w:sz w:val="28"/>
          <w:szCs w:val="28"/>
          <w:lang w:val="ru-RU"/>
        </w:rPr>
        <w:t>частвующих в деле, их представителей, заявления о составлении мотивированного решения суда.</w:t>
      </w:r>
    </w:p>
    <w:p w:rsidR="00C363BA" w:rsidRPr="00C363BA" w:rsidP="00C363BA" w14:paraId="1178B62C" w14:textId="77777777">
      <w:pPr>
        <w:ind w:right="-31" w:firstLine="709"/>
        <w:jc w:val="both"/>
        <w:rPr>
          <w:sz w:val="28"/>
          <w:szCs w:val="28"/>
          <w:lang w:val="ru-RU"/>
        </w:rPr>
      </w:pPr>
      <w:r w:rsidRPr="00C363BA">
        <w:rPr>
          <w:sz w:val="28"/>
          <w:szCs w:val="28"/>
          <w:lang w:val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</w:t>
      </w:r>
      <w:r w:rsidRPr="00C363BA">
        <w:rPr>
          <w:sz w:val="28"/>
          <w:szCs w:val="28"/>
          <w:lang w:val="ru-RU"/>
        </w:rPr>
        <w:t xml:space="preserve">е в деле, их представители  присутствовали в судебном заседании и в течении пятнадцати дней со дня объявления резолютивной части решения суда, </w:t>
      </w:r>
      <w:r w:rsidRPr="00C363BA">
        <w:rPr>
          <w:sz w:val="28"/>
          <w:szCs w:val="28"/>
          <w:lang w:val="ru-RU"/>
        </w:rPr>
        <w:t>если лица, участвующие в деле, их представители не присутствовали в судебном заседании.</w:t>
      </w:r>
    </w:p>
    <w:p w:rsidR="00C363BA" w:rsidRPr="00C363BA" w:rsidP="00C363BA" w14:paraId="5EF178E5" w14:textId="77777777">
      <w:pPr>
        <w:ind w:right="-31"/>
        <w:jc w:val="center"/>
        <w:rPr>
          <w:b/>
          <w:sz w:val="28"/>
          <w:szCs w:val="28"/>
          <w:lang w:val="ru-RU"/>
        </w:rPr>
      </w:pPr>
    </w:p>
    <w:p w:rsidR="00DA02B8" w:rsidRPr="00C363BA" w:rsidP="00DA02B8" w14:paraId="0D479066" w14:textId="77777777">
      <w:pPr>
        <w:ind w:right="-31"/>
        <w:jc w:val="center"/>
        <w:rPr>
          <w:b/>
          <w:sz w:val="28"/>
          <w:szCs w:val="28"/>
          <w:lang w:val="ru-RU"/>
        </w:rPr>
      </w:pPr>
    </w:p>
    <w:p w:rsidR="00293D03" w:rsidRPr="00C363BA" w:rsidP="0098683D" w14:paraId="5AFB7974" w14:textId="2B646A45">
      <w:pPr>
        <w:widowControl w:val="0"/>
        <w:suppressAutoHyphens/>
        <w:ind w:firstLine="708"/>
        <w:jc w:val="both"/>
        <w:rPr>
          <w:rFonts w:eastAsia="Tahoma"/>
          <w:b/>
          <w:sz w:val="28"/>
          <w:szCs w:val="28"/>
          <w:lang w:val="ru-RU" w:eastAsia="zh-CN"/>
        </w:rPr>
      </w:pPr>
      <w:r w:rsidRPr="00C363BA">
        <w:rPr>
          <w:rFonts w:eastAsia="Tahoma"/>
          <w:b/>
          <w:sz w:val="28"/>
          <w:szCs w:val="28"/>
          <w:lang w:val="ru-RU" w:eastAsia="zh-CN"/>
        </w:rPr>
        <w:t>Мировой судья</w:t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C363BA" w:rsidR="0098683D">
        <w:rPr>
          <w:rFonts w:eastAsia="Tahoma"/>
          <w:b/>
          <w:sz w:val="28"/>
          <w:szCs w:val="28"/>
          <w:lang w:val="ru-RU" w:eastAsia="zh-CN"/>
        </w:rPr>
        <w:tab/>
        <w:t>Бекиров Л.Р.</w:t>
      </w:r>
    </w:p>
    <w:sectPr w:rsidSect="001042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10BBD"/>
    <w:rsid w:val="000324AC"/>
    <w:rsid w:val="000B633E"/>
    <w:rsid w:val="000D408E"/>
    <w:rsid w:val="000D410E"/>
    <w:rsid w:val="000D79A5"/>
    <w:rsid w:val="001042DB"/>
    <w:rsid w:val="00137D77"/>
    <w:rsid w:val="00151989"/>
    <w:rsid w:val="00165616"/>
    <w:rsid w:val="0017076A"/>
    <w:rsid w:val="00172824"/>
    <w:rsid w:val="0019392C"/>
    <w:rsid w:val="00195793"/>
    <w:rsid w:val="001E02A8"/>
    <w:rsid w:val="00205A98"/>
    <w:rsid w:val="00250EE8"/>
    <w:rsid w:val="0025283F"/>
    <w:rsid w:val="00261A41"/>
    <w:rsid w:val="00293D03"/>
    <w:rsid w:val="002C1D4C"/>
    <w:rsid w:val="002E4A85"/>
    <w:rsid w:val="002F40BC"/>
    <w:rsid w:val="003046F9"/>
    <w:rsid w:val="00344640"/>
    <w:rsid w:val="0034701A"/>
    <w:rsid w:val="00347AA7"/>
    <w:rsid w:val="00360645"/>
    <w:rsid w:val="003B41B9"/>
    <w:rsid w:val="003F50E5"/>
    <w:rsid w:val="003F731A"/>
    <w:rsid w:val="003F7C0C"/>
    <w:rsid w:val="00434165"/>
    <w:rsid w:val="00440515"/>
    <w:rsid w:val="00443602"/>
    <w:rsid w:val="00473E4D"/>
    <w:rsid w:val="004C0358"/>
    <w:rsid w:val="004E0787"/>
    <w:rsid w:val="00513F3A"/>
    <w:rsid w:val="00523FD9"/>
    <w:rsid w:val="005302CF"/>
    <w:rsid w:val="005437DE"/>
    <w:rsid w:val="00552AB3"/>
    <w:rsid w:val="005B5EBD"/>
    <w:rsid w:val="005C0ECE"/>
    <w:rsid w:val="005D1FF8"/>
    <w:rsid w:val="005F2996"/>
    <w:rsid w:val="006066CD"/>
    <w:rsid w:val="006161ED"/>
    <w:rsid w:val="0065678D"/>
    <w:rsid w:val="006A3EB7"/>
    <w:rsid w:val="006C1559"/>
    <w:rsid w:val="006C5C03"/>
    <w:rsid w:val="00701668"/>
    <w:rsid w:val="00760D79"/>
    <w:rsid w:val="00772DC6"/>
    <w:rsid w:val="00773BC6"/>
    <w:rsid w:val="00780552"/>
    <w:rsid w:val="007E4769"/>
    <w:rsid w:val="007E6F06"/>
    <w:rsid w:val="008953CA"/>
    <w:rsid w:val="008A5201"/>
    <w:rsid w:val="008E039D"/>
    <w:rsid w:val="008F3DBE"/>
    <w:rsid w:val="00906AD4"/>
    <w:rsid w:val="00921C9F"/>
    <w:rsid w:val="00936F7A"/>
    <w:rsid w:val="0098683D"/>
    <w:rsid w:val="009B2F70"/>
    <w:rsid w:val="009C653A"/>
    <w:rsid w:val="009D5329"/>
    <w:rsid w:val="009F1824"/>
    <w:rsid w:val="00A02890"/>
    <w:rsid w:val="00A213B2"/>
    <w:rsid w:val="00A3444A"/>
    <w:rsid w:val="00A87ADB"/>
    <w:rsid w:val="00AB7ADF"/>
    <w:rsid w:val="00AD1DC2"/>
    <w:rsid w:val="00B535AE"/>
    <w:rsid w:val="00BC33D1"/>
    <w:rsid w:val="00BF37F4"/>
    <w:rsid w:val="00C165C0"/>
    <w:rsid w:val="00C363BA"/>
    <w:rsid w:val="00C7147A"/>
    <w:rsid w:val="00C84965"/>
    <w:rsid w:val="00C85B1D"/>
    <w:rsid w:val="00C864A0"/>
    <w:rsid w:val="00CA188F"/>
    <w:rsid w:val="00CA5E18"/>
    <w:rsid w:val="00CA755E"/>
    <w:rsid w:val="00CB2B39"/>
    <w:rsid w:val="00CF4647"/>
    <w:rsid w:val="00D0503B"/>
    <w:rsid w:val="00D076C0"/>
    <w:rsid w:val="00D712DE"/>
    <w:rsid w:val="00D760B7"/>
    <w:rsid w:val="00D859BF"/>
    <w:rsid w:val="00DA02B8"/>
    <w:rsid w:val="00DD6408"/>
    <w:rsid w:val="00DD7149"/>
    <w:rsid w:val="00E03602"/>
    <w:rsid w:val="00E37918"/>
    <w:rsid w:val="00E42CEE"/>
    <w:rsid w:val="00E46A87"/>
    <w:rsid w:val="00E978C0"/>
    <w:rsid w:val="00F16715"/>
    <w:rsid w:val="00F21409"/>
    <w:rsid w:val="00F4193A"/>
    <w:rsid w:val="00F4646E"/>
    <w:rsid w:val="00F657BC"/>
    <w:rsid w:val="00F674C5"/>
    <w:rsid w:val="00F75EA5"/>
    <w:rsid w:val="00F949BB"/>
    <w:rsid w:val="00F96AE6"/>
    <w:rsid w:val="00FD1D23"/>
    <w:rsid w:val="00FE12B5"/>
    <w:rsid w:val="00FE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C3BD-8DDE-41D8-8F78-DDFEB70C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