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5F65EB" w14:paraId="10161AD5" w14:textId="31FB2A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="00E65E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5F65EB" w14:paraId="073162FA" w14:textId="69FBDA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>651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9756A3" w:rsidP="005F65EB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5F65EB" w14:paraId="30E78DC1" w14:textId="49CDC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5F65EB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5F65EB" w14:paraId="6143D732" w14:textId="401885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1D2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704A8B" w:rsidP="00704A8B" w14:paraId="3AD6A5E4" w14:textId="57A6DC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E65E9D">
        <w:rPr>
          <w:rStyle w:val="2"/>
          <w:sz w:val="28"/>
          <w:szCs w:val="28"/>
        </w:rPr>
        <w:t xml:space="preserve">к </w:t>
      </w:r>
      <w:r w:rsidR="007459C1">
        <w:rPr>
          <w:rStyle w:val="2"/>
          <w:sz w:val="28"/>
          <w:szCs w:val="28"/>
        </w:rPr>
        <w:t>Аласкарову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Адалату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Магамед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оглы</w:t>
      </w:r>
      <w:r w:rsidR="007459C1">
        <w:rPr>
          <w:rStyle w:val="2"/>
          <w:sz w:val="28"/>
          <w:szCs w:val="28"/>
        </w:rPr>
        <w:t xml:space="preserve"> </w:t>
      </w:r>
      <w:r w:rsidRPr="00E65E9D" w:rsidR="00E65E9D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04A8B" w:rsidP="00704A8B" w14:paraId="18206F95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4A8B" w:rsidP="00704A8B" w14:paraId="7E5D60DE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704A8B" w:rsidP="00704A8B" w14:paraId="5F5A1377" w14:textId="00660963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r>
        <w:rPr>
          <w:rStyle w:val="2"/>
          <w:sz w:val="28"/>
          <w:szCs w:val="28"/>
        </w:rPr>
        <w:t>Государственное Унитарное Предприятие Республики Крым «</w:t>
      </w:r>
      <w:r>
        <w:rPr>
          <w:sz w:val="28"/>
          <w:szCs w:val="28"/>
        </w:rPr>
        <w:t>Крымэкоресурсы</w:t>
      </w:r>
      <w:r>
        <w:rPr>
          <w:rStyle w:val="2"/>
          <w:sz w:val="28"/>
          <w:szCs w:val="28"/>
        </w:rPr>
        <w:t>» (далее – ГУП РК «</w:t>
      </w:r>
      <w:r>
        <w:rPr>
          <w:sz w:val="28"/>
          <w:szCs w:val="28"/>
        </w:rPr>
        <w:t>Крымэкоресурсы</w:t>
      </w:r>
      <w:r>
        <w:rPr>
          <w:sz w:val="28"/>
          <w:szCs w:val="28"/>
        </w:rPr>
        <w:t>»</w:t>
      </w:r>
      <w:r>
        <w:rPr>
          <w:rStyle w:val="2"/>
          <w:sz w:val="28"/>
          <w:szCs w:val="28"/>
        </w:rPr>
        <w:t>)</w:t>
      </w:r>
      <w:r>
        <w:rPr>
          <w:sz w:val="28"/>
          <w:szCs w:val="28"/>
        </w:rPr>
        <w:t xml:space="preserve"> обратилась к мировому судье с исковым заявлением к </w:t>
      </w:r>
      <w:r>
        <w:rPr>
          <w:rStyle w:val="2"/>
          <w:sz w:val="28"/>
          <w:szCs w:val="28"/>
        </w:rPr>
        <w:t>Аласкарову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Адалату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Магамед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оглы</w:t>
      </w:r>
      <w:r>
        <w:rPr>
          <w:rStyle w:val="2"/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 по оплате за услуги по вывозу твердых коммунальных отходов</w:t>
      </w:r>
      <w:r>
        <w:rPr>
          <w:rStyle w:val="2"/>
          <w:sz w:val="28"/>
          <w:szCs w:val="28"/>
        </w:rPr>
        <w:t xml:space="preserve">, в котором просит взыскать с ответчика в пользу истца: 1) </w:t>
      </w:r>
      <w:r>
        <w:rPr>
          <w:rFonts w:eastAsia="Times New Roman"/>
          <w:sz w:val="28"/>
          <w:szCs w:val="28"/>
          <w:lang w:eastAsia="ru-RU"/>
        </w:rPr>
        <w:t xml:space="preserve">сумму задолженности </w:t>
      </w:r>
      <w:r>
        <w:rPr>
          <w:sz w:val="28"/>
          <w:szCs w:val="28"/>
        </w:rPr>
        <w:t>по оплате за услуги по вывозу твердых коммунальных отходов за период с 01.01.2019</w:t>
      </w:r>
      <w:r>
        <w:rPr>
          <w:sz w:val="28"/>
          <w:szCs w:val="28"/>
        </w:rPr>
        <w:t xml:space="preserve"> по 31.07.2023 в размере </w:t>
      </w:r>
      <w:r w:rsidR="007B3D2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; 2) сумму судебных расходов по оплате государственной пошлины в размере </w:t>
      </w:r>
      <w:r w:rsidR="007B3D2C">
        <w:rPr>
          <w:sz w:val="28"/>
          <w:szCs w:val="28"/>
        </w:rPr>
        <w:t>«данные изъяты»</w:t>
      </w:r>
      <w:r w:rsidR="007B3D2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04A8B" w:rsidP="00704A8B" w14:paraId="1DA9AEF3" w14:textId="77777777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Заявленные требования мотивированы тем, что ответчик в нарушение ст. 210 ГК РФ, ст. 153, ч. 3 ст. 154, ч. 1 ст. 155 ЖК РФ не исполняет свою обязанность в части оплаты услуги по вывозу твердых коммунальных отходов в связи с чем, у ответчика перед истцом образовалась задолженность на вышеуказанную сумму. Поскольку в добровольном порядке ответчиком не погашена образовавшаяся задолженность, истец вынужден обратиться в суд за защитой своих прав.</w:t>
      </w:r>
    </w:p>
    <w:p w:rsidR="00704A8B" w:rsidP="00704A8B" w14:paraId="11A95747" w14:textId="77E4CF87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представитель истца не явился, о времени и месте рассмотрения дела извещался надлежащим образом, предоставил ходатайство, согласно которому просил рассматривать</w:t>
      </w:r>
      <w:r>
        <w:rPr>
          <w:sz w:val="28"/>
          <w:szCs w:val="28"/>
        </w:rPr>
        <w:t xml:space="preserve"> по существу дело в свое отсутствие</w:t>
      </w:r>
      <w:r>
        <w:rPr>
          <w:sz w:val="28"/>
          <w:szCs w:val="28"/>
        </w:rPr>
        <w:t>.</w:t>
      </w:r>
    </w:p>
    <w:p w:rsidR="00704A8B" w:rsidP="00704A8B" w14:paraId="218EFE47" w14:textId="048E5026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ответчик </w:t>
      </w:r>
      <w:r>
        <w:rPr>
          <w:rStyle w:val="2"/>
          <w:sz w:val="28"/>
          <w:szCs w:val="28"/>
        </w:rPr>
        <w:t>Аласкаров</w:t>
      </w:r>
      <w:r>
        <w:rPr>
          <w:rStyle w:val="2"/>
          <w:sz w:val="28"/>
          <w:szCs w:val="28"/>
        </w:rPr>
        <w:t xml:space="preserve"> А.М.</w:t>
      </w:r>
      <w:r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явился</w:t>
      </w:r>
      <w:r>
        <w:rPr>
          <w:sz w:val="28"/>
          <w:szCs w:val="28"/>
        </w:rPr>
        <w:t>, о времени и месте рассмотрения дела извещал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надлежащим образом, причины неявки суду неизвестны.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Также, согласно данному ходатайству, просил применить последствия пропуска истцом срока исковой давности, </w:t>
      </w:r>
      <w:r>
        <w:rPr>
          <w:sz w:val="28"/>
          <w:szCs w:val="28"/>
        </w:rPr>
        <w:t>а также произвести расчет задолженности исходя из количества лиц, фактически зарегистрированных  по месту нахождения его жилого дома.</w:t>
      </w:r>
    </w:p>
    <w:p w:rsidR="00704A8B" w:rsidP="00704A8B" w14:paraId="37893D45" w14:textId="5697742C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настоящего де</w:t>
      </w:r>
      <w:r w:rsidR="007B3D2C">
        <w:rPr>
          <w:sz w:val="28"/>
          <w:szCs w:val="28"/>
        </w:rPr>
        <w:t xml:space="preserve">ла, обозрев гражданское дело </w:t>
      </w:r>
      <w:r w:rsidR="007B3D2C">
        <w:rPr>
          <w:sz w:val="28"/>
          <w:szCs w:val="28"/>
        </w:rPr>
        <w:t xml:space="preserve">«данные </w:t>
      </w:r>
      <w:r w:rsidR="007B3D2C">
        <w:rPr>
          <w:sz w:val="28"/>
          <w:szCs w:val="28"/>
        </w:rPr>
        <w:t>изъяты»</w:t>
      </w:r>
      <w:r>
        <w:rPr>
          <w:sz w:val="28"/>
          <w:szCs w:val="28"/>
        </w:rPr>
        <w:t>, давая оценку имеющимся в материалах дела доказательствам, суд приходит к следующему.</w:t>
      </w:r>
    </w:p>
    <w:p w:rsidR="00704A8B" w:rsidP="00704A8B" w14:paraId="27005FE7" w14:textId="77777777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силу положений ст. 12 ГПК РФ, правосудие по гражданским делам осуществляется на основе равенства и состязательности сторон.</w:t>
      </w:r>
    </w:p>
    <w:p w:rsidR="00704A8B" w:rsidP="00704A8B" w14:paraId="546BE09B" w14:textId="77777777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04A8B" w:rsidP="00704A8B" w14:paraId="49948348" w14:textId="77777777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CA461D">
        <w:rPr>
          <w:sz w:val="28"/>
          <w:szCs w:val="28"/>
        </w:rPr>
        <w:t xml:space="preserve"> ст. 210 ГК РФ, собственник несет бремя содержания принадлежащего ему имущества, если иное не предусмотрено законом или договором.</w:t>
      </w:r>
    </w:p>
    <w:p w:rsidR="00704A8B" w:rsidP="00704A8B" w14:paraId="617D4D5A" w14:textId="77777777">
      <w:pPr>
        <w:pStyle w:val="20"/>
        <w:spacing w:after="0" w:line="276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CA461D">
        <w:rPr>
          <w:rFonts w:eastAsia="Times New Roman"/>
          <w:sz w:val="28"/>
          <w:szCs w:val="28"/>
          <w:lang w:eastAsia="ru-RU"/>
        </w:rPr>
        <w:t>В силу ч. 1 ст. 253 ГК РФ участники совместной собственности, если иное не предусмотрено соглашением между ними, сообща владеют и пользуются общим имуществом.</w:t>
      </w:r>
    </w:p>
    <w:p w:rsidR="00704A8B" w:rsidP="00704A8B" w14:paraId="1F0D5AA0" w14:textId="77777777">
      <w:pPr>
        <w:pStyle w:val="20"/>
        <w:spacing w:after="0" w:line="276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Исходя из</w:t>
      </w:r>
      <w:r w:rsidRPr="00CA461D">
        <w:rPr>
          <w:rFonts w:eastAsia="Times New Roman"/>
          <w:sz w:val="28"/>
          <w:szCs w:val="28"/>
          <w:lang w:eastAsia="ru-RU"/>
        </w:rPr>
        <w:t xml:space="preserve"> ст. 153 </w:t>
      </w:r>
      <w:r>
        <w:rPr>
          <w:rFonts w:eastAsia="Times New Roman"/>
          <w:sz w:val="28"/>
          <w:szCs w:val="28"/>
          <w:lang w:eastAsia="ru-RU"/>
        </w:rPr>
        <w:t>ЖК</w:t>
      </w:r>
      <w:r w:rsidRPr="00CA461D">
        <w:rPr>
          <w:rFonts w:eastAsia="Times New Roman"/>
          <w:sz w:val="28"/>
          <w:szCs w:val="28"/>
          <w:lang w:eastAsia="ru-RU"/>
        </w:rPr>
        <w:t xml:space="preserve">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 </w:t>
      </w:r>
    </w:p>
    <w:p w:rsidR="00704A8B" w:rsidP="00704A8B" w14:paraId="5E5A794D" w14:textId="77777777">
      <w:pPr>
        <w:pStyle w:val="20"/>
        <w:spacing w:after="0" w:line="276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CA461D">
        <w:rPr>
          <w:rFonts w:eastAsia="Times New Roman"/>
          <w:sz w:val="28"/>
          <w:szCs w:val="28"/>
          <w:lang w:eastAsia="ru-RU"/>
        </w:rPr>
        <w:t xml:space="preserve">На основании ст.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</w:t>
      </w:r>
    </w:p>
    <w:p w:rsidR="00704A8B" w:rsidP="00704A8B" w14:paraId="4FEC5C42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 xml:space="preserve">По результатам проведенного Министерством жилищно-коммунального хозяйства Республики Крым в соответствии с постановлением Правительства РФ от 05.09.2019 №811 конкурсного отбора ГУП РК «КЭР» был присвоен статус Регионального оператора по обращению </w:t>
      </w:r>
      <w:r w:rsidRPr="00324E16">
        <w:rPr>
          <w:rStyle w:val="2"/>
          <w:sz w:val="28"/>
          <w:szCs w:val="28"/>
        </w:rPr>
        <w:t>с</w:t>
      </w:r>
      <w:r w:rsidRPr="00324E16">
        <w:rPr>
          <w:rStyle w:val="2"/>
          <w:sz w:val="28"/>
          <w:szCs w:val="28"/>
        </w:rPr>
        <w:t xml:space="preserve"> твердыми коммунальными отходам. Между Министерством жилищно-коммунального хозяйства Республики Крым и ГУП РК «КЭР» было подписано </w:t>
      </w:r>
      <w:r>
        <w:rPr>
          <w:rStyle w:val="2"/>
          <w:sz w:val="28"/>
          <w:szCs w:val="28"/>
        </w:rPr>
        <w:t>«</w:t>
      </w:r>
      <w:r>
        <w:rPr>
          <w:rFonts w:eastAsia="Times New Roman"/>
          <w:sz w:val="28"/>
          <w:szCs w:val="28"/>
          <w:lang w:eastAsia="ru-RU"/>
        </w:rPr>
        <w:t>Соглашение об организации и осуществлении деятельности по обращению с твердыми коммунальными отходами на территории логистических зон (кластеров) Республики Крым №1, №3, №4, №5 и №6» (л.д.5-7)</w:t>
      </w:r>
      <w:r w:rsidRPr="00324E16">
        <w:rPr>
          <w:rStyle w:val="2"/>
          <w:sz w:val="28"/>
          <w:szCs w:val="28"/>
        </w:rPr>
        <w:t>.</w:t>
      </w:r>
    </w:p>
    <w:p w:rsidR="00704A8B" w:rsidP="00704A8B" w14:paraId="399C2F49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соответствии с соглашением об организации и осуществлении деятельности по обращению с твёрдыми коммунальными отходами на территории логистических зон (кластеров) Республики Крым №1, №3, №4, №5, №6, от 12.07.2018 ГУП РК «</w:t>
      </w:r>
      <w:r w:rsidRPr="00324E16">
        <w:rPr>
          <w:rStyle w:val="2"/>
          <w:sz w:val="28"/>
          <w:szCs w:val="28"/>
        </w:rPr>
        <w:t>Крымэкоресурсы</w:t>
      </w:r>
      <w:r w:rsidRPr="00324E16">
        <w:rPr>
          <w:rStyle w:val="2"/>
          <w:sz w:val="28"/>
          <w:szCs w:val="28"/>
        </w:rPr>
        <w:t>» наделено функциями регионального оператора по обращению с ТКО на территории установленных логистических зон с 01.01.2019, статус регионального оператора присвоен предприятию на период с момента заключения данного соглашения по</w:t>
      </w:r>
      <w:r w:rsidRPr="00324E16">
        <w:rPr>
          <w:rStyle w:val="2"/>
          <w:sz w:val="28"/>
          <w:szCs w:val="28"/>
        </w:rPr>
        <w:t xml:space="preserve"> 30.04.2028.</w:t>
      </w:r>
    </w:p>
    <w:p w:rsidR="00704A8B" w:rsidP="00704A8B" w14:paraId="37CEDF28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соответствии с п.7.2 Соглашением Региональный оператор приступил к исполнению обязательств по Соглашению в полном объеме с 01.01.2019</w:t>
      </w:r>
      <w:r>
        <w:rPr>
          <w:rStyle w:val="2"/>
          <w:sz w:val="28"/>
          <w:szCs w:val="28"/>
        </w:rPr>
        <w:t xml:space="preserve"> </w:t>
      </w:r>
      <w:r w:rsidRPr="00324E16">
        <w:rPr>
          <w:rStyle w:val="2"/>
          <w:sz w:val="28"/>
          <w:szCs w:val="28"/>
        </w:rPr>
        <w:t>года</w:t>
      </w:r>
      <w:r w:rsidRPr="00324E16">
        <w:rPr>
          <w:rStyle w:val="2"/>
          <w:sz w:val="28"/>
          <w:szCs w:val="28"/>
        </w:rPr>
        <w:t xml:space="preserve"> В</w:t>
      </w:r>
      <w:r w:rsidRPr="00324E16">
        <w:rPr>
          <w:rStyle w:val="2"/>
          <w:sz w:val="28"/>
          <w:szCs w:val="28"/>
        </w:rPr>
        <w:t xml:space="preserve"> </w:t>
      </w:r>
      <w:r w:rsidRPr="00324E16">
        <w:rPr>
          <w:rStyle w:val="2"/>
          <w:sz w:val="28"/>
          <w:szCs w:val="28"/>
        </w:rPr>
        <w:t>августе 2018 года предприятием на своём официальном сайте и на официальном сайте Правительства Республики Крым опубликована публичная оферта на заключение договора оказания услуг по обращению с твёрдыми коммунальными отходами для юридических и физических лиц и уведомление о необходимости с 01.01.2019 заключить с региональным оператором договор на вывоз твёрдых коммунальных отходов.</w:t>
      </w:r>
    </w:p>
    <w:p w:rsidR="00704A8B" w:rsidP="00704A8B" w14:paraId="1653E0FE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 xml:space="preserve"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их права и обязанности закреплены в Правилах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N 354. </w:t>
      </w:r>
    </w:p>
    <w:p w:rsidR="00704A8B" w:rsidP="00704A8B" w14:paraId="2AEB337C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Все граждане, проживающие в многоквартирных домах, частном секторе, а также юридические лица, индивидуальные предприниматели, от малого и среднего бизнеса, заканчивая крупными предприятиями, обязаны заключить договор на оказание услуг по обращению с твердыми коммунальными отходами с региональным оператором.</w:t>
      </w:r>
    </w:p>
    <w:p w:rsidR="00704A8B" w:rsidP="00704A8B" w14:paraId="1C22F344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12C31">
        <w:rPr>
          <w:rStyle w:val="2"/>
          <w:sz w:val="28"/>
          <w:szCs w:val="28"/>
        </w:rPr>
        <w:t>В соответствии с ч. 8 статьи 23 Федерального закона от 29 декабря 2016 года N 458-ФЗ "О внесении изменений в Федеральный закон "Об отходах производства и потребления" обязанность по внесению платы за коммунальную услугу по обращению с ТКО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ТКО и утвержденного</w:t>
      </w:r>
      <w:r w:rsidRPr="00312C31">
        <w:rPr>
          <w:rStyle w:val="2"/>
          <w:sz w:val="28"/>
          <w:szCs w:val="28"/>
        </w:rPr>
        <w:t xml:space="preserve"> единого тарифа на услугу по обращению с ТКО на территории соответствующего субъекта Российской Федерации, но не позднее 1 января 2019 года.</w:t>
      </w:r>
    </w:p>
    <w:p w:rsidR="00704A8B" w:rsidP="00704A8B" w14:paraId="03DB3BAB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соответствии с пунктом 2 статьи 24.7 Федеральн</w:t>
      </w:r>
      <w:r>
        <w:rPr>
          <w:rStyle w:val="2"/>
          <w:sz w:val="28"/>
          <w:szCs w:val="28"/>
        </w:rPr>
        <w:t>ого</w:t>
      </w:r>
      <w:r w:rsidRPr="00324E16">
        <w:rPr>
          <w:rStyle w:val="2"/>
          <w:sz w:val="28"/>
          <w:szCs w:val="28"/>
        </w:rPr>
        <w:t xml:space="preserve"> закон</w:t>
      </w:r>
      <w:r>
        <w:rPr>
          <w:rStyle w:val="2"/>
          <w:sz w:val="28"/>
          <w:szCs w:val="28"/>
        </w:rPr>
        <w:t>а</w:t>
      </w:r>
      <w:r w:rsidRPr="00324E16">
        <w:rPr>
          <w:rStyle w:val="2"/>
          <w:sz w:val="28"/>
          <w:szCs w:val="28"/>
        </w:rPr>
        <w:t xml:space="preserve"> от 24.06.1998 N 89-ФЗ </w:t>
      </w:r>
      <w:r>
        <w:rPr>
          <w:rStyle w:val="2"/>
          <w:sz w:val="28"/>
          <w:szCs w:val="28"/>
        </w:rPr>
        <w:t>«</w:t>
      </w:r>
      <w:r w:rsidRPr="00324E16">
        <w:rPr>
          <w:rStyle w:val="2"/>
          <w:sz w:val="28"/>
          <w:szCs w:val="28"/>
        </w:rPr>
        <w:t>Об отходах производства и потребления</w:t>
      </w:r>
      <w:r>
        <w:rPr>
          <w:rStyle w:val="2"/>
          <w:sz w:val="28"/>
          <w:szCs w:val="28"/>
        </w:rPr>
        <w:t>» (далее - Закон</w:t>
      </w:r>
      <w:r w:rsidRPr="00324E16">
        <w:rPr>
          <w:rStyle w:val="2"/>
          <w:sz w:val="28"/>
          <w:szCs w:val="28"/>
        </w:rPr>
        <w:t xml:space="preserve"> № 89-ФЗ</w:t>
      </w:r>
      <w:r>
        <w:rPr>
          <w:rStyle w:val="2"/>
          <w:sz w:val="28"/>
          <w:szCs w:val="28"/>
        </w:rPr>
        <w:t xml:space="preserve">) </w:t>
      </w:r>
      <w:r w:rsidRPr="00324E16">
        <w:rPr>
          <w:rStyle w:val="2"/>
          <w:sz w:val="28"/>
          <w:szCs w:val="28"/>
        </w:rPr>
        <w:t>по договору на оказание услуг по обращению с твердыми коммунальными отходами региональный оператор обязуется принимать ТКО в объеме и в местах (на площадках) накопления.</w:t>
      </w:r>
    </w:p>
    <w:p w:rsidR="00704A8B" w:rsidP="00704A8B" w14:paraId="0C8CB8EF" w14:textId="77777777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соответствии с частью 4 статьи 24.7 Закона № 89-ФЗ собственники ТКО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704A8B" w:rsidP="00704A8B" w14:paraId="0D9F69F1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Аналогичное положение следует из пункта 5 Правил обращения с твердыми коммунальными отходами, утвержденных постановлением Правительства Российской Федерации от 12.11.2016 № 1156 (далее - Правила N 1156), согласно которых договор на оказание услуг по обращению с ТКО заключается между потребителем и региональным оператором, в зоне деятельности которого образуются ТКО и находятся места (площадки) их накопления, в порядке, предусмотренном разделом I</w:t>
      </w:r>
      <w:r>
        <w:rPr>
          <w:rStyle w:val="2"/>
          <w:sz w:val="28"/>
          <w:szCs w:val="28"/>
        </w:rPr>
        <w:t xml:space="preserve"> </w:t>
      </w:r>
      <w:r w:rsidRPr="00324E16">
        <w:rPr>
          <w:rStyle w:val="2"/>
          <w:sz w:val="28"/>
          <w:szCs w:val="28"/>
        </w:rPr>
        <w:t>(1) Правил.</w:t>
      </w:r>
    </w:p>
    <w:p w:rsidR="00704A8B" w:rsidP="00704A8B" w14:paraId="37AFF01C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 xml:space="preserve">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</w:t>
      </w:r>
      <w:r w:rsidRPr="00113BAE">
        <w:rPr>
          <w:rStyle w:val="2"/>
          <w:sz w:val="28"/>
          <w:szCs w:val="28"/>
        </w:rPr>
        <w:t>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</w:t>
      </w:r>
      <w:r w:rsidRPr="00113BAE">
        <w:rPr>
          <w:rStyle w:val="2"/>
          <w:sz w:val="28"/>
          <w:szCs w:val="28"/>
        </w:rPr>
        <w:t>и</w:t>
      </w:r>
      <w:r w:rsidRPr="00113BAE">
        <w:rPr>
          <w:rStyle w:val="2"/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</w:t>
      </w:r>
      <w:r>
        <w:rPr>
          <w:rStyle w:val="2"/>
          <w:sz w:val="28"/>
          <w:szCs w:val="28"/>
        </w:rPr>
        <w:t>(ч. 1, 5</w:t>
      </w:r>
      <w:r w:rsidRPr="00324E16">
        <w:rPr>
          <w:rStyle w:val="2"/>
          <w:sz w:val="28"/>
          <w:szCs w:val="28"/>
        </w:rPr>
        <w:t xml:space="preserve"> ст.24.7 Закона № 89- ФЗ).</w:t>
      </w:r>
    </w:p>
    <w:p w:rsidR="00704A8B" w:rsidP="00704A8B" w14:paraId="739B266E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Форма типового договора на оказание услуг по обращению с твердыми коммунальными отходами утверждена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25.08.2008 года № 641».</w:t>
      </w:r>
    </w:p>
    <w:p w:rsidR="00704A8B" w:rsidP="00704A8B" w14:paraId="221E3602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В случае если до даты начала обращения с отходами, указанной в соглашении, заключенном органом исполнительной власти субъекта Российской Федерации и региональным оператором (далее - соглашение) в соответствии с Федеральным законом "Об отходах производства и потребления", региональный оператор не заключил договоры на оказание услуг по обращению с твердыми коммунальными отходами с потребителями, коммунальная услуга по обращению с твердыми коммунальными отходами оказывается региональным</w:t>
      </w:r>
      <w:r w:rsidRPr="00324E16">
        <w:rPr>
          <w:rStyle w:val="2"/>
          <w:sz w:val="28"/>
          <w:szCs w:val="28"/>
        </w:rPr>
        <w:t xml:space="preserve"> оператором в соответствии с условиями соглашения.</w:t>
      </w:r>
    </w:p>
    <w:p w:rsidR="00704A8B" w:rsidP="00704A8B" w14:paraId="7C0AC1B7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324E16">
        <w:rPr>
          <w:rStyle w:val="2"/>
          <w:sz w:val="28"/>
          <w:szCs w:val="28"/>
        </w:rPr>
        <w:t>Согласно пункту 8.17 Правил № 1156,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Законом № 89-ФЗ договора на оказание услуг по обращению с твердыми коммунальными отходами всеми доступными способами, в том числе путем размещения соответствующей информации на своем официальном сайте в информационно-телекоммуникационной сети "Интернет", а также в средствах массовой информации</w:t>
      </w:r>
      <w:r w:rsidRPr="00324E16">
        <w:rPr>
          <w:rStyle w:val="2"/>
          <w:sz w:val="28"/>
          <w:szCs w:val="28"/>
        </w:rPr>
        <w:t xml:space="preserve">. </w:t>
      </w:r>
      <w:r w:rsidRPr="00324E16">
        <w:rPr>
          <w:rStyle w:val="2"/>
          <w:sz w:val="28"/>
          <w:szCs w:val="28"/>
        </w:rPr>
        <w:t>Региональный оператор в течение 10 рабочих дней со дня утверждения в установленном порядке единого тарифа на услугу регионального оператора на 1-й год действия соглашения размещает одновременно в печатных средствах массовой информации, установленных для официального опубликования правовых актов органов государственной власти субъекта Российской Федерации, и на своем официальном сайте в информационно-телекоммуникационной сети "Интернет" адресованное потребителям предложение о заключении договора на оказание</w:t>
      </w:r>
      <w:r w:rsidRPr="00324E16">
        <w:rPr>
          <w:rStyle w:val="2"/>
          <w:sz w:val="28"/>
          <w:szCs w:val="28"/>
        </w:rPr>
        <w:t xml:space="preserve"> услуг по обращению с твердыми коммунальными отходами и текст типового договора.</w:t>
      </w:r>
    </w:p>
    <w:p w:rsidR="00704A8B" w:rsidRPr="00113BAE" w:rsidP="00704A8B" w14:paraId="43B68543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 xml:space="preserve">В соответствии с п. 148(1)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года N 354, договор, содержащий положения о предоставлении коммунальной услуги по обращению с ТКО, может быть заключен с исполнителем в письменной форме или путем совершения конклюдентных действий (то есть действий, свидетельствующих о </w:t>
      </w:r>
      <w:r w:rsidRPr="00113BAE">
        <w:rPr>
          <w:rStyle w:val="2"/>
          <w:sz w:val="28"/>
          <w:szCs w:val="28"/>
        </w:rPr>
        <w:t>намерении потреблять</w:t>
      </w:r>
      <w:r w:rsidRPr="00113BAE">
        <w:rPr>
          <w:rStyle w:val="2"/>
          <w:sz w:val="28"/>
          <w:szCs w:val="28"/>
        </w:rPr>
        <w:t xml:space="preserve"> коммунальные услуги или о фактическом потреблении таких услуг) и считается заключенным потребителем с соответствующим исполнителем </w:t>
      </w:r>
      <w:r w:rsidRPr="00113BAE">
        <w:rPr>
          <w:rStyle w:val="2"/>
          <w:sz w:val="28"/>
          <w:szCs w:val="28"/>
        </w:rPr>
        <w:t>с даты начала</w:t>
      </w:r>
      <w:r w:rsidRPr="00113BAE">
        <w:rPr>
          <w:rStyle w:val="2"/>
          <w:sz w:val="28"/>
          <w:szCs w:val="28"/>
        </w:rPr>
        <w:t xml:space="preserve"> предоставления коммунальных услуг таким исполнителем, в соответствии с п. 148(21) Правил. </w:t>
      </w:r>
    </w:p>
    <w:p w:rsidR="00704A8B" w:rsidRPr="00113BAE" w:rsidP="00704A8B" w14:paraId="4C2337E0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>В соответствии с п. 8 (18) Правил N 1156 до дня заключения договора на</w:t>
      </w:r>
      <w:r>
        <w:rPr>
          <w:rStyle w:val="2"/>
          <w:sz w:val="28"/>
          <w:szCs w:val="28"/>
        </w:rPr>
        <w:t xml:space="preserve"> </w:t>
      </w:r>
      <w:r w:rsidRPr="00113BAE">
        <w:rPr>
          <w:rStyle w:val="2"/>
          <w:sz w:val="28"/>
          <w:szCs w:val="28"/>
        </w:rPr>
        <w:t>оказание услуг по обращению с</w:t>
      </w:r>
      <w:r>
        <w:rPr>
          <w:rStyle w:val="2"/>
          <w:sz w:val="28"/>
          <w:szCs w:val="28"/>
        </w:rPr>
        <w:t xml:space="preserve"> </w:t>
      </w:r>
      <w:r w:rsidRPr="00113BAE">
        <w:rPr>
          <w:rStyle w:val="2"/>
          <w:sz w:val="28"/>
          <w:szCs w:val="28"/>
        </w:rPr>
        <w:t>ТКО услуга по обращению с ТКО</w:t>
      </w:r>
      <w:r>
        <w:rPr>
          <w:rStyle w:val="2"/>
          <w:sz w:val="28"/>
          <w:szCs w:val="28"/>
        </w:rPr>
        <w:t xml:space="preserve"> </w:t>
      </w:r>
      <w:r w:rsidRPr="00113BAE">
        <w:rPr>
          <w:rStyle w:val="2"/>
          <w:sz w:val="28"/>
          <w:szCs w:val="28"/>
        </w:rPr>
        <w:t xml:space="preserve">оказывается </w:t>
      </w:r>
      <w:r>
        <w:rPr>
          <w:rStyle w:val="2"/>
          <w:sz w:val="28"/>
          <w:szCs w:val="28"/>
        </w:rPr>
        <w:t>региональным оператором</w:t>
      </w:r>
      <w:r w:rsidRPr="00113BAE">
        <w:rPr>
          <w:rStyle w:val="2"/>
          <w:sz w:val="28"/>
          <w:szCs w:val="28"/>
        </w:rPr>
        <w:t xml:space="preserve">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</w:t>
      </w:r>
      <w:r>
        <w:rPr>
          <w:rStyle w:val="2"/>
          <w:sz w:val="28"/>
          <w:szCs w:val="28"/>
        </w:rPr>
        <w:t>регионального оператора</w:t>
      </w:r>
      <w:r w:rsidRPr="00113BAE">
        <w:rPr>
          <w:rStyle w:val="2"/>
          <w:sz w:val="28"/>
          <w:szCs w:val="28"/>
        </w:rPr>
        <w:t>, с</w:t>
      </w:r>
      <w:r w:rsidRPr="00113BAE">
        <w:rPr>
          <w:rStyle w:val="2"/>
          <w:sz w:val="28"/>
          <w:szCs w:val="28"/>
        </w:rPr>
        <w:t xml:space="preserve">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ТКО. </w:t>
      </w:r>
    </w:p>
    <w:p w:rsidR="00704A8B" w:rsidRPr="00113BAE" w:rsidP="00704A8B" w14:paraId="7E2372B9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 xml:space="preserve">Следовательно, договор на оказание услуги по обращению с ТКО между сторонами по делу заключен независимо от наличия письменного договора на оказание услуг по обращению с ТКО. </w:t>
      </w:r>
    </w:p>
    <w:p w:rsidR="00704A8B" w:rsidRPr="00113BAE" w:rsidP="00704A8B" w14:paraId="30F5280E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 xml:space="preserve">Порядок оказания и оплаты коммунальных услуг, в том числе услуги по ТКО, регулируется положениями ЖК РФ и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года N 354. </w:t>
      </w:r>
    </w:p>
    <w:p w:rsidR="00704A8B" w:rsidP="00704A8B" w14:paraId="480E7CDF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 w:rsidRPr="00113BAE">
        <w:rPr>
          <w:rStyle w:val="2"/>
          <w:sz w:val="28"/>
          <w:szCs w:val="28"/>
        </w:rPr>
        <w:t>В соответствии с пунктом 148(30) Правил N 354 размер платы за коммунальную услугу по обращению с ТКО определяется исходя из количества граждан, постоянно и временно проживающих в жилом помещении, на основании нормативов накопления ТКО, тарифа. В данном случае в качестве расчетной единицы для квартиры принимается норматив накопления ТКО на 1 проживающего в жилом помещении.</w:t>
      </w:r>
    </w:p>
    <w:p w:rsidR="00704A8B" w:rsidP="00704A8B" w14:paraId="6ED96468" w14:textId="7777777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C6057">
        <w:rPr>
          <w:rStyle w:val="2"/>
          <w:sz w:val="28"/>
          <w:szCs w:val="28"/>
        </w:rPr>
        <w:t>Постановление Совета министров Республики Крым от 18.09.2018 N 449</w:t>
      </w:r>
      <w:r>
        <w:rPr>
          <w:rStyle w:val="2"/>
          <w:sz w:val="28"/>
          <w:szCs w:val="28"/>
        </w:rPr>
        <w:t xml:space="preserve"> </w:t>
      </w:r>
      <w:r w:rsidRPr="006C6057">
        <w:rPr>
          <w:rStyle w:val="2"/>
          <w:sz w:val="28"/>
          <w:szCs w:val="28"/>
        </w:rPr>
        <w:t>установлены нормы годового объема накопления ТКО</w:t>
      </w:r>
      <w:r>
        <w:rPr>
          <w:rStyle w:val="2"/>
          <w:sz w:val="28"/>
          <w:szCs w:val="28"/>
        </w:rPr>
        <w:t xml:space="preserve"> </w:t>
      </w:r>
      <w:r w:rsidRPr="006C6057">
        <w:rPr>
          <w:rFonts w:ascii="Times New Roman" w:hAnsi="Times New Roman"/>
          <w:sz w:val="28"/>
          <w:szCs w:val="28"/>
        </w:rPr>
        <w:t>крупногабаритных отходов для многоквартирных домов и частных домовладени</w:t>
      </w:r>
      <w:r>
        <w:rPr>
          <w:rFonts w:ascii="Times New Roman" w:hAnsi="Times New Roman"/>
          <w:sz w:val="28"/>
          <w:szCs w:val="28"/>
        </w:rPr>
        <w:t>й на территории Республики Крым, и в Раздольненском районе Республики Крым</w:t>
      </w:r>
      <w:r w:rsidRPr="008C1D05">
        <w:t xml:space="preserve"> </w:t>
      </w:r>
      <w:r w:rsidRPr="008C1D05">
        <w:rPr>
          <w:rFonts w:ascii="Times New Roman" w:hAnsi="Times New Roman"/>
          <w:sz w:val="28"/>
          <w:szCs w:val="28"/>
        </w:rPr>
        <w:t>для многоквартирных домов и частных домовладений</w:t>
      </w:r>
      <w:r>
        <w:rPr>
          <w:rFonts w:ascii="Times New Roman" w:hAnsi="Times New Roman"/>
          <w:sz w:val="28"/>
          <w:szCs w:val="28"/>
        </w:rPr>
        <w:t xml:space="preserve"> составляют 1,8 м</w:t>
      </w:r>
      <w:r w:rsidRPr="008C1D0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/год на 1 человека.</w:t>
      </w:r>
    </w:p>
    <w:p w:rsidR="00704A8B" w:rsidRPr="00806A10" w:rsidP="00704A8B" w14:paraId="24EDCB1D" w14:textId="7777777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Pr="00806A10">
        <w:rPr>
          <w:rFonts w:ascii="Times New Roman" w:hAnsi="Times New Roman"/>
          <w:sz w:val="28"/>
          <w:szCs w:val="28"/>
        </w:rPr>
        <w:t>Министерства жилищно-коммунального хозяйства Республики Крым от 21.07.2020 N 407-А</w:t>
      </w:r>
      <w:r>
        <w:rPr>
          <w:rFonts w:ascii="Times New Roman" w:hAnsi="Times New Roman"/>
          <w:sz w:val="28"/>
          <w:szCs w:val="28"/>
        </w:rPr>
        <w:t xml:space="preserve"> установлена </w:t>
      </w:r>
      <w:r w:rsidRPr="00806A10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яя</w:t>
      </w:r>
      <w:r w:rsidRPr="00806A10">
        <w:rPr>
          <w:rFonts w:ascii="Times New Roman" w:hAnsi="Times New Roman"/>
          <w:sz w:val="28"/>
          <w:szCs w:val="28"/>
        </w:rPr>
        <w:t xml:space="preserve"> плотност</w:t>
      </w:r>
      <w:r>
        <w:rPr>
          <w:rFonts w:ascii="Times New Roman" w:hAnsi="Times New Roman"/>
          <w:sz w:val="28"/>
          <w:szCs w:val="28"/>
        </w:rPr>
        <w:t>ь</w:t>
      </w:r>
      <w:r w:rsidRPr="00806A10">
        <w:rPr>
          <w:rFonts w:ascii="Times New Roman" w:hAnsi="Times New Roman"/>
          <w:sz w:val="28"/>
          <w:szCs w:val="28"/>
        </w:rPr>
        <w:t xml:space="preserve"> твердых коммунальных отходов на территории Республики Крым</w:t>
      </w:r>
      <w:r>
        <w:rPr>
          <w:rFonts w:ascii="Times New Roman" w:hAnsi="Times New Roman"/>
          <w:sz w:val="28"/>
          <w:szCs w:val="28"/>
        </w:rPr>
        <w:t xml:space="preserve">, которая составляет </w:t>
      </w:r>
      <w:r w:rsidRPr="00806A10">
        <w:rPr>
          <w:rFonts w:ascii="Times New Roman" w:hAnsi="Times New Roman"/>
          <w:sz w:val="28"/>
          <w:szCs w:val="28"/>
        </w:rPr>
        <w:t>0,15 т/м</w:t>
      </w:r>
      <w:r w:rsidRPr="00806A10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704A8B" w:rsidP="00704A8B" w14:paraId="5195EF93" w14:textId="7777777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единые т</w:t>
      </w:r>
      <w:r w:rsidRPr="008C1D05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Pr="008C1D05">
        <w:rPr>
          <w:rFonts w:ascii="Times New Roman" w:hAnsi="Times New Roman"/>
          <w:sz w:val="28"/>
          <w:szCs w:val="28"/>
        </w:rPr>
        <w:t xml:space="preserve"> на оказание услуг по вывозу ТКО утвержден</w:t>
      </w:r>
      <w:r>
        <w:rPr>
          <w:rFonts w:ascii="Times New Roman" w:hAnsi="Times New Roman"/>
          <w:sz w:val="28"/>
          <w:szCs w:val="28"/>
        </w:rPr>
        <w:t>ы</w:t>
      </w:r>
      <w:r w:rsidRPr="008C1D05">
        <w:rPr>
          <w:rFonts w:ascii="Times New Roman" w:hAnsi="Times New Roman"/>
          <w:sz w:val="28"/>
          <w:szCs w:val="28"/>
        </w:rPr>
        <w:t xml:space="preserve"> приказом Государственного комитета по ценам и тарифам Республики Крым </w:t>
      </w:r>
      <w:r w:rsidRPr="00DA79A3">
        <w:rPr>
          <w:rFonts w:ascii="Times New Roman" w:hAnsi="Times New Roman"/>
          <w:sz w:val="28"/>
          <w:szCs w:val="28"/>
        </w:rPr>
        <w:t>N 6/2</w:t>
      </w:r>
      <w:r>
        <w:rPr>
          <w:rFonts w:ascii="Times New Roman" w:hAnsi="Times New Roman"/>
          <w:sz w:val="28"/>
          <w:szCs w:val="28"/>
        </w:rPr>
        <w:t xml:space="preserve"> от 01.02.2019</w:t>
      </w:r>
      <w:r w:rsidRPr="00305F05">
        <w:rPr>
          <w:rFonts w:ascii="Times New Roman" w:hAnsi="Times New Roman"/>
          <w:sz w:val="28"/>
          <w:szCs w:val="28"/>
        </w:rPr>
        <w:t>, № 61/6 от 19.12.2019, № 59/4 от 28.11.2022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D05">
        <w:rPr>
          <w:rFonts w:ascii="Times New Roman" w:hAnsi="Times New Roman"/>
          <w:sz w:val="28"/>
          <w:szCs w:val="28"/>
        </w:rPr>
        <w:t>«Об установлении предельных единых тарифов на услугу регионального оператора по обращению с твердыми коммунальными отходами Государственного унитарного предприятия Р</w:t>
      </w:r>
      <w:r>
        <w:rPr>
          <w:rFonts w:ascii="Times New Roman" w:hAnsi="Times New Roman"/>
          <w:sz w:val="28"/>
          <w:szCs w:val="28"/>
        </w:rPr>
        <w:t>еспублики Крым «</w:t>
      </w:r>
      <w:r>
        <w:rPr>
          <w:rFonts w:ascii="Times New Roman" w:hAnsi="Times New Roman"/>
          <w:sz w:val="28"/>
          <w:szCs w:val="28"/>
        </w:rPr>
        <w:t>Крымэкоресурсы</w:t>
      </w:r>
      <w:r>
        <w:rPr>
          <w:rFonts w:ascii="Times New Roman" w:hAnsi="Times New Roman"/>
          <w:sz w:val="28"/>
          <w:szCs w:val="28"/>
        </w:rPr>
        <w:t>», и в Раздольненском районе Республики Крым предельными</w:t>
      </w:r>
      <w:r>
        <w:rPr>
          <w:rFonts w:ascii="Times New Roman" w:hAnsi="Times New Roman"/>
          <w:sz w:val="28"/>
          <w:szCs w:val="28"/>
        </w:rPr>
        <w:t xml:space="preserve"> тарифами является </w:t>
      </w:r>
      <w:r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>:</w:t>
      </w:r>
    </w:p>
    <w:p w:rsidR="00704A8B" w:rsidP="00704A8B" w14:paraId="0014C4A8" w14:textId="7103A1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01.01.2019 по 11.02.2019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тонну;</w:t>
      </w:r>
    </w:p>
    <w:p w:rsidR="00704A8B" w:rsidP="00704A8B" w14:paraId="37C903E0" w14:textId="7EA04B2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12.02.2019 по </w:t>
      </w:r>
      <w:r w:rsidRPr="00E52854">
        <w:rPr>
          <w:rFonts w:ascii="Times New Roman" w:hAnsi="Times New Roman"/>
          <w:sz w:val="28"/>
          <w:szCs w:val="28"/>
        </w:rPr>
        <w:t>30.06.2021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тонну;</w:t>
      </w:r>
    </w:p>
    <w:p w:rsidR="00704A8B" w:rsidP="00704A8B" w14:paraId="35A66D9C" w14:textId="7C13C9E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01.07.2021 по 30.06.2022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тонну;</w:t>
      </w:r>
    </w:p>
    <w:p w:rsidR="00704A8B" w:rsidP="00704A8B" w14:paraId="4CC7DADA" w14:textId="1C1670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01.07.2022 по 31.12.2022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</w:t>
      </w:r>
    </w:p>
    <w:p w:rsidR="00704A8B" w:rsidP="00704A8B" w14:paraId="2A23CD97" w14:textId="3E76BFD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01.12.2022 по 31.12.2023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за тонну</w:t>
      </w:r>
    </w:p>
    <w:p w:rsidR="00704A8B" w:rsidP="00704A8B" w14:paraId="3A92DF04" w14:textId="77777777">
      <w:pPr>
        <w:spacing w:after="0"/>
        <w:ind w:firstLine="540"/>
        <w:jc w:val="both"/>
        <w:rPr>
          <w:rStyle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приказами, ГУП РК «</w:t>
      </w:r>
      <w:r>
        <w:rPr>
          <w:rFonts w:ascii="Times New Roman" w:hAnsi="Times New Roman"/>
          <w:sz w:val="28"/>
          <w:szCs w:val="28"/>
        </w:rPr>
        <w:t>Крымэкоресурсы</w:t>
      </w:r>
      <w:r>
        <w:rPr>
          <w:rFonts w:ascii="Times New Roman" w:hAnsi="Times New Roman"/>
          <w:sz w:val="28"/>
          <w:szCs w:val="28"/>
        </w:rPr>
        <w:t>» для населения на территории Раздольненского района Республики Крым установлены следующие тарифы на услугу Регионального оператора по обращению с ТКО из расчета на 1 человека в месяц по формуле = предельные единые т</w:t>
      </w:r>
      <w:r w:rsidRPr="008C1D05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Pr="008C1D05">
        <w:rPr>
          <w:rFonts w:ascii="Times New Roman" w:hAnsi="Times New Roman"/>
          <w:sz w:val="28"/>
          <w:szCs w:val="28"/>
        </w:rPr>
        <w:t xml:space="preserve"> на оказание услуг по вывозу ТКО</w:t>
      </w:r>
      <w:r>
        <w:rPr>
          <w:rFonts w:ascii="Times New Roman" w:hAnsi="Times New Roman"/>
          <w:sz w:val="28"/>
          <w:szCs w:val="28"/>
        </w:rPr>
        <w:t xml:space="preserve"> на заданные период х 0,15 → (количество 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в одной тонне ТКО) х 1,8 (</w:t>
      </w:r>
      <w:r w:rsidRPr="006C6057">
        <w:rPr>
          <w:rStyle w:val="2"/>
          <w:sz w:val="28"/>
          <w:szCs w:val="28"/>
        </w:rPr>
        <w:t>нормы годового</w:t>
      </w:r>
      <w:r w:rsidRPr="006C6057">
        <w:rPr>
          <w:rStyle w:val="2"/>
          <w:sz w:val="28"/>
          <w:szCs w:val="28"/>
        </w:rPr>
        <w:t xml:space="preserve"> объема накопления ТКО</w:t>
      </w:r>
      <w:r>
        <w:rPr>
          <w:rStyle w:val="2"/>
          <w:sz w:val="28"/>
          <w:szCs w:val="28"/>
        </w:rPr>
        <w:t xml:space="preserve">) /12 (количество месяцев в году), а именно: </w:t>
      </w:r>
    </w:p>
    <w:p w:rsidR="00704A8B" w:rsidRPr="00482170" w:rsidP="00704A8B" w14:paraId="2F826908" w14:textId="5158D6F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82170">
        <w:rPr>
          <w:rFonts w:ascii="Times New Roman" w:hAnsi="Times New Roman"/>
          <w:sz w:val="28"/>
          <w:szCs w:val="28"/>
        </w:rPr>
        <w:t xml:space="preserve">- с 01.01.2019 </w:t>
      </w:r>
      <w:r>
        <w:rPr>
          <w:rFonts w:ascii="Times New Roman" w:hAnsi="Times New Roman"/>
          <w:sz w:val="28"/>
          <w:szCs w:val="28"/>
        </w:rPr>
        <w:t>по</w:t>
      </w:r>
      <w:r w:rsidRPr="00482170">
        <w:rPr>
          <w:rFonts w:ascii="Times New Roman" w:hAnsi="Times New Roman"/>
          <w:sz w:val="28"/>
          <w:szCs w:val="28"/>
        </w:rPr>
        <w:t xml:space="preserve"> 11.02.2019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>рублей в месяц за 1 человека;</w:t>
      </w:r>
    </w:p>
    <w:p w:rsidR="00704A8B" w:rsidP="00704A8B" w14:paraId="390423CF" w14:textId="1F7EF05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82170">
        <w:rPr>
          <w:rFonts w:ascii="Times New Roman" w:hAnsi="Times New Roman"/>
          <w:sz w:val="28"/>
          <w:szCs w:val="28"/>
        </w:rPr>
        <w:t xml:space="preserve">- с 12.02.2019 </w:t>
      </w:r>
      <w:r>
        <w:rPr>
          <w:rFonts w:ascii="Times New Roman" w:hAnsi="Times New Roman"/>
          <w:sz w:val="28"/>
          <w:szCs w:val="28"/>
        </w:rPr>
        <w:t>по</w:t>
      </w:r>
      <w:r w:rsidRPr="00482170">
        <w:rPr>
          <w:rFonts w:ascii="Times New Roman" w:hAnsi="Times New Roman"/>
          <w:sz w:val="28"/>
          <w:szCs w:val="28"/>
        </w:rPr>
        <w:t xml:space="preserve"> 30.06.2021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>рублей в месяц за 1 человека;</w:t>
      </w:r>
    </w:p>
    <w:p w:rsidR="00704A8B" w:rsidP="00704A8B" w14:paraId="6EDE961C" w14:textId="1581E1C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01.07.2021 по 30.06.2022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 xml:space="preserve">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>рублей в месяц за 1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704A8B" w:rsidP="00704A8B" w14:paraId="6C31AF2C" w14:textId="1409CE7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01.07.2022 по 31.12.2022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>рублей в месяц за 1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704A8B" w:rsidP="00704A8B" w14:paraId="491A26B1" w14:textId="5E882FB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F05">
        <w:rPr>
          <w:rFonts w:ascii="Times New Roman" w:hAnsi="Times New Roman"/>
          <w:sz w:val="28"/>
          <w:szCs w:val="28"/>
        </w:rPr>
        <w:t>с 01.12.2022 по 31.12.2023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 w:rsidRPr="00482170">
        <w:rPr>
          <w:rFonts w:ascii="Times New Roman" w:hAnsi="Times New Roman"/>
          <w:sz w:val="28"/>
          <w:szCs w:val="28"/>
        </w:rPr>
        <w:t>рублей в месяц за 1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704A8B" w:rsidP="00704A8B" w14:paraId="0B4B29F3" w14:textId="2C761A42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Судом установлено</w:t>
      </w:r>
      <w:r>
        <w:rPr>
          <w:rFonts w:eastAsia="Times New Roman"/>
          <w:sz w:val="28"/>
          <w:szCs w:val="28"/>
          <w:lang w:eastAsia="ru-RU"/>
        </w:rPr>
        <w:t xml:space="preserve"> и не отвергается самим ответчиком,</w:t>
      </w:r>
      <w:r>
        <w:rPr>
          <w:rFonts w:eastAsia="Times New Roman"/>
          <w:sz w:val="28"/>
          <w:szCs w:val="28"/>
          <w:lang w:eastAsia="ru-RU"/>
        </w:rPr>
        <w:t xml:space="preserve"> что </w:t>
      </w:r>
      <w:r>
        <w:rPr>
          <w:rStyle w:val="2"/>
          <w:sz w:val="28"/>
          <w:szCs w:val="28"/>
        </w:rPr>
        <w:t>Аласкаров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Адалат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Магамед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оглы</w:t>
      </w:r>
      <w:r>
        <w:rPr>
          <w:rStyle w:val="2"/>
          <w:sz w:val="28"/>
          <w:szCs w:val="28"/>
        </w:rPr>
        <w:t xml:space="preserve"> является собственником жилого дома, расположенного по адресу: Республика Крым, Раздольненский район, </w:t>
      </w:r>
      <w:r w:rsidRPr="007B3D2C" w:rsidR="007B3D2C">
        <w:rPr>
          <w:rStyle w:val="2"/>
          <w:sz w:val="28"/>
          <w:szCs w:val="28"/>
        </w:rPr>
        <w:t xml:space="preserve">«данные изъяты» </w:t>
      </w:r>
      <w:r>
        <w:rPr>
          <w:rStyle w:val="2"/>
          <w:sz w:val="28"/>
          <w:szCs w:val="28"/>
        </w:rPr>
        <w:t>(л.д.</w:t>
      </w:r>
      <w:r>
        <w:rPr>
          <w:rStyle w:val="2"/>
          <w:sz w:val="28"/>
          <w:szCs w:val="28"/>
        </w:rPr>
        <w:t>27, 38</w:t>
      </w:r>
      <w:r>
        <w:rPr>
          <w:rStyle w:val="2"/>
          <w:sz w:val="28"/>
          <w:szCs w:val="28"/>
        </w:rPr>
        <w:t>).</w:t>
      </w:r>
    </w:p>
    <w:p w:rsidR="00890706" w:rsidP="00890706" w14:paraId="6B012FB5" w14:textId="262E36CC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Согласно </w:t>
      </w:r>
      <w:r>
        <w:rPr>
          <w:rStyle w:val="2"/>
          <w:sz w:val="28"/>
          <w:szCs w:val="28"/>
        </w:rPr>
        <w:t>справки</w:t>
      </w:r>
      <w:r>
        <w:rPr>
          <w:rStyle w:val="2"/>
          <w:sz w:val="28"/>
          <w:szCs w:val="28"/>
        </w:rPr>
        <w:t xml:space="preserve"> выданной</w:t>
      </w:r>
      <w:r>
        <w:rPr>
          <w:rStyle w:val="2"/>
          <w:sz w:val="28"/>
          <w:szCs w:val="28"/>
        </w:rPr>
        <w:t xml:space="preserve"> на запрос суда, Администрацией </w:t>
      </w:r>
      <w:r>
        <w:rPr>
          <w:rStyle w:val="2"/>
          <w:sz w:val="28"/>
          <w:szCs w:val="28"/>
        </w:rPr>
        <w:t>Раздольненского</w:t>
      </w:r>
      <w:r>
        <w:rPr>
          <w:rStyle w:val="2"/>
          <w:sz w:val="28"/>
          <w:szCs w:val="28"/>
        </w:rPr>
        <w:t xml:space="preserve"> сельского поселения Раздольненского района Республики Крым, в жилом помещении по вышеназванному адресу</w:t>
      </w:r>
      <w:r>
        <w:rPr>
          <w:rStyle w:val="2"/>
          <w:sz w:val="28"/>
          <w:szCs w:val="28"/>
        </w:rPr>
        <w:t xml:space="preserve"> по данным похозяйственных книг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зарегистрированы</w:t>
      </w:r>
      <w:r>
        <w:rPr>
          <w:rStyle w:val="2"/>
          <w:sz w:val="28"/>
          <w:szCs w:val="28"/>
        </w:rPr>
        <w:t xml:space="preserve"> </w:t>
      </w:r>
      <w:r w:rsidRPr="00292F16">
        <w:rPr>
          <w:rStyle w:val="2"/>
          <w:color w:val="FF0000"/>
          <w:sz w:val="28"/>
          <w:szCs w:val="28"/>
        </w:rPr>
        <w:t>3 человек</w:t>
      </w:r>
      <w:r>
        <w:rPr>
          <w:rStyle w:val="2"/>
          <w:color w:val="FF0000"/>
          <w:sz w:val="28"/>
          <w:szCs w:val="28"/>
        </w:rPr>
        <w:t xml:space="preserve">а: </w:t>
      </w:r>
      <w:r>
        <w:rPr>
          <w:rStyle w:val="2"/>
          <w:sz w:val="28"/>
          <w:szCs w:val="28"/>
        </w:rPr>
        <w:t>Аласкаров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Адалат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Магамед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оглы</w:t>
      </w:r>
      <w:r>
        <w:rPr>
          <w:rStyle w:val="2"/>
          <w:sz w:val="28"/>
          <w:szCs w:val="28"/>
        </w:rPr>
        <w:t xml:space="preserve">, </w:t>
      </w:r>
      <w:r w:rsidRPr="007B3D2C" w:rsidR="007B3D2C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 г.р. (глава хозяйства), </w:t>
      </w:r>
      <w:r w:rsidR="007B3D2C">
        <w:rPr>
          <w:rStyle w:val="2"/>
          <w:sz w:val="28"/>
          <w:szCs w:val="28"/>
        </w:rPr>
        <w:t>ФИО</w:t>
      </w:r>
      <w:r w:rsidR="007B3D2C">
        <w:rPr>
          <w:rStyle w:val="2"/>
          <w:sz w:val="28"/>
          <w:szCs w:val="28"/>
        </w:rPr>
        <w:t>1</w:t>
      </w:r>
      <w:r>
        <w:rPr>
          <w:rStyle w:val="2"/>
          <w:sz w:val="28"/>
          <w:szCs w:val="28"/>
        </w:rPr>
        <w:t xml:space="preserve"> </w:t>
      </w:r>
      <w:r w:rsidRPr="007B3D2C" w:rsidR="007B3D2C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 г.р</w:t>
      </w:r>
      <w:r>
        <w:rPr>
          <w:rStyle w:val="2"/>
          <w:sz w:val="28"/>
          <w:szCs w:val="28"/>
        </w:rPr>
        <w:t>. (дочь),</w:t>
      </w:r>
      <w:r w:rsidRPr="00890706">
        <w:rPr>
          <w:rStyle w:val="BalloonText"/>
          <w:sz w:val="28"/>
          <w:szCs w:val="28"/>
        </w:rPr>
        <w:t xml:space="preserve"> </w:t>
      </w:r>
      <w:r w:rsidR="007B3D2C">
        <w:rPr>
          <w:rStyle w:val="2"/>
          <w:sz w:val="28"/>
          <w:szCs w:val="28"/>
        </w:rPr>
        <w:t>ФИО2</w:t>
      </w:r>
      <w:r>
        <w:rPr>
          <w:rStyle w:val="2"/>
          <w:sz w:val="28"/>
          <w:szCs w:val="28"/>
        </w:rPr>
        <w:t xml:space="preserve">, </w:t>
      </w:r>
      <w:r w:rsidRPr="007B3D2C" w:rsidR="007B3D2C">
        <w:rPr>
          <w:rStyle w:val="2"/>
          <w:sz w:val="28"/>
          <w:szCs w:val="28"/>
        </w:rPr>
        <w:t>«данные изъяты»</w:t>
      </w:r>
      <w:r w:rsidR="007B3D2C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г.р</w:t>
      </w:r>
      <w:r>
        <w:rPr>
          <w:rStyle w:val="2"/>
          <w:sz w:val="28"/>
          <w:szCs w:val="28"/>
        </w:rPr>
        <w:t xml:space="preserve">. (сын) </w:t>
      </w:r>
      <w:r>
        <w:rPr>
          <w:rStyle w:val="2"/>
          <w:sz w:val="28"/>
          <w:szCs w:val="28"/>
        </w:rPr>
        <w:t>(л.д.</w:t>
      </w:r>
      <w:r>
        <w:rPr>
          <w:rStyle w:val="2"/>
          <w:sz w:val="28"/>
          <w:szCs w:val="28"/>
        </w:rPr>
        <w:t>27</w:t>
      </w:r>
      <w:r>
        <w:rPr>
          <w:rStyle w:val="2"/>
          <w:sz w:val="28"/>
          <w:szCs w:val="28"/>
        </w:rPr>
        <w:t>).</w:t>
      </w:r>
    </w:p>
    <w:p w:rsidR="00890706" w:rsidP="00704A8B" w14:paraId="523DD09A" w14:textId="0675595D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В то же время, и</w:t>
      </w:r>
      <w:r w:rsidR="00704A8B">
        <w:rPr>
          <w:rStyle w:val="2"/>
          <w:sz w:val="28"/>
          <w:szCs w:val="28"/>
        </w:rPr>
        <w:t>з предоставленн</w:t>
      </w:r>
      <w:r>
        <w:rPr>
          <w:rStyle w:val="2"/>
          <w:sz w:val="28"/>
          <w:szCs w:val="28"/>
        </w:rPr>
        <w:t xml:space="preserve">ых ответчиков документов, следует, что </w:t>
      </w:r>
      <w:r>
        <w:rPr>
          <w:rStyle w:val="2"/>
          <w:sz w:val="28"/>
          <w:szCs w:val="28"/>
        </w:rPr>
        <w:t xml:space="preserve">по адресу: Республика Крым, Раздольненский район, </w:t>
      </w:r>
      <w:r w:rsidR="007B3D2C">
        <w:rPr>
          <w:sz w:val="28"/>
          <w:szCs w:val="28"/>
        </w:rPr>
        <w:t>«данные изъяты»</w:t>
      </w:r>
      <w:r w:rsidR="007B3D2C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зарегистрирован лишь </w:t>
      </w:r>
      <w:r>
        <w:rPr>
          <w:rStyle w:val="2"/>
          <w:sz w:val="28"/>
          <w:szCs w:val="28"/>
        </w:rPr>
        <w:t>Аласкаров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Адалат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Магамед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оглы</w:t>
      </w:r>
      <w:r>
        <w:rPr>
          <w:rStyle w:val="2"/>
          <w:sz w:val="28"/>
          <w:szCs w:val="28"/>
        </w:rPr>
        <w:t xml:space="preserve">. Согласно свидетельствам о регистрации по месту пребывания от </w:t>
      </w:r>
      <w:r w:rsidR="007B3D2C">
        <w:rPr>
          <w:sz w:val="28"/>
          <w:szCs w:val="28"/>
        </w:rPr>
        <w:t>«данные изъяты»</w:t>
      </w:r>
      <w:r w:rsidR="007B3D2C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№ </w:t>
      </w:r>
      <w:r w:rsidR="007B3D2C">
        <w:rPr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, дети ответчика – </w:t>
      </w:r>
      <w:r w:rsidR="007B3D2C">
        <w:rPr>
          <w:rStyle w:val="2"/>
          <w:sz w:val="28"/>
          <w:szCs w:val="28"/>
        </w:rPr>
        <w:t>ФИО</w:t>
      </w:r>
      <w:r w:rsidR="007B3D2C">
        <w:rPr>
          <w:rStyle w:val="2"/>
          <w:sz w:val="28"/>
          <w:szCs w:val="28"/>
        </w:rPr>
        <w:t>1</w:t>
      </w:r>
      <w:r>
        <w:rPr>
          <w:rStyle w:val="2"/>
          <w:sz w:val="28"/>
          <w:szCs w:val="28"/>
        </w:rPr>
        <w:t xml:space="preserve">, </w:t>
      </w:r>
      <w:r w:rsidR="007B3D2C">
        <w:rPr>
          <w:sz w:val="28"/>
          <w:szCs w:val="28"/>
        </w:rPr>
        <w:t>«данные изъяты»</w:t>
      </w:r>
      <w:r w:rsidR="007B3D2C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г.р., </w:t>
      </w:r>
      <w:r w:rsidR="007B3D2C">
        <w:rPr>
          <w:rStyle w:val="2"/>
          <w:sz w:val="28"/>
          <w:szCs w:val="28"/>
        </w:rPr>
        <w:t>ФИО2</w:t>
      </w:r>
      <w:r>
        <w:rPr>
          <w:rStyle w:val="2"/>
          <w:sz w:val="28"/>
          <w:szCs w:val="28"/>
        </w:rPr>
        <w:t xml:space="preserve"> </w:t>
      </w:r>
      <w:r w:rsidR="007B3D2C">
        <w:rPr>
          <w:sz w:val="28"/>
          <w:szCs w:val="28"/>
        </w:rPr>
        <w:t>«данные изъяты»</w:t>
      </w:r>
      <w:r w:rsidR="007B3D2C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г.р.,</w:t>
      </w:r>
      <w:r>
        <w:rPr>
          <w:rStyle w:val="2"/>
          <w:sz w:val="28"/>
          <w:szCs w:val="28"/>
        </w:rPr>
        <w:t xml:space="preserve"> числятся зарегистрированными по адресу: Республика Крым, г. Симферополь, </w:t>
      </w:r>
      <w:r w:rsidR="007B3D2C">
        <w:rPr>
          <w:sz w:val="28"/>
          <w:szCs w:val="28"/>
        </w:rPr>
        <w:t>«данные изъяты»</w:t>
      </w:r>
      <w:r w:rsidR="0007299E">
        <w:rPr>
          <w:rStyle w:val="2"/>
          <w:sz w:val="28"/>
          <w:szCs w:val="28"/>
        </w:rPr>
        <w:t>,</w:t>
      </w:r>
      <w:r w:rsidR="00291FB4">
        <w:rPr>
          <w:rStyle w:val="2"/>
          <w:sz w:val="28"/>
          <w:szCs w:val="28"/>
        </w:rPr>
        <w:t xml:space="preserve"> с 14.10.2019 по 31.08.2023 (</w:t>
      </w:r>
      <w:r w:rsidR="00291FB4">
        <w:rPr>
          <w:rStyle w:val="2"/>
          <w:sz w:val="28"/>
          <w:szCs w:val="28"/>
        </w:rPr>
        <w:t>л.д</w:t>
      </w:r>
      <w:r w:rsidR="00291FB4">
        <w:rPr>
          <w:rStyle w:val="2"/>
          <w:sz w:val="28"/>
          <w:szCs w:val="28"/>
        </w:rPr>
        <w:t>. 39-41).</w:t>
      </w:r>
    </w:p>
    <w:p w:rsidR="00704A8B" w:rsidP="00704A8B" w14:paraId="36613143" w14:textId="383EC8E4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19</w:t>
      </w:r>
      <w:r>
        <w:rPr>
          <w:rStyle w:val="2"/>
          <w:sz w:val="28"/>
          <w:szCs w:val="28"/>
        </w:rPr>
        <w:t>.05.</w:t>
      </w:r>
      <w:r>
        <w:rPr>
          <w:rStyle w:val="2"/>
          <w:sz w:val="28"/>
          <w:szCs w:val="28"/>
        </w:rPr>
        <w:t>2022</w:t>
      </w:r>
      <w:r>
        <w:rPr>
          <w:rStyle w:val="2"/>
          <w:sz w:val="28"/>
          <w:szCs w:val="28"/>
        </w:rPr>
        <w:t xml:space="preserve"> на основании поступивших возражений относительно исполнения судебного приказа, вынесенный </w:t>
      </w:r>
      <w:r>
        <w:rPr>
          <w:rStyle w:val="2"/>
          <w:sz w:val="28"/>
          <w:szCs w:val="28"/>
        </w:rPr>
        <w:t>11</w:t>
      </w:r>
      <w:r>
        <w:rPr>
          <w:rStyle w:val="2"/>
          <w:sz w:val="28"/>
          <w:szCs w:val="28"/>
        </w:rPr>
        <w:t>.05.</w:t>
      </w:r>
      <w:r>
        <w:rPr>
          <w:rStyle w:val="2"/>
          <w:sz w:val="28"/>
          <w:szCs w:val="28"/>
        </w:rPr>
        <w:t>2022</w:t>
      </w:r>
      <w:r>
        <w:rPr>
          <w:rStyle w:val="2"/>
          <w:sz w:val="28"/>
          <w:szCs w:val="28"/>
        </w:rPr>
        <w:t xml:space="preserve"> судебный приказ № </w:t>
      </w:r>
      <w:r w:rsidR="007B3D2C">
        <w:rPr>
          <w:sz w:val="28"/>
          <w:szCs w:val="28"/>
        </w:rPr>
        <w:t>«данные изъяты»</w:t>
      </w:r>
      <w:r w:rsidR="007B3D2C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о взыскании с </w:t>
      </w:r>
      <w:r>
        <w:rPr>
          <w:rStyle w:val="2"/>
          <w:sz w:val="28"/>
          <w:szCs w:val="28"/>
        </w:rPr>
        <w:t>Аласкаров</w:t>
      </w:r>
      <w:r>
        <w:rPr>
          <w:rStyle w:val="2"/>
          <w:sz w:val="28"/>
          <w:szCs w:val="28"/>
        </w:rPr>
        <w:t>а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Адалат</w:t>
      </w:r>
      <w:r>
        <w:rPr>
          <w:rStyle w:val="2"/>
          <w:sz w:val="28"/>
          <w:szCs w:val="28"/>
        </w:rPr>
        <w:t>а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Магамед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оглы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в пользу ГУП РК «</w:t>
      </w:r>
      <w:r>
        <w:rPr>
          <w:sz w:val="28"/>
          <w:szCs w:val="28"/>
        </w:rPr>
        <w:t>Крымэкоресурсы</w:t>
      </w:r>
      <w:r>
        <w:rPr>
          <w:sz w:val="28"/>
          <w:szCs w:val="28"/>
        </w:rPr>
        <w:t>» задолженности по оплате за услуги по вывозу твердых коммунальных отходов с период с 01.01.2019 по 31.03.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был отменен.</w:t>
      </w:r>
    </w:p>
    <w:p w:rsidR="00704A8B" w:rsidP="00704A8B" w14:paraId="49ABB6F3" w14:textId="60914729">
      <w:pPr>
        <w:pStyle w:val="20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Согласно предоставленного истцом расчету задолженности по лицевому счет № </w:t>
      </w:r>
      <w:r w:rsidR="007B3D2C">
        <w:rPr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, задолженность у собственника жилища, расположенного по адресу:</w:t>
      </w:r>
      <w:r w:rsidRPr="005F3779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Республика Крым, Раздольненский район, </w:t>
      </w:r>
      <w:r w:rsidR="007B3D2C">
        <w:rPr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, </w:t>
      </w:r>
      <w:r w:rsidRPr="005F3779">
        <w:rPr>
          <w:rStyle w:val="2"/>
          <w:sz w:val="28"/>
          <w:szCs w:val="28"/>
        </w:rPr>
        <w:t>по оплате за услуги по вывозу твердых коммунальных отходов</w:t>
      </w:r>
      <w:r>
        <w:rPr>
          <w:rStyle w:val="2"/>
          <w:sz w:val="28"/>
          <w:szCs w:val="28"/>
        </w:rPr>
        <w:t xml:space="preserve"> за период с 01.01.2019 по 31.07.2023 составляет 6 850,50 рублей (л.д.6).</w:t>
      </w:r>
    </w:p>
    <w:p w:rsidR="00291FB4" w:rsidP="00291FB4" w14:paraId="1A0664CE" w14:textId="4F39CF9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 данный расчет </w:t>
      </w:r>
      <w:r>
        <w:rPr>
          <w:rStyle w:val="2"/>
          <w:sz w:val="28"/>
          <w:szCs w:val="28"/>
        </w:rPr>
        <w:t>арифметически верным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соответствующий тарифам, утверждёнными </w:t>
      </w:r>
      <w:r w:rsidRPr="008C1D05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Pr="008C1D05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8C1D05">
        <w:rPr>
          <w:rFonts w:ascii="Times New Roman" w:hAnsi="Times New Roman"/>
          <w:sz w:val="28"/>
          <w:szCs w:val="28"/>
        </w:rPr>
        <w:t xml:space="preserve"> по ценам и тарифам Республики Крым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суд не может признать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данный расчет обоснованным ввиду того, что он произведен из расчета за 3 лиц, проживающих в домовладении по адресу оказания</w:t>
      </w:r>
      <w:r w:rsidRPr="00291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по вывозу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, в то время </w:t>
      </w:r>
      <w:r w:rsidR="00F01599">
        <w:rPr>
          <w:rFonts w:ascii="Times New Roman" w:hAnsi="Times New Roman"/>
          <w:sz w:val="28"/>
          <w:szCs w:val="28"/>
        </w:rPr>
        <w:t xml:space="preserve">как за спорный период </w:t>
      </w:r>
      <w:r>
        <w:rPr>
          <w:rFonts w:ascii="Times New Roman" w:hAnsi="Times New Roman"/>
          <w:sz w:val="28"/>
          <w:szCs w:val="28"/>
        </w:rPr>
        <w:t>зарегистрированы по данному адресу лишь 1 человек (ответчик).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</w:t>
      </w:r>
      <w:r w:rsidRPr="00291FB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считает заслуживающим внимание позицию ответчика, по мнению которого, истцом пропущен установленный п. 1 ст. 196 ГК РФ общий срок исковой давности три года.</w:t>
      </w:r>
    </w:p>
    <w:p w:rsidR="00F01599" w:rsidRPr="00F01599" w:rsidP="00F01599" w14:paraId="4D78FE84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>В силу п. 2 ст. 200 ГК РФ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F01599" w:rsidP="00F01599" w14:paraId="77DD23E6" w14:textId="35C8FA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разъяснениями, изложенных в пунктах 24, 25 Постановления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давности", по смыслу п. 1 ст. 200 ГК РФ, течение срока исковой давности по иску, вытекающему из нарушения одной стороны договора условия об оплате товара (работ, услуг) по частям</w:t>
      </w: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>, начинается в отношении каждой отдельной части; срок исковой давности по искам о просроченных повременных платежах (проценты за пользование заемными средствами, арендная плата и т.п.) начисляется по каждому просроченному платежу. Срок исковой давности по требованию о взыскании неустойки (ст. 330 ГК РФ) или процентов, подлежащих уплате по правилам ст. 395 ГК РФ, исчисляется отдельно по каждому просроченному платежу, определяемому применительно к каждому дню просрочки.</w:t>
      </w:r>
    </w:p>
    <w:p w:rsidR="00291FB4" w:rsidP="00704A8B" w14:paraId="339126D3" w14:textId="221B06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FB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 учетом вышеприведенных правовых норм, учитывая, что ответчиком заявлено ходатайство о применении последствий пропуска срока исковой давности, суд считает, что с ответчика в пользу истца подлежит взысканию задолженность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оплате </w:t>
      </w:r>
      <w:r>
        <w:rPr>
          <w:rFonts w:ascii="Times New Roman" w:hAnsi="Times New Roman"/>
          <w:sz w:val="28"/>
          <w:szCs w:val="28"/>
        </w:rPr>
        <w:t>услуги по вывозу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за период с </w:t>
      </w:r>
      <w:r w:rsidRPr="00291FB4">
        <w:rPr>
          <w:rFonts w:ascii="Times New Roman" w:hAnsi="Times New Roman"/>
          <w:sz w:val="28"/>
          <w:szCs w:val="28"/>
        </w:rPr>
        <w:t>01.08.2020 по 31.07.2023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FB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6E3EA0" w:rsidR="006E3EA0">
        <w:rPr>
          <w:rFonts w:ascii="Times New Roman" w:eastAsia="Times New Roman" w:hAnsi="Times New Roman"/>
          <w:sz w:val="28"/>
          <w:szCs w:val="28"/>
          <w:lang w:eastAsia="ru-RU"/>
        </w:rPr>
        <w:t>1 518,7</w:t>
      </w:r>
      <w:r w:rsidRPr="006E3EA0" w:rsidR="006E3EA0">
        <w:rPr>
          <w:rFonts w:ascii="Times New Roman" w:eastAsia="Times New Roman" w:hAnsi="Times New Roman"/>
          <w:sz w:val="28"/>
          <w:szCs w:val="28"/>
          <w:lang w:eastAsia="ru-RU"/>
        </w:rPr>
        <w:t>‬</w:t>
      </w:r>
      <w:r w:rsidR="006E3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1FB4">
        <w:rPr>
          <w:rFonts w:ascii="Times New Roman" w:eastAsia="Times New Roman" w:hAnsi="Times New Roman"/>
          <w:sz w:val="28"/>
          <w:szCs w:val="28"/>
          <w:lang w:eastAsia="ru-RU"/>
        </w:rPr>
        <w:t>рублей, из следующего расчета:</w:t>
      </w:r>
    </w:p>
    <w:p w:rsidR="00291FB4" w:rsidP="00291FB4" w14:paraId="60D727C4" w14:textId="1E28B9B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2020 год (</w:t>
      </w:r>
      <w:r w:rsidRPr="007B3D2C" w:rsidR="007B3D2C">
        <w:rPr>
          <w:rFonts w:ascii="Times New Roman" w:hAnsi="Times New Roman" w:eastAsiaTheme="minorHAnsi"/>
          <w:sz w:val="28"/>
          <w:szCs w:val="28"/>
        </w:rPr>
        <w:t>«данные изъяты»</w:t>
      </w:r>
      <w:r w:rsidR="007B3D2C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.</w:t>
      </w:r>
      <w:r>
        <w:rPr>
          <w:rFonts w:ascii="Times New Roman" w:hAnsi="Times New Roman" w:eastAsiaTheme="minorHAnsi"/>
          <w:sz w:val="28"/>
          <w:szCs w:val="28"/>
        </w:rPr>
        <w:t xml:space="preserve"> х </w:t>
      </w:r>
      <w:r>
        <w:rPr>
          <w:rFonts w:ascii="Times New Roman" w:hAnsi="Times New Roman" w:eastAsiaTheme="minorHAnsi"/>
          <w:sz w:val="28"/>
          <w:szCs w:val="28"/>
        </w:rPr>
        <w:t>1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х </w:t>
      </w:r>
      <w:r>
        <w:rPr>
          <w:rFonts w:ascii="Times New Roman" w:hAnsi="Times New Roman" w:eastAsiaTheme="minorHAnsi"/>
          <w:sz w:val="28"/>
          <w:szCs w:val="28"/>
        </w:rPr>
        <w:t>5</w:t>
      </w:r>
      <w:r>
        <w:rPr>
          <w:rFonts w:ascii="Times New Roman" w:hAnsi="Times New Roman" w:eastAsiaTheme="minorHAnsi"/>
          <w:sz w:val="28"/>
          <w:szCs w:val="28"/>
        </w:rPr>
        <w:t xml:space="preserve"> мес.</w:t>
      </w:r>
      <w:r>
        <w:rPr>
          <w:rFonts w:ascii="Times New Roman" w:hAnsi="Times New Roman" w:eastAsiaTheme="minorHAnsi"/>
          <w:sz w:val="28"/>
          <w:szCs w:val="28"/>
        </w:rPr>
        <w:t>)</w:t>
      </w:r>
      <w:r>
        <w:rPr>
          <w:rFonts w:ascii="Times New Roman" w:hAnsi="Times New Roman" w:eastAsiaTheme="minorHAnsi"/>
          <w:sz w:val="28"/>
          <w:szCs w:val="28"/>
        </w:rPr>
        <w:t xml:space="preserve"> = </w:t>
      </w:r>
      <w:r w:rsidRPr="007B3D2C" w:rsidR="007B3D2C">
        <w:rPr>
          <w:rFonts w:ascii="Times New Roman" w:hAnsi="Times New Roman" w:eastAsiaTheme="minorHAnsi"/>
          <w:sz w:val="28"/>
          <w:szCs w:val="28"/>
        </w:rPr>
        <w:t xml:space="preserve">«данные </w:t>
      </w:r>
      <w:r w:rsidRPr="007B3D2C" w:rsidR="007B3D2C">
        <w:rPr>
          <w:rFonts w:ascii="Times New Roman" w:hAnsi="Times New Roman" w:eastAsiaTheme="minorHAnsi"/>
          <w:sz w:val="28"/>
          <w:szCs w:val="28"/>
        </w:rPr>
        <w:t>изъяты»</w:t>
      </w:r>
      <w:r>
        <w:rPr>
          <w:rFonts w:ascii="Times New Roman" w:hAnsi="Times New Roman" w:eastAsiaTheme="minorHAnsi"/>
          <w:sz w:val="28"/>
          <w:szCs w:val="28"/>
        </w:rPr>
        <w:t>руб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291FB4" w:rsidP="00704A8B" w14:paraId="5543AF08" w14:textId="2D6907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</w:t>
      </w:r>
      <w:r>
        <w:rPr>
          <w:rFonts w:ascii="Times New Roman" w:hAnsi="Times New Roman" w:eastAsiaTheme="minorHAnsi"/>
          <w:sz w:val="28"/>
          <w:szCs w:val="28"/>
        </w:rPr>
        <w:t>(</w:t>
      </w:r>
      <w:r w:rsidRPr="007B3D2C" w:rsidR="007B3D2C">
        <w:rPr>
          <w:rFonts w:ascii="Times New Roman" w:hAnsi="Times New Roman" w:eastAsiaTheme="minorHAnsi"/>
          <w:sz w:val="28"/>
          <w:szCs w:val="28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х 1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х </w:t>
      </w:r>
      <w:r>
        <w:rPr>
          <w:rFonts w:ascii="Times New Roman" w:hAnsi="Times New Roman" w:eastAsiaTheme="minorHAnsi"/>
          <w:sz w:val="28"/>
          <w:szCs w:val="28"/>
        </w:rPr>
        <w:t>6</w:t>
      </w:r>
      <w:r>
        <w:rPr>
          <w:rFonts w:ascii="Times New Roman" w:hAnsi="Times New Roman" w:eastAsiaTheme="minorHAnsi"/>
          <w:sz w:val="28"/>
          <w:szCs w:val="28"/>
        </w:rPr>
        <w:t xml:space="preserve"> мес.)</w:t>
      </w:r>
      <w:r>
        <w:rPr>
          <w:rFonts w:ascii="Times New Roman" w:hAnsi="Times New Roman" w:eastAsiaTheme="minorHAnsi"/>
          <w:sz w:val="28"/>
          <w:szCs w:val="28"/>
        </w:rPr>
        <w:t xml:space="preserve"> + </w:t>
      </w:r>
      <w:r>
        <w:rPr>
          <w:rFonts w:ascii="Times New Roman" w:hAnsi="Times New Roman" w:eastAsiaTheme="minorHAnsi"/>
          <w:sz w:val="28"/>
          <w:szCs w:val="28"/>
        </w:rPr>
        <w:t>(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="007B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 х 1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х 6 мес.)</w:t>
      </w:r>
      <w:r>
        <w:rPr>
          <w:rFonts w:ascii="Times New Roman" w:hAnsi="Times New Roman" w:eastAsiaTheme="minorHAnsi"/>
          <w:sz w:val="28"/>
          <w:szCs w:val="28"/>
        </w:rPr>
        <w:t xml:space="preserve"> = </w:t>
      </w:r>
      <w:r w:rsidRPr="007B3D2C" w:rsidR="007B3D2C">
        <w:rPr>
          <w:rFonts w:ascii="Times New Roman" w:hAnsi="Times New Roman" w:eastAsiaTheme="minorHAnsi"/>
          <w:sz w:val="28"/>
          <w:szCs w:val="28"/>
        </w:rPr>
        <w:t>«данные изъяты»</w:t>
      </w:r>
      <w:r w:rsidR="007B3D2C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</w:t>
      </w:r>
    </w:p>
    <w:p w:rsidR="006E3EA0" w:rsidP="006E3EA0" w14:paraId="08B12EE1" w14:textId="4FD70EA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eastAsiaTheme="minorHAnsi"/>
          <w:sz w:val="28"/>
          <w:szCs w:val="28"/>
        </w:rPr>
        <w:t>(</w:t>
      </w:r>
      <w:r w:rsidRPr="007B3D2C" w:rsidR="007B3D2C">
        <w:rPr>
          <w:rFonts w:ascii="Times New Roman" w:hAnsi="Times New Roman"/>
          <w:sz w:val="28"/>
          <w:szCs w:val="28"/>
        </w:rPr>
        <w:t xml:space="preserve">«данные </w:t>
      </w:r>
      <w:r w:rsidRPr="007B3D2C" w:rsidR="007B3D2C">
        <w:rPr>
          <w:rFonts w:ascii="Times New Roman" w:hAnsi="Times New Roman"/>
          <w:sz w:val="28"/>
          <w:szCs w:val="28"/>
        </w:rPr>
        <w:t>изъяты»</w:t>
      </w:r>
      <w:r>
        <w:rPr>
          <w:rFonts w:ascii="Times New Roman" w:hAnsi="Times New Roman" w:eastAsiaTheme="minorHAnsi"/>
          <w:sz w:val="28"/>
          <w:szCs w:val="28"/>
        </w:rPr>
        <w:t xml:space="preserve"> х 1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х 6 мес.) + (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х 1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х 6 мес.) = </w:t>
      </w:r>
      <w:r w:rsidRPr="007B3D2C" w:rsidR="007B3D2C">
        <w:rPr>
          <w:rFonts w:ascii="Times New Roman" w:hAnsi="Times New Roman" w:eastAsiaTheme="minorHAnsi"/>
          <w:sz w:val="28"/>
          <w:szCs w:val="28"/>
        </w:rPr>
        <w:t>«данные изъяты»</w:t>
      </w:r>
      <w:r w:rsidR="007B3D2C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</w:t>
      </w:r>
    </w:p>
    <w:p w:rsidR="006E3EA0" w:rsidP="006E3EA0" w14:paraId="0EFA78E9" w14:textId="7ABFE5C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eastAsiaTheme="minorHAnsi"/>
          <w:sz w:val="28"/>
          <w:szCs w:val="28"/>
        </w:rPr>
        <w:t>(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 xml:space="preserve"> х 1 чел.</w:t>
      </w:r>
      <w:r>
        <w:rPr>
          <w:rFonts w:ascii="Times New Roman" w:hAnsi="Times New Roman" w:eastAsiaTheme="minorHAns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х </w:t>
      </w:r>
      <w:r>
        <w:rPr>
          <w:rFonts w:ascii="Times New Roman" w:hAnsi="Times New Roman" w:eastAsiaTheme="minorHAnsi"/>
          <w:sz w:val="28"/>
          <w:szCs w:val="28"/>
        </w:rPr>
        <w:t>7</w:t>
      </w:r>
      <w:r>
        <w:rPr>
          <w:rFonts w:ascii="Times New Roman" w:hAnsi="Times New Roman" w:eastAsiaTheme="minorHAnsi"/>
          <w:sz w:val="28"/>
          <w:szCs w:val="28"/>
        </w:rPr>
        <w:t xml:space="preserve"> мес.) = </w:t>
      </w:r>
      <w:r w:rsidRPr="007B3D2C" w:rsidR="007B3D2C">
        <w:rPr>
          <w:rFonts w:ascii="Times New Roman" w:hAnsi="Times New Roman" w:eastAsiaTheme="minorHAnsi"/>
          <w:sz w:val="28"/>
          <w:szCs w:val="28"/>
        </w:rPr>
        <w:t>«данные изъяты»</w:t>
      </w:r>
      <w:r w:rsidRPr="006E3EA0">
        <w:rPr>
          <w:rFonts w:ascii="Times New Roman" w:hAnsi="Times New Roman" w:eastAsiaTheme="minorHAnsi"/>
          <w:sz w:val="28"/>
          <w:szCs w:val="28"/>
        </w:rPr>
        <w:t>‬</w:t>
      </w:r>
      <w:r w:rsidR="0007299E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руб.</w:t>
      </w:r>
    </w:p>
    <w:p w:rsidR="00704A8B" w:rsidP="00704A8B" w14:paraId="31F17993" w14:textId="18C19AD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свою очередь ф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акт осуществления ГУП РК «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законной и фактической деятельности по сбору, транспортированию отходов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находит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подтверждение.</w:t>
      </w:r>
    </w:p>
    <w:p w:rsidR="00704A8B" w:rsidRPr="009309C0" w:rsidP="00704A8B" w14:paraId="17D1C11D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следует учитывать специфику услуг по сбору и транспортировке твердых коммунальных отходов, а именно, ее непрерывность, необходимость оказания данной услуги ежедневно в соответствии с нормативно-правовыми актами, регулирующими сферу обращения с отходами. </w:t>
      </w:r>
    </w:p>
    <w:p w:rsidR="00704A8B" w:rsidP="00704A8B" w14:paraId="64EA3EAA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В силу ч. 1 ст. 22 ФЗ РФ "О санитарно-эпидемиологическом благополучии населения"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должна осуществляться в соответствии</w:t>
      </w:r>
    </w:p>
    <w:p w:rsidR="00704A8B" w:rsidRPr="009309C0" w:rsidP="00704A8B" w14:paraId="0972E464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ответчиком не представлено достоверных доказательств, подтверждающих самостоятельный вывоз и утилизацию бытовых отходов способами, не нарушающими действующее законодательство, либо заключения соответствующих договоров с третьими лицами в спорный период, на основании которых можно сделать вывод о том, что ответчик не пользовался предоставляемой истцом услугой по вывозу ТБО (договор с иной организацией либо самостоятельно осуществляют вывоз ТБО по разовым талонам, оформляемым в специализированных предприятиях, при этом установлено, что ГУП РК «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оказывало услуги по вывозу мусора путем сбора отходов), что свидетельствует о наличии между сторонами договорных правоотношений в силу ч. 3 ст. 438 ГК РФ. </w:t>
      </w:r>
    </w:p>
    <w:p w:rsidR="00704A8B" w:rsidP="00704A8B" w14:paraId="17B081A2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 по себе отсутствие отдельно заключенного договора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ответчиком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услуг по вывозу мусора, не свидетельствует об отсутствии между сторонами договорных отношений, поскольку действия ГУП РК «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основаны на публичности в отношении всех физических лиц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и фактическом предоставлении услуг. Акцептом оферты истца в данном случае следует признать получение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ответчиком</w:t>
      </w:r>
      <w:r w:rsidRPr="009309C0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квитанций на оплату услуг в спорный период времени, непринятии им мер по расторжению договора. </w:t>
      </w:r>
    </w:p>
    <w:p w:rsidR="00F01599" w:rsidRPr="009309C0" w:rsidP="00704A8B" w14:paraId="01735439" w14:textId="4BC707D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при указанных обстоятельствах суд приходит к выводу о возможном частичном удовлетворении исковых требований в размере </w:t>
      </w:r>
      <w:r w:rsidRPr="006E3EA0">
        <w:rPr>
          <w:rFonts w:ascii="Times New Roman" w:eastAsia="Times New Roman" w:hAnsi="Times New Roman"/>
          <w:sz w:val="28"/>
          <w:szCs w:val="28"/>
          <w:lang w:eastAsia="ru-RU"/>
        </w:rPr>
        <w:t>1 518,7</w:t>
      </w:r>
      <w:r w:rsidRPr="006E3EA0">
        <w:rPr>
          <w:rFonts w:ascii="Times New Roman" w:eastAsia="Times New Roman" w:hAnsi="Times New Roman"/>
          <w:sz w:val="28"/>
          <w:szCs w:val="28"/>
          <w:lang w:eastAsia="ru-RU"/>
        </w:rPr>
        <w:t>‬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1FB4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4A8B" w:rsidP="00704A8B" w14:paraId="6CFF662D" w14:textId="77777777">
      <w:pPr>
        <w:spacing w:after="0"/>
        <w:ind w:firstLine="851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Согласно статье 88 ГПК РФ судебные расходы состоят из государственной пошлины и издержек, связанных с рассмотрением дела.</w:t>
      </w:r>
    </w:p>
    <w:p w:rsidR="00F01599" w:rsidP="00F01599" w14:paraId="0B34F5ED" w14:textId="5B7FC1C7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Истцом, при подаче искового заявлению понесены судебные расходы по оплате государственной пошлины на общую сумму 400,00 рублей, что подтверждается соответствующими платежными поручениями, в связи с чем, данная сумма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взысканию с ответчика, поскольку с</w:t>
      </w: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 xml:space="preserve"> 333.19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РФ, размер г</w:t>
      </w: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01599">
        <w:rPr>
          <w:rFonts w:ascii="Times New Roman" w:eastAsia="Times New Roman" w:hAnsi="Times New Roman"/>
          <w:sz w:val="28"/>
          <w:szCs w:val="28"/>
          <w:lang w:eastAsia="ru-RU"/>
        </w:rPr>
        <w:t xml:space="preserve"> пошлин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не может быть менее 400,00 рублей.</w:t>
      </w:r>
    </w:p>
    <w:p w:rsidR="00704A8B" w:rsidP="00F01599" w14:paraId="17D382F6" w14:textId="09CB3BCD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194 – 199 ГПК РФ, суд</w:t>
      </w:r>
    </w:p>
    <w:p w:rsidR="009D71D2" w:rsidP="009D71D2" w14:paraId="125D0CB8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D71D2" w:rsidP="007459C1" w14:paraId="16BDB92D" w14:textId="05E94CAA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7459C1">
        <w:rPr>
          <w:rStyle w:val="2"/>
          <w:sz w:val="28"/>
          <w:szCs w:val="28"/>
        </w:rPr>
        <w:t xml:space="preserve">к </w:t>
      </w:r>
      <w:r w:rsidR="007459C1">
        <w:rPr>
          <w:rStyle w:val="2"/>
          <w:sz w:val="28"/>
          <w:szCs w:val="28"/>
        </w:rPr>
        <w:t>Аласкарову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Адалату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Магамед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оглы</w:t>
      </w:r>
      <w:r w:rsidR="007459C1">
        <w:rPr>
          <w:rStyle w:val="2"/>
          <w:sz w:val="28"/>
          <w:szCs w:val="28"/>
        </w:rPr>
        <w:t xml:space="preserve"> </w:t>
      </w:r>
      <w:r w:rsidRPr="00E65E9D" w:rsidR="007459C1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довлетворить</w:t>
      </w:r>
      <w:r w:rsidR="000729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1D2" w:rsidP="007459C1" w14:paraId="0775AE05" w14:textId="75A3C6D2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7459C1">
        <w:rPr>
          <w:rStyle w:val="2"/>
          <w:sz w:val="28"/>
          <w:szCs w:val="28"/>
        </w:rPr>
        <w:t>Аласкарова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Адалат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Магамед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оглы</w:t>
      </w:r>
      <w:r w:rsidR="007459C1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(паспорт гр. </w:t>
      </w:r>
      <w:r w:rsidRPr="007B3D2C" w:rsidR="007B3D2C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>»</w:t>
      </w:r>
      <w:r w:rsidRPr="000721E3">
        <w:rPr>
          <w:rStyle w:val="2"/>
          <w:sz w:val="28"/>
          <w:szCs w:val="28"/>
        </w:rPr>
        <w:t xml:space="preserve"> (ОГРН: </w:t>
      </w:r>
      <w:r w:rsidRPr="007B3D2C" w:rsidR="007B3D2C">
        <w:rPr>
          <w:rFonts w:ascii="Times New Roman" w:hAnsi="Times New Roman"/>
          <w:sz w:val="28"/>
          <w:szCs w:val="28"/>
        </w:rPr>
        <w:t>«данные изъяты»</w:t>
      </w:r>
      <w:r w:rsidRPr="000721E3">
        <w:rPr>
          <w:rStyle w:val="2"/>
          <w:sz w:val="28"/>
          <w:szCs w:val="28"/>
        </w:rPr>
        <w:t>)</w:t>
      </w:r>
      <w:r w:rsidRPr="000721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59C1" w:rsidRPr="007459C1" w:rsidP="007459C1" w14:paraId="72574CA7" w14:textId="309A5B20">
      <w:pPr>
        <w:widowControl w:val="0"/>
        <w:suppressAutoHyphens/>
        <w:spacing w:after="0"/>
        <w:ind w:firstLine="740"/>
        <w:jc w:val="both"/>
        <w:rPr>
          <w:rFonts w:ascii="Times New Roman" w:eastAsia="Tahoma" w:hAnsi="Times New Roman"/>
          <w:color w:val="FF0000"/>
          <w:sz w:val="28"/>
          <w:szCs w:val="28"/>
          <w:lang w:eastAsia="zh-CN"/>
        </w:rPr>
      </w:pPr>
      <w:r w:rsidRPr="007459C1">
        <w:rPr>
          <w:rFonts w:ascii="Times New Roman" w:eastAsia="Tahoma" w:hAnsi="Times New Roman"/>
          <w:sz w:val="28"/>
          <w:szCs w:val="28"/>
          <w:lang w:eastAsia="zh-CN"/>
        </w:rPr>
        <w:t xml:space="preserve">- сумму задолженности по оплате за услуги по вывозу твердых коммунальных отходов (по </w:t>
      </w:r>
      <w:r w:rsidRPr="007459C1">
        <w:rPr>
          <w:rFonts w:ascii="Times New Roman" w:eastAsia="Tahoma" w:hAnsi="Times New Roman"/>
          <w:sz w:val="28"/>
          <w:szCs w:val="28"/>
          <w:lang w:eastAsia="zh-CN"/>
        </w:rPr>
        <w:t>л</w:t>
      </w:r>
      <w:r w:rsidRPr="007459C1">
        <w:rPr>
          <w:rFonts w:ascii="Times New Roman" w:eastAsia="Tahoma" w:hAnsi="Times New Roman"/>
          <w:sz w:val="28"/>
          <w:szCs w:val="28"/>
          <w:lang w:eastAsia="zh-CN"/>
        </w:rPr>
        <w:t xml:space="preserve">/с № </w:t>
      </w:r>
      <w:r w:rsidRPr="007B3D2C" w:rsidR="007B3D2C">
        <w:rPr>
          <w:rFonts w:ascii="Times New Roman" w:eastAsia="Tahoma" w:hAnsi="Times New Roman"/>
          <w:color w:val="FF0000"/>
          <w:sz w:val="28"/>
          <w:szCs w:val="28"/>
          <w:lang w:eastAsia="zh-CN"/>
        </w:rPr>
        <w:t>«данные изъяты»</w:t>
      </w:r>
      <w:r w:rsidRPr="007459C1">
        <w:rPr>
          <w:rFonts w:ascii="Times New Roman" w:eastAsia="Tahoma" w:hAnsi="Times New Roman"/>
          <w:sz w:val="28"/>
          <w:szCs w:val="28"/>
          <w:lang w:eastAsia="zh-CN"/>
        </w:rPr>
        <w:t xml:space="preserve">) за период с </w:t>
      </w:r>
      <w:r w:rsidRPr="00F01599">
        <w:rPr>
          <w:rFonts w:ascii="Times New Roman" w:eastAsia="Tahoma" w:hAnsi="Times New Roman"/>
          <w:color w:val="FF0000"/>
          <w:sz w:val="28"/>
          <w:szCs w:val="28"/>
          <w:lang w:eastAsia="zh-CN"/>
        </w:rPr>
        <w:t>01.08.2020 по 31.</w:t>
      </w:r>
      <w:r>
        <w:rPr>
          <w:rFonts w:ascii="Times New Roman" w:eastAsia="Tahoma" w:hAnsi="Times New Roman"/>
          <w:color w:val="FF0000"/>
          <w:sz w:val="28"/>
          <w:szCs w:val="28"/>
          <w:lang w:eastAsia="zh-CN"/>
        </w:rPr>
        <w:t>07</w:t>
      </w:r>
      <w:r w:rsidRPr="007459C1">
        <w:rPr>
          <w:rFonts w:ascii="Times New Roman" w:eastAsia="Tahoma" w:hAnsi="Times New Roman"/>
          <w:color w:val="FF0000"/>
          <w:sz w:val="28"/>
          <w:szCs w:val="28"/>
          <w:lang w:eastAsia="zh-CN"/>
        </w:rPr>
        <w:t xml:space="preserve">.2023 </w:t>
      </w:r>
      <w:r w:rsidRPr="007459C1">
        <w:rPr>
          <w:rFonts w:ascii="Times New Roman" w:eastAsia="Tahoma" w:hAnsi="Times New Roman"/>
          <w:sz w:val="28"/>
          <w:szCs w:val="28"/>
          <w:lang w:eastAsia="zh-CN"/>
        </w:rPr>
        <w:t xml:space="preserve">в размере </w:t>
      </w:r>
      <w:r w:rsidRPr="007B3D2C" w:rsidR="007B3D2C">
        <w:rPr>
          <w:rFonts w:ascii="Times New Roman" w:eastAsia="Tahoma" w:hAnsi="Times New Roman"/>
          <w:color w:val="FF0000"/>
          <w:sz w:val="28"/>
          <w:szCs w:val="28"/>
          <w:lang w:eastAsia="zh-CN"/>
        </w:rPr>
        <w:t>«данные изъяты»</w:t>
      </w:r>
      <w:r w:rsidRPr="007459C1">
        <w:rPr>
          <w:rFonts w:ascii="Times New Roman" w:eastAsia="Tahoma" w:hAnsi="Times New Roman"/>
          <w:color w:val="FF0000"/>
          <w:sz w:val="28"/>
          <w:szCs w:val="28"/>
          <w:lang w:eastAsia="zh-CN"/>
        </w:rPr>
        <w:t>;</w:t>
      </w:r>
    </w:p>
    <w:p w:rsidR="000721E3" w:rsidRPr="000721E3" w:rsidP="000721E3" w14:paraId="60BC8F2F" w14:textId="61D5CEC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1E3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7459C1">
        <w:rPr>
          <w:rFonts w:ascii="Times New Roman" w:hAnsi="Times New Roman"/>
          <w:bCs/>
          <w:sz w:val="28"/>
          <w:szCs w:val="28"/>
        </w:rPr>
        <w:t>400</w:t>
      </w:r>
      <w:r w:rsidRPr="000721E3">
        <w:rPr>
          <w:rFonts w:ascii="Times New Roman" w:hAnsi="Times New Roman"/>
          <w:bCs/>
          <w:sz w:val="28"/>
          <w:szCs w:val="28"/>
        </w:rPr>
        <w:t xml:space="preserve"> (</w:t>
      </w:r>
      <w:r w:rsidR="007459C1">
        <w:rPr>
          <w:rFonts w:ascii="Times New Roman" w:hAnsi="Times New Roman"/>
          <w:bCs/>
          <w:sz w:val="28"/>
          <w:szCs w:val="28"/>
        </w:rPr>
        <w:t>четыреста</w:t>
      </w:r>
      <w:r w:rsidRPr="000721E3">
        <w:rPr>
          <w:rFonts w:ascii="Times New Roman" w:hAnsi="Times New Roman"/>
          <w:bCs/>
          <w:sz w:val="28"/>
          <w:szCs w:val="28"/>
        </w:rPr>
        <w:t>) рублей 00 копеек</w:t>
      </w:r>
      <w:r w:rsidRPr="000721E3">
        <w:rPr>
          <w:rFonts w:ascii="Times New Roman" w:hAnsi="Times New Roman"/>
          <w:sz w:val="28"/>
          <w:szCs w:val="28"/>
        </w:rPr>
        <w:t>,</w:t>
      </w:r>
    </w:p>
    <w:p w:rsidR="000721E3" w:rsidP="000721E3" w14:paraId="6392DD41" w14:textId="1A0D102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1E3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Pr="007B3D2C" w:rsidR="007B3D2C">
        <w:rPr>
          <w:rFonts w:ascii="Times New Roman" w:eastAsia="Tahoma" w:hAnsi="Times New Roman"/>
          <w:color w:val="FF0000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9FC" w:rsidP="00EB69FC" w14:paraId="6B09DD10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9D71D2" w:rsidP="009D71D2" w14:paraId="488D715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D71D2" w:rsidP="009D71D2" w14:paraId="7542D1A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D71D2" w:rsidP="009D71D2" w14:paraId="1F72D25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D71D2" w:rsidP="009D71D2" w14:paraId="12FBE3B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1599" w:rsidP="009D71D2" w14:paraId="7F7F0152" w14:textId="50993C6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изготовлено 05.10.2023.</w:t>
      </w:r>
    </w:p>
    <w:p w:rsidR="009D71D2" w:rsidP="009D71D2" w14:paraId="645BBF57" w14:textId="5E7311C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1D2" w:rsidP="009D71D2" w14:paraId="2EC860F8" w14:textId="77777777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p w:rsidR="009D71D2" w:rsidP="009D71D2" w14:paraId="583CE74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2B63" w:rsidP="009D71D2" w14:paraId="123DDC10" w14:textId="77777777">
      <w:pPr>
        <w:spacing w:line="240" w:lineRule="auto"/>
        <w:jc w:val="center"/>
        <w:rPr>
          <w:sz w:val="28"/>
          <w:szCs w:val="28"/>
        </w:rPr>
      </w:pPr>
    </w:p>
    <w:sectPr w:rsidSect="00DE183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44724"/>
    <w:rsid w:val="000721E3"/>
    <w:rsid w:val="0007299E"/>
    <w:rsid w:val="000A3A65"/>
    <w:rsid w:val="000A573E"/>
    <w:rsid w:val="000A5D8F"/>
    <w:rsid w:val="000B5F39"/>
    <w:rsid w:val="000C55FD"/>
    <w:rsid w:val="000C756E"/>
    <w:rsid w:val="000D3A32"/>
    <w:rsid w:val="000D4627"/>
    <w:rsid w:val="000E7E04"/>
    <w:rsid w:val="000F2923"/>
    <w:rsid w:val="00101C6C"/>
    <w:rsid w:val="00106876"/>
    <w:rsid w:val="00113BAE"/>
    <w:rsid w:val="00125172"/>
    <w:rsid w:val="001379CF"/>
    <w:rsid w:val="00137BB6"/>
    <w:rsid w:val="00140713"/>
    <w:rsid w:val="00142AC9"/>
    <w:rsid w:val="001458D5"/>
    <w:rsid w:val="00151456"/>
    <w:rsid w:val="0017088B"/>
    <w:rsid w:val="00173D39"/>
    <w:rsid w:val="001767BF"/>
    <w:rsid w:val="00183FE8"/>
    <w:rsid w:val="001A115D"/>
    <w:rsid w:val="001B1C3C"/>
    <w:rsid w:val="001D51B7"/>
    <w:rsid w:val="001E0031"/>
    <w:rsid w:val="001F70DB"/>
    <w:rsid w:val="002339A0"/>
    <w:rsid w:val="00252824"/>
    <w:rsid w:val="00263F9D"/>
    <w:rsid w:val="00264088"/>
    <w:rsid w:val="00265793"/>
    <w:rsid w:val="00265A63"/>
    <w:rsid w:val="00281B35"/>
    <w:rsid w:val="0028282A"/>
    <w:rsid w:val="00291FB4"/>
    <w:rsid w:val="00292F16"/>
    <w:rsid w:val="002B5FE8"/>
    <w:rsid w:val="002D1901"/>
    <w:rsid w:val="003057B6"/>
    <w:rsid w:val="00305F05"/>
    <w:rsid w:val="00306014"/>
    <w:rsid w:val="00312C31"/>
    <w:rsid w:val="00324E16"/>
    <w:rsid w:val="00344053"/>
    <w:rsid w:val="00365B0C"/>
    <w:rsid w:val="00374429"/>
    <w:rsid w:val="00384B12"/>
    <w:rsid w:val="003A2467"/>
    <w:rsid w:val="003B07A4"/>
    <w:rsid w:val="003B33A3"/>
    <w:rsid w:val="003B4464"/>
    <w:rsid w:val="003B563A"/>
    <w:rsid w:val="003B5CAA"/>
    <w:rsid w:val="003D5D89"/>
    <w:rsid w:val="00404CA0"/>
    <w:rsid w:val="0040778D"/>
    <w:rsid w:val="00415532"/>
    <w:rsid w:val="00415FC5"/>
    <w:rsid w:val="00424F00"/>
    <w:rsid w:val="004262D8"/>
    <w:rsid w:val="004304BB"/>
    <w:rsid w:val="00445355"/>
    <w:rsid w:val="00454320"/>
    <w:rsid w:val="00474E18"/>
    <w:rsid w:val="00482170"/>
    <w:rsid w:val="004851E1"/>
    <w:rsid w:val="004913B7"/>
    <w:rsid w:val="004A05AB"/>
    <w:rsid w:val="004A2619"/>
    <w:rsid w:val="004A7B24"/>
    <w:rsid w:val="004B17F5"/>
    <w:rsid w:val="004B5DFE"/>
    <w:rsid w:val="004C71B7"/>
    <w:rsid w:val="004E17DB"/>
    <w:rsid w:val="004E5201"/>
    <w:rsid w:val="004F38FD"/>
    <w:rsid w:val="005032B0"/>
    <w:rsid w:val="00517EDB"/>
    <w:rsid w:val="00534714"/>
    <w:rsid w:val="00560F71"/>
    <w:rsid w:val="00584153"/>
    <w:rsid w:val="005A74F6"/>
    <w:rsid w:val="005B39A7"/>
    <w:rsid w:val="005C53C4"/>
    <w:rsid w:val="005D2992"/>
    <w:rsid w:val="005E24F8"/>
    <w:rsid w:val="005E5131"/>
    <w:rsid w:val="005F1269"/>
    <w:rsid w:val="005F3779"/>
    <w:rsid w:val="005F65EB"/>
    <w:rsid w:val="00601898"/>
    <w:rsid w:val="0060793C"/>
    <w:rsid w:val="0062062E"/>
    <w:rsid w:val="0062211A"/>
    <w:rsid w:val="006228AE"/>
    <w:rsid w:val="00624B7E"/>
    <w:rsid w:val="00626880"/>
    <w:rsid w:val="00627D12"/>
    <w:rsid w:val="006312F5"/>
    <w:rsid w:val="0064756A"/>
    <w:rsid w:val="006739E1"/>
    <w:rsid w:val="00680FED"/>
    <w:rsid w:val="00682230"/>
    <w:rsid w:val="006872DA"/>
    <w:rsid w:val="006876C9"/>
    <w:rsid w:val="00687EA2"/>
    <w:rsid w:val="00692B63"/>
    <w:rsid w:val="00693208"/>
    <w:rsid w:val="006977C5"/>
    <w:rsid w:val="006A15BB"/>
    <w:rsid w:val="006C6057"/>
    <w:rsid w:val="006C7CD2"/>
    <w:rsid w:val="006D69CF"/>
    <w:rsid w:val="006E3EA0"/>
    <w:rsid w:val="006F4B4C"/>
    <w:rsid w:val="00704A8B"/>
    <w:rsid w:val="007120F6"/>
    <w:rsid w:val="007200AB"/>
    <w:rsid w:val="007459C1"/>
    <w:rsid w:val="00750175"/>
    <w:rsid w:val="00755C81"/>
    <w:rsid w:val="00760CE1"/>
    <w:rsid w:val="00761EF5"/>
    <w:rsid w:val="00765EB4"/>
    <w:rsid w:val="00767367"/>
    <w:rsid w:val="0077457B"/>
    <w:rsid w:val="00776BBB"/>
    <w:rsid w:val="00792F85"/>
    <w:rsid w:val="00793365"/>
    <w:rsid w:val="007A00B8"/>
    <w:rsid w:val="007B3D2C"/>
    <w:rsid w:val="007B56D1"/>
    <w:rsid w:val="007D00E8"/>
    <w:rsid w:val="007D6E51"/>
    <w:rsid w:val="007E5578"/>
    <w:rsid w:val="00802240"/>
    <w:rsid w:val="00806079"/>
    <w:rsid w:val="00806A10"/>
    <w:rsid w:val="008071F3"/>
    <w:rsid w:val="00816941"/>
    <w:rsid w:val="00834F1E"/>
    <w:rsid w:val="00886BD2"/>
    <w:rsid w:val="00890706"/>
    <w:rsid w:val="008A5E1B"/>
    <w:rsid w:val="008A7DD0"/>
    <w:rsid w:val="008B3B7F"/>
    <w:rsid w:val="008C1D05"/>
    <w:rsid w:val="008C5FEE"/>
    <w:rsid w:val="008D5F31"/>
    <w:rsid w:val="009049E7"/>
    <w:rsid w:val="00913EA0"/>
    <w:rsid w:val="009309C0"/>
    <w:rsid w:val="00960013"/>
    <w:rsid w:val="00962DF3"/>
    <w:rsid w:val="0097043D"/>
    <w:rsid w:val="009756A3"/>
    <w:rsid w:val="009802E0"/>
    <w:rsid w:val="0099759A"/>
    <w:rsid w:val="009A5387"/>
    <w:rsid w:val="009B47BF"/>
    <w:rsid w:val="009C11EB"/>
    <w:rsid w:val="009D71D2"/>
    <w:rsid w:val="00A33300"/>
    <w:rsid w:val="00A351B1"/>
    <w:rsid w:val="00A407C0"/>
    <w:rsid w:val="00A51A31"/>
    <w:rsid w:val="00A83677"/>
    <w:rsid w:val="00AB5DB9"/>
    <w:rsid w:val="00AB62F3"/>
    <w:rsid w:val="00AD08B2"/>
    <w:rsid w:val="00AE5C36"/>
    <w:rsid w:val="00AE6057"/>
    <w:rsid w:val="00AE7B7B"/>
    <w:rsid w:val="00AE7C76"/>
    <w:rsid w:val="00AF42FB"/>
    <w:rsid w:val="00B042FC"/>
    <w:rsid w:val="00B1201A"/>
    <w:rsid w:val="00B13B06"/>
    <w:rsid w:val="00B17A1C"/>
    <w:rsid w:val="00B21C8D"/>
    <w:rsid w:val="00B2709F"/>
    <w:rsid w:val="00B27DF6"/>
    <w:rsid w:val="00B416AF"/>
    <w:rsid w:val="00B5298B"/>
    <w:rsid w:val="00B917E1"/>
    <w:rsid w:val="00BA2D85"/>
    <w:rsid w:val="00BA6C1E"/>
    <w:rsid w:val="00BB1C37"/>
    <w:rsid w:val="00BB45A3"/>
    <w:rsid w:val="00BB5C4B"/>
    <w:rsid w:val="00BC7814"/>
    <w:rsid w:val="00BE2F4D"/>
    <w:rsid w:val="00BF633B"/>
    <w:rsid w:val="00C112FE"/>
    <w:rsid w:val="00C536AF"/>
    <w:rsid w:val="00C563A8"/>
    <w:rsid w:val="00C615E5"/>
    <w:rsid w:val="00C663E5"/>
    <w:rsid w:val="00C75B41"/>
    <w:rsid w:val="00C767D4"/>
    <w:rsid w:val="00C85AED"/>
    <w:rsid w:val="00C86A45"/>
    <w:rsid w:val="00C917D7"/>
    <w:rsid w:val="00C93076"/>
    <w:rsid w:val="00C971C8"/>
    <w:rsid w:val="00CA1C65"/>
    <w:rsid w:val="00CA461D"/>
    <w:rsid w:val="00CB0457"/>
    <w:rsid w:val="00CC15A0"/>
    <w:rsid w:val="00CD15D7"/>
    <w:rsid w:val="00CE0316"/>
    <w:rsid w:val="00CE172F"/>
    <w:rsid w:val="00CE1B14"/>
    <w:rsid w:val="00CE5893"/>
    <w:rsid w:val="00D05DBC"/>
    <w:rsid w:val="00D118E9"/>
    <w:rsid w:val="00D20D90"/>
    <w:rsid w:val="00D23DEB"/>
    <w:rsid w:val="00D34771"/>
    <w:rsid w:val="00D44451"/>
    <w:rsid w:val="00D57655"/>
    <w:rsid w:val="00D57F30"/>
    <w:rsid w:val="00D60F21"/>
    <w:rsid w:val="00DA2EC4"/>
    <w:rsid w:val="00DA79A3"/>
    <w:rsid w:val="00DB1FD0"/>
    <w:rsid w:val="00DB3A95"/>
    <w:rsid w:val="00DB4F03"/>
    <w:rsid w:val="00DB5695"/>
    <w:rsid w:val="00DB6712"/>
    <w:rsid w:val="00DE1835"/>
    <w:rsid w:val="00E22C02"/>
    <w:rsid w:val="00E37155"/>
    <w:rsid w:val="00E44241"/>
    <w:rsid w:val="00E52854"/>
    <w:rsid w:val="00E62EB4"/>
    <w:rsid w:val="00E65E9D"/>
    <w:rsid w:val="00E769A9"/>
    <w:rsid w:val="00E85C3A"/>
    <w:rsid w:val="00E90A21"/>
    <w:rsid w:val="00E945EF"/>
    <w:rsid w:val="00E96FF9"/>
    <w:rsid w:val="00EA1E4D"/>
    <w:rsid w:val="00EA65E4"/>
    <w:rsid w:val="00EB69FC"/>
    <w:rsid w:val="00EB6BED"/>
    <w:rsid w:val="00EC108B"/>
    <w:rsid w:val="00ED37F9"/>
    <w:rsid w:val="00ED7D87"/>
    <w:rsid w:val="00EE4930"/>
    <w:rsid w:val="00F01599"/>
    <w:rsid w:val="00F068B1"/>
    <w:rsid w:val="00F17A34"/>
    <w:rsid w:val="00F17A42"/>
    <w:rsid w:val="00F24828"/>
    <w:rsid w:val="00F33F21"/>
    <w:rsid w:val="00F40308"/>
    <w:rsid w:val="00F606F2"/>
    <w:rsid w:val="00F76534"/>
    <w:rsid w:val="00FA59DF"/>
    <w:rsid w:val="00FE3E7E"/>
    <w:rsid w:val="00FF4B0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BE89-6553-4C0A-B948-974CA57D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