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33EF" w:rsidP="00B733EF" w14:paraId="234C965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Категория № 213 - Иски о взыскании сумм по договору займа, кредитному договору</w:t>
      </w:r>
    </w:p>
    <w:p w:rsidR="00B733EF" w:rsidP="00B733EF" w14:paraId="4C30F9D9" w14:textId="6D3AAB5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2-68-</w:t>
      </w:r>
      <w:r w:rsidR="00386A3D">
        <w:rPr>
          <w:rFonts w:ascii="Times New Roman" w:eastAsia="Times New Roman" w:hAnsi="Times New Roman"/>
          <w:sz w:val="28"/>
          <w:szCs w:val="28"/>
          <w:lang w:eastAsia="ru-RU"/>
        </w:rPr>
        <w:t>689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/2024</w:t>
      </w:r>
    </w:p>
    <w:p w:rsidR="00B733EF" w:rsidP="00B733EF" w14:paraId="0DEDDD0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733EF" w:rsidP="00B733EF" w14:paraId="79458EF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733EF" w:rsidP="00B733EF" w14:paraId="7C8B6F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733EF" w:rsidP="00B733EF" w14:paraId="0C37E7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3EF" w:rsidP="00B733EF" w14:paraId="57B17B51" w14:textId="67A812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48D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B733EF" w:rsidP="00B733EF" w14:paraId="4ED4C66A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733EF" w:rsidP="00B733EF" w14:paraId="53CCB13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3EF" w:rsidP="00B733EF" w14:paraId="6EB85E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68 Раздольненского судебного района (Раздольненский муниципальный район) Республики Крым Бекиров Л.Р.</w:t>
      </w:r>
    </w:p>
    <w:p w:rsidR="00B733EF" w:rsidP="00B733EF" w14:paraId="31FF0FB2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секретаре с/з Якубове Р.Р.</w:t>
      </w:r>
    </w:p>
    <w:p w:rsidR="00B733EF" w:rsidP="00B733EF" w14:paraId="2109EA12" w14:textId="357DCD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3248D" w:rsidR="0083248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акционерного общества Микрофинансовой компания «Центр Финансовой Поддержки» к </w:t>
      </w:r>
      <w:r w:rsidR="00152A15">
        <w:rPr>
          <w:rFonts w:ascii="Times New Roman" w:eastAsia="Times New Roman" w:hAnsi="Times New Roman"/>
          <w:sz w:val="28"/>
          <w:szCs w:val="28"/>
          <w:lang w:eastAsia="ru-RU"/>
        </w:rPr>
        <w:t>Ющенко Светлане Ивановне</w:t>
      </w:r>
      <w:r w:rsidRPr="0083248D" w:rsidR="0083248D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B733EF" w:rsidP="00B733EF" w14:paraId="1465762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мировой судья</w:t>
      </w: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E3DD9" w:rsidRPr="009756A3" w:rsidP="009E3DD9" w14:paraId="22748DF5" w14:textId="781403B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3248D" w:rsidR="0083248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акционерного общества Микрофинансовой компания «Центр Финансовой Поддержки» к </w:t>
      </w:r>
      <w:r w:rsidR="00152A15">
        <w:rPr>
          <w:rFonts w:ascii="Times New Roman" w:eastAsia="Times New Roman" w:hAnsi="Times New Roman"/>
          <w:sz w:val="28"/>
          <w:szCs w:val="28"/>
          <w:lang w:eastAsia="ru-RU"/>
        </w:rPr>
        <w:t>Ющенко Светлане Ивановне</w:t>
      </w:r>
      <w:r w:rsidRPr="0083248D" w:rsidR="00152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48D" w:rsidR="0083248D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9E3DD9" w:rsidP="009E3DD9" w14:paraId="6C76ADBE" w14:textId="0C2DA03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152A15">
        <w:rPr>
          <w:rFonts w:ascii="Times New Roman" w:eastAsia="Times New Roman" w:hAnsi="Times New Roman"/>
          <w:sz w:val="28"/>
          <w:szCs w:val="28"/>
          <w:lang w:eastAsia="ru-RU"/>
        </w:rPr>
        <w:t>Ющенко Светланы Ивановны</w:t>
      </w:r>
      <w:r w:rsidRPr="0083248D" w:rsidR="00152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3248D" w:rsidR="0083248D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  <w:r w:rsidR="0083248D">
        <w:rPr>
          <w:rFonts w:ascii="Times New Roman" w:eastAsia="Times New Roman" w:hAnsi="Times New Roman"/>
          <w:sz w:val="28"/>
          <w:szCs w:val="28"/>
          <w:lang w:eastAsia="ru-RU"/>
        </w:rPr>
        <w:t>гр.</w:t>
      </w:r>
      <w:r w:rsidRPr="0083248D" w:rsidR="008324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147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3248D" w:rsidR="0083248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акционерного общества Микрофинансовой компания «Центр Финансовой Поддержки»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(ОГРН: </w:t>
      </w:r>
      <w:r w:rsidR="0045147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65676F">
        <w:rPr>
          <w:rStyle w:val="2"/>
          <w:sz w:val="28"/>
          <w:szCs w:val="28"/>
        </w:rPr>
        <w:t>)</w:t>
      </w:r>
      <w:r w:rsidRPr="0065676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52A15" w:rsidRPr="00152A15" w:rsidP="00152A15" w14:paraId="4162CD6F" w14:textId="336BF5B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2"/>
          <w:sz w:val="28"/>
          <w:szCs w:val="28"/>
        </w:rPr>
        <w:t xml:space="preserve">сумму основного долга по договору займа № </w:t>
      </w:r>
      <w:r w:rsidR="00451473">
        <w:rPr>
          <w:rFonts w:eastAsia="Times New Roman"/>
          <w:sz w:val="28"/>
          <w:szCs w:val="28"/>
          <w:lang w:eastAsia="ru-RU"/>
        </w:rPr>
        <w:t>«данные изъяты»</w:t>
      </w:r>
      <w:r w:rsidR="0045147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Style w:val="2"/>
          <w:sz w:val="28"/>
          <w:szCs w:val="28"/>
        </w:rPr>
        <w:t xml:space="preserve">от 07.03.2022  в </w:t>
      </w:r>
      <w:r w:rsidRPr="00152A15">
        <w:rPr>
          <w:rStyle w:val="2"/>
          <w:sz w:val="28"/>
          <w:szCs w:val="28"/>
        </w:rPr>
        <w:t xml:space="preserve">размере </w:t>
      </w:r>
      <w:r w:rsidR="00451473">
        <w:rPr>
          <w:rFonts w:eastAsia="Times New Roman"/>
          <w:sz w:val="28"/>
          <w:szCs w:val="28"/>
          <w:lang w:eastAsia="ru-RU"/>
        </w:rPr>
        <w:t>«данные изъяты»</w:t>
      </w:r>
      <w:r w:rsidRPr="00152A15">
        <w:rPr>
          <w:rStyle w:val="2"/>
          <w:sz w:val="28"/>
          <w:szCs w:val="28"/>
        </w:rPr>
        <w:t xml:space="preserve">; </w:t>
      </w:r>
    </w:p>
    <w:p w:rsidR="00152A15" w:rsidRPr="00152A15" w:rsidP="00152A15" w14:paraId="066FFE75" w14:textId="3BC0E3F1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152A15">
        <w:rPr>
          <w:rStyle w:val="2"/>
          <w:sz w:val="28"/>
          <w:szCs w:val="28"/>
        </w:rPr>
        <w:t xml:space="preserve">- сумму процентов за пользование займов за период с 07.03.2022 по </w:t>
      </w:r>
      <w:r w:rsidR="007924AF">
        <w:rPr>
          <w:rStyle w:val="2"/>
          <w:sz w:val="28"/>
          <w:szCs w:val="28"/>
        </w:rPr>
        <w:t>22</w:t>
      </w:r>
      <w:r w:rsidRPr="00152A15">
        <w:rPr>
          <w:rStyle w:val="2"/>
          <w:sz w:val="28"/>
          <w:szCs w:val="28"/>
        </w:rPr>
        <w:t>.</w:t>
      </w:r>
      <w:r w:rsidR="007924AF">
        <w:rPr>
          <w:rStyle w:val="2"/>
          <w:sz w:val="28"/>
          <w:szCs w:val="28"/>
        </w:rPr>
        <w:t>09</w:t>
      </w:r>
      <w:r w:rsidRPr="00152A15">
        <w:rPr>
          <w:rStyle w:val="2"/>
          <w:sz w:val="28"/>
          <w:szCs w:val="28"/>
        </w:rPr>
        <w:t>.20</w:t>
      </w:r>
      <w:r>
        <w:rPr>
          <w:rStyle w:val="2"/>
          <w:sz w:val="28"/>
          <w:szCs w:val="28"/>
        </w:rPr>
        <w:t>2</w:t>
      </w:r>
      <w:r w:rsidR="007924AF">
        <w:rPr>
          <w:rStyle w:val="2"/>
          <w:sz w:val="28"/>
          <w:szCs w:val="28"/>
        </w:rPr>
        <w:t>3</w:t>
      </w:r>
      <w:r w:rsidRPr="00152A15">
        <w:rPr>
          <w:rStyle w:val="2"/>
          <w:sz w:val="28"/>
          <w:szCs w:val="28"/>
        </w:rPr>
        <w:t xml:space="preserve"> в размере </w:t>
      </w:r>
      <w:r w:rsidR="00451473">
        <w:rPr>
          <w:rFonts w:eastAsia="Times New Roman"/>
          <w:sz w:val="28"/>
          <w:szCs w:val="28"/>
          <w:lang w:eastAsia="ru-RU"/>
        </w:rPr>
        <w:t>«данные изъяты»</w:t>
      </w:r>
      <w:r w:rsidRPr="00152A15">
        <w:rPr>
          <w:rStyle w:val="2"/>
          <w:sz w:val="28"/>
          <w:szCs w:val="28"/>
        </w:rPr>
        <w:t>;</w:t>
      </w:r>
    </w:p>
    <w:p w:rsidR="00152A15" w:rsidRPr="00152A15" w:rsidP="00152A15" w14:paraId="11818DE5" w14:textId="6CECA2C7">
      <w:pPr>
        <w:spacing w:after="0"/>
        <w:ind w:firstLine="740"/>
        <w:jc w:val="both"/>
        <w:rPr>
          <w:rFonts w:ascii="Tahoma" w:hAnsi="Tahoma" w:cs="Tahoma"/>
          <w:sz w:val="24"/>
          <w:szCs w:val="24"/>
        </w:rPr>
      </w:pPr>
      <w:r w:rsidRPr="00152A15">
        <w:rPr>
          <w:rFonts w:ascii="Times New Roman" w:hAnsi="Times New Roman"/>
          <w:sz w:val="28"/>
          <w:szCs w:val="28"/>
        </w:rPr>
        <w:t>-</w:t>
      </w:r>
      <w:r w:rsidRPr="00152A15">
        <w:t xml:space="preserve"> </w:t>
      </w:r>
      <w:r w:rsidRPr="00152A15">
        <w:rPr>
          <w:rStyle w:val="2"/>
          <w:sz w:val="28"/>
          <w:szCs w:val="28"/>
        </w:rPr>
        <w:t>судебные расходы по оплате государственной пошлины</w:t>
      </w:r>
      <w:r w:rsidRPr="00152A15">
        <w:rPr>
          <w:rFonts w:ascii="Times New Roman" w:hAnsi="Times New Roman"/>
          <w:sz w:val="28"/>
          <w:szCs w:val="28"/>
        </w:rPr>
        <w:t xml:space="preserve"> в </w:t>
      </w:r>
      <w:r w:rsidR="0045147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52A15">
        <w:rPr>
          <w:rFonts w:ascii="Times New Roman" w:hAnsi="Times New Roman"/>
          <w:sz w:val="28"/>
          <w:szCs w:val="28"/>
        </w:rPr>
        <w:t>,</w:t>
      </w:r>
    </w:p>
    <w:p w:rsidR="00152A15" w:rsidRPr="00152A15" w:rsidP="00152A15" w14:paraId="322D574B" w14:textId="69AFF35E">
      <w:pPr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  <w:r w:rsidRPr="00152A15">
        <w:rPr>
          <w:rFonts w:ascii="Times New Roman" w:hAnsi="Times New Roman"/>
          <w:sz w:val="28"/>
          <w:szCs w:val="28"/>
        </w:rPr>
        <w:t xml:space="preserve">а всего: </w:t>
      </w:r>
      <w:r w:rsidR="0045147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52A15">
        <w:rPr>
          <w:rFonts w:ascii="Times New Roman" w:hAnsi="Times New Roman"/>
          <w:sz w:val="28"/>
          <w:szCs w:val="28"/>
        </w:rPr>
        <w:t>.</w:t>
      </w:r>
    </w:p>
    <w:p w:rsidR="009E3DD9" w:rsidRPr="00792F85" w:rsidP="00152A15" w14:paraId="01DFC044" w14:textId="4FF4CE8A">
      <w:pPr>
        <w:spacing w:after="0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76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может быть обжаловано в Раздольненский районный суд Республики 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Крым через мирового судью в течение месяца со дня принятия решения суда в окончательной форме.</w:t>
      </w:r>
    </w:p>
    <w:p w:rsidR="009E3DD9" w:rsidRPr="00792F85" w:rsidP="009E3DD9" w14:paraId="7FDF9BC9" w14:textId="3E582DB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4AF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E3DD9" w:rsidRPr="00792F85" w:rsidP="009E3DD9" w14:paraId="406858D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E3DD9" w:rsidRPr="002F08A1" w:rsidP="009E3DD9" w14:paraId="7E262E2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2F85" w:rsidRPr="00792F85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755C81" w14:paraId="570B72BD" w14:textId="0E829C2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AB62F3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52A15"/>
    <w:rsid w:val="001767BF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F08A1"/>
    <w:rsid w:val="003057B6"/>
    <w:rsid w:val="00306014"/>
    <w:rsid w:val="00374429"/>
    <w:rsid w:val="00386A3D"/>
    <w:rsid w:val="003A2467"/>
    <w:rsid w:val="003B07A4"/>
    <w:rsid w:val="003B33A3"/>
    <w:rsid w:val="003B563A"/>
    <w:rsid w:val="00415FC5"/>
    <w:rsid w:val="00424F00"/>
    <w:rsid w:val="004304BB"/>
    <w:rsid w:val="00451473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13405"/>
    <w:rsid w:val="0062062E"/>
    <w:rsid w:val="00626880"/>
    <w:rsid w:val="006312F5"/>
    <w:rsid w:val="0064756A"/>
    <w:rsid w:val="0065676F"/>
    <w:rsid w:val="006739E1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4AF"/>
    <w:rsid w:val="00792F85"/>
    <w:rsid w:val="00793365"/>
    <w:rsid w:val="007B56D1"/>
    <w:rsid w:val="007D6E51"/>
    <w:rsid w:val="007E5578"/>
    <w:rsid w:val="008071F3"/>
    <w:rsid w:val="0083248D"/>
    <w:rsid w:val="00834F1E"/>
    <w:rsid w:val="00886BD2"/>
    <w:rsid w:val="008A1723"/>
    <w:rsid w:val="008A7DD0"/>
    <w:rsid w:val="008B3B7F"/>
    <w:rsid w:val="008D5F31"/>
    <w:rsid w:val="009049E7"/>
    <w:rsid w:val="00913EA0"/>
    <w:rsid w:val="00960013"/>
    <w:rsid w:val="00962DF3"/>
    <w:rsid w:val="0097043D"/>
    <w:rsid w:val="009756A3"/>
    <w:rsid w:val="0099759A"/>
    <w:rsid w:val="009A5387"/>
    <w:rsid w:val="009B2FA2"/>
    <w:rsid w:val="009B47BF"/>
    <w:rsid w:val="009C11EB"/>
    <w:rsid w:val="009E3DD9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733EF"/>
    <w:rsid w:val="00B917E1"/>
    <w:rsid w:val="00BA2D85"/>
    <w:rsid w:val="00BA6C1E"/>
    <w:rsid w:val="00BB45A3"/>
    <w:rsid w:val="00BC7814"/>
    <w:rsid w:val="00BE2F4D"/>
    <w:rsid w:val="00C112FE"/>
    <w:rsid w:val="00C536AF"/>
    <w:rsid w:val="00C53B73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