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C" w:rsidP="00415FC5" w14:paraId="218831C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>Категория № 6 - О разделе совместно нажитого имущества между супругами</w:t>
      </w:r>
    </w:p>
    <w:p w:rsidR="00B042FC" w:rsidRPr="006312F5" w:rsidP="00415FC5" w14:paraId="073162FA" w14:textId="00EAFB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182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22ADC4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2D61D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020E08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0B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02A37388" w14:textId="42C9F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иску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Громкова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Дмитрия Петровича к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Громковой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Ольге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Нарим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вне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разделе совместно нажитого в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браке кредита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и взыскании денежных средств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77B7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. 33, 34,38,39,45 СК РФ,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P="00F17A34" w14:paraId="02208B0C" w14:textId="59C66EF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Громкова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Дмитрия Петровича к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Громковой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Ольге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Нарим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вне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разделе совместно нажитого в 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>браке кредита</w:t>
      </w:r>
      <w:r w:rsidRPr="00181FAC"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и взыскании денежных средств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181FAC" w:rsidP="00F17A34" w14:paraId="120E828B" w14:textId="28B2156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общим супружеским долгом (обязательством) – задолженность по кредитному договору </w:t>
      </w:r>
      <w:r w:rsidR="00380C1B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22.05.2018 года за период с 22.05.2018 года по 19.07.2019 года.</w:t>
      </w:r>
    </w:p>
    <w:p w:rsidR="00181FAC" w:rsidRPr="006312F5" w:rsidP="00F17A34" w14:paraId="1A401E9F" w14:textId="77E9610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равными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доли в общем супружеском долге (обязательстве) по кредитному договору </w:t>
      </w:r>
      <w:r w:rsidR="00380C1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22.05.2018 года между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Громковым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Дмитрием Петровичем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Громковой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Ольгой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Наримовной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3582F565" w14:textId="3F0BF6F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Громковой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Ольги 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Наримовны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>Громкова</w:t>
      </w:r>
      <w:r w:rsid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Дмитрия Петровича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1DF7" w:rsidRPr="00CD1DF7" w:rsidP="00CD1DF7" w14:paraId="6F359A1B" w14:textId="1B7C4AA7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</w:t>
      </w:r>
      <w:r w:rsidR="00181FAC">
        <w:rPr>
          <w:sz w:val="26"/>
          <w:szCs w:val="26"/>
        </w:rPr>
        <w:t xml:space="preserve">денежные средства в счет исполнения общего супружеского обязательства по кредитному договору </w:t>
      </w:r>
      <w:r w:rsidR="00380C1B">
        <w:rPr>
          <w:rFonts w:eastAsia="Times New Roman"/>
          <w:sz w:val="26"/>
          <w:szCs w:val="26"/>
          <w:lang w:eastAsia="ru-RU"/>
        </w:rPr>
        <w:t xml:space="preserve">«данные изъяты» </w:t>
      </w:r>
      <w:r w:rsidR="00181FAC">
        <w:rPr>
          <w:sz w:val="26"/>
          <w:szCs w:val="26"/>
        </w:rPr>
        <w:t>от 22.05.2018</w:t>
      </w:r>
      <w:r w:rsidRPr="00CD1DF7">
        <w:rPr>
          <w:sz w:val="26"/>
          <w:szCs w:val="26"/>
        </w:rPr>
        <w:t xml:space="preserve"> в размере </w:t>
      </w:r>
      <w:r w:rsidR="00380C1B">
        <w:rPr>
          <w:rFonts w:eastAsia="Times New Roman"/>
          <w:sz w:val="26"/>
          <w:szCs w:val="26"/>
          <w:lang w:eastAsia="ru-RU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CD1DF7" w14:paraId="7665EE46" w14:textId="207553C7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</w:t>
      </w:r>
      <w:r w:rsidR="00A874BF">
        <w:rPr>
          <w:sz w:val="26"/>
          <w:szCs w:val="26"/>
        </w:rPr>
        <w:t xml:space="preserve">расходы по оплате </w:t>
      </w:r>
      <w:r w:rsidR="00A874BF">
        <w:rPr>
          <w:sz w:val="26"/>
          <w:szCs w:val="26"/>
        </w:rPr>
        <w:t>бридических</w:t>
      </w:r>
      <w:r w:rsidR="00A874BF">
        <w:rPr>
          <w:sz w:val="26"/>
          <w:szCs w:val="26"/>
        </w:rPr>
        <w:t xml:space="preserve"> услуг</w:t>
      </w:r>
      <w:r w:rsidRPr="00CD1DF7">
        <w:rPr>
          <w:sz w:val="26"/>
          <w:szCs w:val="26"/>
        </w:rPr>
        <w:t xml:space="preserve"> в размере </w:t>
      </w:r>
      <w:r w:rsidR="00380C1B">
        <w:rPr>
          <w:rFonts w:eastAsia="Times New Roman"/>
          <w:sz w:val="26"/>
          <w:szCs w:val="26"/>
          <w:lang w:eastAsia="ru-RU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CD1DF7" w14:paraId="3F72E5FF" w14:textId="11397BCB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судебные расходы по оплате государственной пошлины в размере </w:t>
      </w:r>
      <w:r w:rsidR="00480B37">
        <w:rPr>
          <w:sz w:val="26"/>
          <w:szCs w:val="26"/>
        </w:rPr>
        <w:t xml:space="preserve"> </w:t>
      </w:r>
      <w:r w:rsidR="00380C1B">
        <w:rPr>
          <w:rFonts w:eastAsia="Times New Roman"/>
          <w:sz w:val="26"/>
          <w:szCs w:val="26"/>
          <w:lang w:eastAsia="ru-RU"/>
        </w:rPr>
        <w:t>«данные изъяты»</w:t>
      </w:r>
      <w:r w:rsidRPr="00CD1DF7">
        <w:rPr>
          <w:sz w:val="26"/>
          <w:szCs w:val="26"/>
        </w:rPr>
        <w:t>,</w:t>
      </w:r>
    </w:p>
    <w:p w:rsidR="004A2619" w:rsidRPr="006312F5" w:rsidP="00CD1DF7" w14:paraId="6B0FF1F2" w14:textId="1B61315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CD1DF7">
        <w:rPr>
          <w:sz w:val="26"/>
          <w:szCs w:val="26"/>
        </w:rPr>
        <w:t xml:space="preserve">а всего: </w:t>
      </w:r>
      <w:r w:rsidR="00380C1B">
        <w:rPr>
          <w:rFonts w:eastAsia="Times New Roman"/>
          <w:sz w:val="26"/>
          <w:szCs w:val="26"/>
          <w:lang w:eastAsia="ru-RU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8E28D8" w:rsidP="008E28D8" w14:paraId="32B244AA" w14:textId="18EDECB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480B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P="008E28D8" w14:paraId="7C00F3E3" w14:textId="5A9F978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480B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80B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E28D8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74BF" w:rsidRPr="00A874BF" w:rsidP="00380C1B" w14:paraId="515EA917" w14:textId="6DB2D3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80C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0C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A874BF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80C1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