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0EA1">
      <w:pPr>
        <w:jc w:val="right"/>
      </w:pPr>
      <w:r>
        <w:t>Дело № 2-7-96/2020</w:t>
      </w:r>
    </w:p>
    <w:p w:rsidR="00A77B3E" w:rsidP="00960EA1">
      <w:pPr>
        <w:jc w:val="right"/>
      </w:pPr>
      <w:r>
        <w:t>(№ 02-0096/7/2020)</w:t>
      </w:r>
    </w:p>
    <w:p w:rsidR="00A77B3E" w:rsidP="00960EA1">
      <w:pPr>
        <w:jc w:val="center"/>
      </w:pPr>
      <w:r>
        <w:t>РЕШЕНИЕ</w:t>
      </w:r>
    </w:p>
    <w:p w:rsidR="00A77B3E" w:rsidP="00960EA1">
      <w:pPr>
        <w:jc w:val="center"/>
      </w:pPr>
      <w:r>
        <w:t>ИМЕНЕМ РОССИЙСКОЙ ФЕДЕРАЦИИ</w:t>
      </w:r>
    </w:p>
    <w:p w:rsidR="00A77B3E" w:rsidP="00960EA1">
      <w:pPr>
        <w:jc w:val="center"/>
      </w:pPr>
      <w:r>
        <w:t>(резолютивная часть)</w:t>
      </w:r>
    </w:p>
    <w:p w:rsidR="00A77B3E" w:rsidP="00960EA1">
      <w:pPr>
        <w:tabs>
          <w:tab w:val="right" w:pos="9971"/>
        </w:tabs>
        <w:jc w:val="both"/>
      </w:pPr>
      <w:r>
        <w:t>04 февраля 2020 года</w:t>
      </w:r>
      <w:r>
        <w:tab/>
      </w:r>
      <w:r>
        <w:t>гор. Симферополь</w:t>
      </w:r>
    </w:p>
    <w:p w:rsidR="00A77B3E" w:rsidP="00960EA1">
      <w:pPr>
        <w:jc w:val="right"/>
      </w:pPr>
      <w:r>
        <w:t>ул. Киевская, 55/2</w:t>
      </w:r>
    </w:p>
    <w:p w:rsidR="00A77B3E" w:rsidP="00960EA1">
      <w:pPr>
        <w:jc w:val="both"/>
      </w:pPr>
      <w:r>
        <w:t xml:space="preserve"> </w:t>
      </w:r>
    </w:p>
    <w:p w:rsidR="00A77B3E" w:rsidP="00960EA1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960EA1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960EA1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Управления Министерства внутренних дел Российской Федерации по Пензенской области к </w:t>
      </w:r>
      <w:r>
        <w:t>фио</w:t>
      </w:r>
      <w:r>
        <w:t xml:space="preserve"> о взыскании единовременного пособия на обустройство (подъемных), </w:t>
      </w:r>
    </w:p>
    <w:p w:rsidR="00A77B3E" w:rsidP="00960EA1">
      <w:pPr>
        <w:jc w:val="both"/>
      </w:pPr>
      <w:r>
        <w:t>руководствуясь статьями 103, 194–199 Гражданского процессуального</w:t>
      </w:r>
      <w:r>
        <w:t xml:space="preserve"> кодекса Российской Федерации, суд</w:t>
      </w:r>
    </w:p>
    <w:p w:rsidR="00A77B3E" w:rsidP="00960EA1">
      <w:pPr>
        <w:jc w:val="center"/>
      </w:pPr>
      <w:r>
        <w:t>РЕШИЛ:</w:t>
      </w:r>
    </w:p>
    <w:p w:rsidR="00A77B3E" w:rsidP="00960EA1">
      <w:pPr>
        <w:jc w:val="both"/>
      </w:pPr>
      <w:r>
        <w:t>Исковые требования Управления Министерства внутренних дел Российской Федерации по Пензенской области удовлетворить в полном объеме.</w:t>
      </w:r>
    </w:p>
    <w:p w:rsidR="00A77B3E" w:rsidP="00960EA1">
      <w:pPr>
        <w:jc w:val="both"/>
      </w:pPr>
      <w:r>
        <w:t xml:space="preserve">Взыскать с </w:t>
      </w:r>
      <w:r>
        <w:t>фио</w:t>
      </w:r>
      <w:r>
        <w:t xml:space="preserve"> в пользу Управления Министерства внутренних</w:t>
      </w:r>
      <w:r>
        <w:t xml:space="preserve"> дел Российской Федерации по Пензенской области понесенные затраты, связанные с выплатой участнику Государственной программы пособия на обустройство (подъемные) в размере 20000 (двадцать тысяч) рублей. </w:t>
      </w:r>
    </w:p>
    <w:p w:rsidR="00A77B3E" w:rsidP="00960EA1">
      <w:pPr>
        <w:jc w:val="both"/>
      </w:pPr>
      <w:r>
        <w:t>Взыскать фио</w:t>
      </w:r>
      <w:r>
        <w:t xml:space="preserve"> в бюджет на счет </w:t>
      </w:r>
      <w:r>
        <w:t>№ 40101810335100010001, получатель – 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</w:t>
      </w:r>
      <w:r>
        <w:t>01000, КБК – 182 1 08 03010 01 1000 110, государственную пошлину в размере 800 (восемьсот) рублей.</w:t>
      </w:r>
    </w:p>
    <w:p w:rsidR="00A77B3E" w:rsidP="00960EA1">
      <w:pPr>
        <w:jc w:val="both"/>
      </w:pPr>
      <w:r>
        <w:t>Разъяснить сторонам, что согласно статьи 199 Гражданского процессуального кодекса Российской Федерации мировой судья может не составлять мотивированное решен</w:t>
      </w:r>
      <w:r>
        <w:t xml:space="preserve">ие суда по рассмотренному им делу. </w:t>
      </w:r>
    </w:p>
    <w:p w:rsidR="00A77B3E" w:rsidP="00960EA1">
      <w:pPr>
        <w:jc w:val="both"/>
      </w:pPr>
      <w:r>
        <w:t xml:space="preserve"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</w:t>
      </w:r>
      <w: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 </w:t>
      </w:r>
    </w:p>
    <w:p w:rsidR="00A77B3E" w:rsidP="00960EA1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60EA1">
      <w:pPr>
        <w:jc w:val="both"/>
      </w:pPr>
      <w:r>
        <w:t>Решен</w:t>
      </w:r>
      <w:r>
        <w:t>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</w:t>
      </w:r>
      <w:r>
        <w:t>рым в течение месяца со дня принятия решения суда в окончательной форме.</w:t>
      </w:r>
    </w:p>
    <w:p w:rsidR="00A77B3E" w:rsidP="00960EA1">
      <w:pPr>
        <w:jc w:val="both"/>
      </w:pPr>
    </w:p>
    <w:p w:rsidR="00A77B3E" w:rsidP="00960EA1">
      <w:pPr>
        <w:jc w:val="both"/>
      </w:pPr>
      <w:r>
        <w:t xml:space="preserve">Мировой судья                                                              </w:t>
      </w:r>
      <w:r>
        <w:t>фио</w:t>
      </w:r>
    </w:p>
    <w:p w:rsidR="00A77B3E" w:rsidP="00960EA1">
      <w:pPr>
        <w:jc w:val="both"/>
      </w:pPr>
    </w:p>
    <w:sectPr w:rsidSect="00960EA1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A1"/>
    <w:rsid w:val="00960E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60E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6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