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85AC9">
      <w:pPr>
        <w:jc w:val="right"/>
      </w:pPr>
      <w:r>
        <w:t>Дело № 02-0191/7/2019</w:t>
      </w:r>
    </w:p>
    <w:p w:rsidR="00A77B3E" w:rsidP="00A85AC9">
      <w:pPr>
        <w:jc w:val="right"/>
      </w:pPr>
      <w:r>
        <w:t>(02-0191/7/2019)</w:t>
      </w:r>
    </w:p>
    <w:p w:rsidR="00A77B3E" w:rsidP="00A85AC9">
      <w:pPr>
        <w:jc w:val="center"/>
      </w:pPr>
      <w:r>
        <w:t>РЕШЕНИЕ</w:t>
      </w:r>
    </w:p>
    <w:p w:rsidR="00A77B3E" w:rsidP="00A85AC9">
      <w:pPr>
        <w:jc w:val="center"/>
      </w:pPr>
      <w:r>
        <w:t>ИМЕНЕМ РОССИЙСКОЙ ФЕДЕРАЦИИ</w:t>
      </w:r>
    </w:p>
    <w:p w:rsidR="00A77B3E" w:rsidP="00A85AC9">
      <w:pPr>
        <w:jc w:val="center"/>
      </w:pPr>
      <w:r>
        <w:t>(резолютивная часть)</w:t>
      </w:r>
    </w:p>
    <w:p w:rsidR="00A77B3E" w:rsidP="00A85AC9">
      <w:pPr>
        <w:tabs>
          <w:tab w:val="right" w:pos="9688"/>
        </w:tabs>
      </w:pPr>
      <w:r>
        <w:t>26 июля 2019 года</w:t>
      </w:r>
      <w:r>
        <w:tab/>
      </w:r>
      <w:r>
        <w:t>г. Симферополь</w:t>
      </w:r>
    </w:p>
    <w:p w:rsidR="00A77B3E" w:rsidP="00A85AC9">
      <w:pPr>
        <w:jc w:val="right"/>
      </w:pPr>
      <w:r>
        <w:t>ул. Киевская 55/2</w:t>
      </w:r>
    </w:p>
    <w:p w:rsidR="00A77B3E"/>
    <w:p w:rsidR="00A77B3E" w:rsidP="00A85AC9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A85AC9">
      <w:pPr>
        <w:jc w:val="both"/>
      </w:pPr>
      <w:r>
        <w:t xml:space="preserve">при секретаре судебного заседания – </w:t>
      </w:r>
      <w:r>
        <w:t>фио</w:t>
      </w:r>
      <w:r>
        <w:t>,</w:t>
      </w:r>
    </w:p>
    <w:p w:rsidR="00A77B3E" w:rsidP="00A85AC9">
      <w:pPr>
        <w:jc w:val="both"/>
      </w:pPr>
      <w:r>
        <w:t xml:space="preserve">с участием: </w:t>
      </w:r>
    </w:p>
    <w:p w:rsidR="00A77B3E" w:rsidP="00A85AC9">
      <w:pPr>
        <w:jc w:val="both"/>
      </w:pPr>
      <w:r>
        <w:t xml:space="preserve">представителя истца – </w:t>
      </w:r>
      <w:r>
        <w:t>фио</w:t>
      </w:r>
      <w:r>
        <w:t>,</w:t>
      </w:r>
    </w:p>
    <w:p w:rsidR="00A77B3E" w:rsidP="00A85AC9">
      <w:pPr>
        <w:jc w:val="both"/>
      </w:pPr>
      <w:r>
        <w:t xml:space="preserve">ответчика – </w:t>
      </w:r>
      <w:r>
        <w:t>фио</w:t>
      </w:r>
      <w:r>
        <w:t>,</w:t>
      </w:r>
    </w:p>
    <w:p w:rsidR="00A77B3E" w:rsidP="00A85AC9">
      <w:pPr>
        <w:jc w:val="both"/>
      </w:pPr>
      <w:r>
        <w:t>рассмот</w:t>
      </w:r>
      <w:r>
        <w:t>рев в открытом судебном заседании гражданское дело по исковому заявлению Государственного унитарного предприятия Республики Крым «</w:t>
      </w:r>
      <w:r>
        <w:t>Крымтеплокоммунэнерго</w:t>
      </w:r>
      <w:r>
        <w:t xml:space="preserve">» к </w:t>
      </w:r>
      <w:r>
        <w:t>фио</w:t>
      </w:r>
      <w:r>
        <w:t xml:space="preserve">, </w:t>
      </w:r>
      <w:r>
        <w:t>фио</w:t>
      </w:r>
      <w:r>
        <w:t xml:space="preserve"> о взыскании солидарно задолженности по оплате потребленной тепловой энергии, судебных издерж</w:t>
      </w:r>
      <w:r>
        <w:t xml:space="preserve">ек,- </w:t>
      </w:r>
    </w:p>
    <w:p w:rsidR="00A77B3E" w:rsidP="00A85AC9">
      <w:pPr>
        <w:jc w:val="both"/>
      </w:pPr>
      <w:r>
        <w:t xml:space="preserve">руководствуясь статьями 194-199 Гражданского процессуального кодекса Российской Федерации, </w:t>
      </w:r>
    </w:p>
    <w:p w:rsidR="00A77B3E" w:rsidP="00A85AC9">
      <w:pPr>
        <w:jc w:val="center"/>
      </w:pPr>
      <w:r>
        <w:t>РЕШИЛ:</w:t>
      </w:r>
    </w:p>
    <w:p w:rsidR="00A77B3E" w:rsidP="00A85AC9">
      <w:pPr>
        <w:jc w:val="both"/>
      </w:pPr>
      <w:r>
        <w:t>Исковые требования Государственного унитарного предприятия Республики Крым «</w:t>
      </w:r>
      <w:r>
        <w:t>Крымтеплокоммунэнерго</w:t>
      </w:r>
      <w:r>
        <w:t>» – удовлетворить.</w:t>
      </w:r>
    </w:p>
    <w:p w:rsidR="00A77B3E" w:rsidP="00A85AC9">
      <w:pPr>
        <w:jc w:val="both"/>
      </w:pPr>
      <w:r>
        <w:t xml:space="preserve">Взыскать солидарно с </w:t>
      </w:r>
      <w:r>
        <w:t>фио</w:t>
      </w:r>
      <w:r>
        <w:t xml:space="preserve">, </w:t>
      </w:r>
      <w:r>
        <w:t>фио</w:t>
      </w:r>
      <w:r>
        <w:t xml:space="preserve"> в по</w:t>
      </w:r>
      <w:r>
        <w:t>льзу Государственного унитарного предприятия Республики Крым «</w:t>
      </w:r>
      <w:r>
        <w:t>Крымтеплокоммунэнерго</w:t>
      </w:r>
      <w:r>
        <w:t>» задолженность по оплате потребленной тепловой энергии за период с 01.11.2014 по 01.08.2018 в размере 14191 рубль 30 копеек и понесенные судебные расходы на оплату государс</w:t>
      </w:r>
      <w:r>
        <w:t>твенной пошлины в размере 567 рублей 66 копеек, а всего на общую сумму 14758 рублей 96 копеек.</w:t>
      </w:r>
    </w:p>
    <w:p w:rsidR="00A77B3E" w:rsidP="00A85AC9">
      <w:pPr>
        <w:jc w:val="both"/>
      </w:pPr>
      <w:r>
        <w:t xml:space="preserve">Разъяснить сторонам, что согласно статьи 199 Гражданского процессуального кодекса Российской Федерации, мировой судья может не составлять мотивированное решение </w:t>
      </w:r>
      <w:r>
        <w:t>суда по рассмотренному им делу. 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</w:t>
      </w:r>
      <w: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</w:t>
      </w:r>
      <w:r>
        <w:t>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A85AC9">
      <w:pPr>
        <w:jc w:val="both"/>
      </w:pPr>
      <w:r>
        <w:t>Решение мо</w:t>
      </w:r>
      <w:r>
        <w:t xml:space="preserve">жет быть обжаловано в апелляционном порядке в Киевский районный суд </w:t>
      </w:r>
      <w:r>
        <w:t>г.Симферополя</w:t>
      </w:r>
      <w:r>
        <w:t xml:space="preserve"> Республики Крым через мирового судью судебного участка № 7 Киевского судебного района города Симферополя Республике Крым в течение месяца со дня принятия решения суда в оконч</w:t>
      </w:r>
      <w:r>
        <w:t>ательной форме.</w:t>
      </w:r>
    </w:p>
    <w:p w:rsidR="00A77B3E"/>
    <w:p w:rsidR="00A77B3E">
      <w:r>
        <w:t xml:space="preserve">Мировой судья                                                                        </w:t>
      </w:r>
      <w:r>
        <w:t>фио</w:t>
      </w:r>
    </w:p>
    <w:p w:rsidR="00A77B3E"/>
    <w:p w:rsidR="00A77B3E"/>
    <w:sectPr w:rsidSect="00A85AC9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9"/>
    <w:rsid w:val="00A77B3E"/>
    <w:rsid w:val="00A85A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