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C47A8E">
      <w:pPr>
        <w:jc w:val="right"/>
      </w:pPr>
      <w:r>
        <w:t xml:space="preserve">№ 2-7-377/2019 </w:t>
      </w:r>
    </w:p>
    <w:p w:rsidR="00A77B3E" w:rsidP="00C47A8E">
      <w:pPr>
        <w:jc w:val="right"/>
      </w:pPr>
      <w:r>
        <w:t>(02-0377/7/2019)</w:t>
      </w:r>
    </w:p>
    <w:p w:rsidR="00A77B3E" w:rsidP="00C47A8E">
      <w:pPr>
        <w:jc w:val="center"/>
      </w:pPr>
      <w:r>
        <w:t>ЗАОЧНОЕ РЕШЕНИЕ</w:t>
      </w:r>
    </w:p>
    <w:p w:rsidR="00A77B3E" w:rsidP="00C47A8E">
      <w:pPr>
        <w:jc w:val="center"/>
      </w:pPr>
      <w:r>
        <w:t>ИМЕНЕМ РОССИЙСКОЙ ФЕДЕРАЦИИ</w:t>
      </w:r>
    </w:p>
    <w:p w:rsidR="00A77B3E" w:rsidP="00C47A8E">
      <w:pPr>
        <w:jc w:val="center"/>
      </w:pPr>
      <w:r>
        <w:t>(резолютивная часть)</w:t>
      </w:r>
    </w:p>
    <w:p w:rsidR="00A77B3E" w:rsidP="00C47A8E">
      <w:pPr>
        <w:tabs>
          <w:tab w:val="right" w:pos="9688"/>
        </w:tabs>
      </w:pPr>
      <w:r>
        <w:t>19 сентября 2019 года</w:t>
      </w:r>
      <w:r>
        <w:tab/>
      </w:r>
      <w:r>
        <w:t>гор. Симферополь,</w:t>
      </w:r>
    </w:p>
    <w:p w:rsidR="00A77B3E" w:rsidP="00C47A8E">
      <w:pPr>
        <w:jc w:val="right"/>
      </w:pPr>
      <w:r>
        <w:t>ул. Киевская, 55/2</w:t>
      </w:r>
    </w:p>
    <w:p w:rsidR="00A77B3E"/>
    <w:p w:rsidR="00A77B3E" w:rsidP="00C47A8E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C47A8E">
      <w:pPr>
        <w:jc w:val="both"/>
      </w:pPr>
      <w:r>
        <w:t xml:space="preserve">при ведении протокола судебного заседания помощником мирового судьи </w:t>
      </w:r>
      <w:r>
        <w:t>фио</w:t>
      </w:r>
      <w:r>
        <w:t>,</w:t>
      </w:r>
    </w:p>
    <w:p w:rsidR="00A77B3E" w:rsidP="00C47A8E">
      <w:pPr>
        <w:jc w:val="both"/>
      </w:pPr>
      <w:r>
        <w:t xml:space="preserve">с участием: представителя истца </w:t>
      </w:r>
      <w:r>
        <w:t xml:space="preserve">– </w:t>
      </w:r>
      <w:r>
        <w:t>фио</w:t>
      </w:r>
      <w:r>
        <w:t>,</w:t>
      </w:r>
    </w:p>
    <w:p w:rsidR="00A77B3E" w:rsidP="00C47A8E">
      <w:pPr>
        <w:jc w:val="both"/>
      </w:pPr>
      <w:r>
        <w:t xml:space="preserve">рассмотрев в открытом судебном заседании гражданское дело по исковому </w:t>
      </w:r>
      <w:r>
        <w:t>фио</w:t>
      </w:r>
      <w:r>
        <w:t xml:space="preserve"> к Обществу с ограниченной ответственностью «ВЕКТОР» о расторжении договора купли продажи, взыскании суммы неосновательного обогащения, понесенных судебных расходах, морального</w:t>
      </w:r>
      <w:r>
        <w:t xml:space="preserve"> вреда и государственной пошлины,  </w:t>
      </w:r>
    </w:p>
    <w:p w:rsidR="00A77B3E" w:rsidP="00C47A8E">
      <w:pPr>
        <w:jc w:val="both"/>
      </w:pPr>
      <w:r>
        <w:t xml:space="preserve">руководствуясь статьями 98, 194-199, 233-235, 237 Гражданского процессуального кодекса Российской Федерации, мировой судья - </w:t>
      </w:r>
    </w:p>
    <w:p w:rsidR="00A77B3E" w:rsidP="00C47A8E">
      <w:pPr>
        <w:jc w:val="center"/>
      </w:pPr>
      <w:r>
        <w:t>РЕШИЛ</w:t>
      </w:r>
    </w:p>
    <w:p w:rsidR="00A77B3E" w:rsidP="00C47A8E">
      <w:pPr>
        <w:jc w:val="both"/>
      </w:pPr>
      <w:r>
        <w:t xml:space="preserve">Исковые требования </w:t>
      </w:r>
      <w:r>
        <w:t>фио</w:t>
      </w:r>
      <w:r>
        <w:t xml:space="preserve"> – удовлетворить частично.</w:t>
      </w:r>
    </w:p>
    <w:p w:rsidR="00A77B3E" w:rsidP="00C47A8E">
      <w:pPr>
        <w:jc w:val="both"/>
      </w:pPr>
      <w:r>
        <w:t>Расторгнуть договор купли-продажи, за</w:t>
      </w:r>
      <w:r>
        <w:t xml:space="preserve">ключенный дистанционным способом 21 декабря 2018 года между </w:t>
      </w:r>
      <w:r>
        <w:t>фио</w:t>
      </w:r>
      <w:r>
        <w:t xml:space="preserve"> и Обществом с ограниченной ответственностью «ВЕКТОР» на покупку телефона </w:t>
      </w:r>
      <w:r>
        <w:t>Xiaomi</w:t>
      </w:r>
      <w:r>
        <w:t xml:space="preserve"> </w:t>
      </w:r>
      <w:r>
        <w:t>Redmi</w:t>
      </w:r>
      <w:r>
        <w:t xml:space="preserve"> 5 </w:t>
      </w:r>
      <w:r>
        <w:t>plus</w:t>
      </w:r>
      <w:r>
        <w:t>.</w:t>
      </w:r>
    </w:p>
    <w:p w:rsidR="00A77B3E" w:rsidP="00C47A8E">
      <w:pPr>
        <w:jc w:val="both"/>
      </w:pPr>
      <w:r>
        <w:t xml:space="preserve">Взыскать с Общества с ограниченной ответственностью «ВЕКТОР» в пользу </w:t>
      </w:r>
      <w:r>
        <w:t>фио</w:t>
      </w:r>
      <w:r>
        <w:t xml:space="preserve"> сумму безосновательного </w:t>
      </w:r>
      <w:r>
        <w:t xml:space="preserve">обогащения, оплаченную за </w:t>
      </w:r>
      <w:r>
        <w:t>непоставленный</w:t>
      </w:r>
      <w:r>
        <w:t xml:space="preserve"> товар - телефон </w:t>
      </w:r>
      <w:r>
        <w:t>Xiaomi</w:t>
      </w:r>
      <w:r>
        <w:t xml:space="preserve"> </w:t>
      </w:r>
      <w:r>
        <w:t>Redmi</w:t>
      </w:r>
      <w:r>
        <w:t xml:space="preserve"> 5 </w:t>
      </w:r>
      <w:r>
        <w:t>plus</w:t>
      </w:r>
      <w:r>
        <w:t xml:space="preserve"> в сумме 7790 руб., почтовые расходы в сумме 345 руб. 80 коп., понесенные судебные расходы в сумме 1079 руб. 08 коп., моральный вред в размере 1000 руб., а всего на общую сумму 102</w:t>
      </w:r>
      <w:r>
        <w:t>14 руб. 88 коп.</w:t>
      </w:r>
    </w:p>
    <w:p w:rsidR="00A77B3E" w:rsidP="00C47A8E">
      <w:pPr>
        <w:jc w:val="both"/>
      </w:pPr>
      <w:r>
        <w:t>В остальной части исковых требований - отказать.</w:t>
      </w:r>
    </w:p>
    <w:p w:rsidR="00A77B3E" w:rsidP="00C47A8E">
      <w:pPr>
        <w:jc w:val="both"/>
      </w:pPr>
      <w:r>
        <w:t>Взыскать с Общества с ограниченной ответственностью «ВЕКТОР» в бюджет на счет № 40101810335100010001, получатель – Управление Федерального казначейства по Республике Крым (ИФНС России по г. С</w:t>
      </w:r>
      <w:r>
        <w:t>имферополю), банк получателя – отделение Республика Крым, ИНН получателя - 7707831115, КПП получателя – 910201001, БИК – 043510001, ОКТМО – 35701000, КБК – 182 1 08 03010 01 1000 110, государственную пошлину в размере 400 руб. 00 коп.</w:t>
      </w:r>
    </w:p>
    <w:p w:rsidR="00A77B3E" w:rsidP="00C47A8E">
      <w:pPr>
        <w:jc w:val="both"/>
      </w:pPr>
      <w:r>
        <w:t xml:space="preserve">Разъяснить сторонам, </w:t>
      </w:r>
      <w:r>
        <w:t>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</w:t>
      </w:r>
      <w:r>
        <w:t>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</w:t>
      </w:r>
      <w:r>
        <w:t>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</w:t>
      </w:r>
      <w:r>
        <w:t xml:space="preserve">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C47A8E">
      <w:pPr>
        <w:jc w:val="both"/>
      </w:pPr>
      <w:r>
        <w:t>Заявление об отмене заочного решения может быть подано ответчиком в адрес мирового судьи судебного участка № 7 Киевс</w:t>
      </w:r>
      <w:r>
        <w:t>кого судебного района города Симферополя Республики Крым в течение семи дней со дня вручения ему копии этого решения.</w:t>
      </w:r>
    </w:p>
    <w:p w:rsidR="00A77B3E" w:rsidP="00C47A8E">
      <w:pPr>
        <w:jc w:val="both"/>
      </w:pPr>
      <w:r>
        <w:t>Заочное решение суда может быть обжаловано сторонами также в апелляционном порядке в Киевский районный суд города Симферополя Республики К</w:t>
      </w:r>
      <w:r>
        <w:t xml:space="preserve">рым через мирового судью судебного участка № 7 Киевского судебного района города Симферополя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</w:t>
      </w:r>
      <w:r>
        <w:t>месяца со дня вынесения определения суда об отказе в удовлетворении этого заявления.</w:t>
      </w:r>
    </w:p>
    <w:p w:rsidR="00A77B3E"/>
    <w:p w:rsidR="00A77B3E">
      <w:r>
        <w:t xml:space="preserve">Мировой судья                                                                       </w:t>
      </w:r>
      <w:r>
        <w:t>фио</w:t>
      </w:r>
      <w:r>
        <w:t xml:space="preserve"> </w:t>
      </w:r>
    </w:p>
    <w:p w:rsidR="00A77B3E"/>
    <w:sectPr w:rsidSect="00C47A8E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8E"/>
    <w:rsid w:val="00A77B3E"/>
    <w:rsid w:val="00C47A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