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751F20">
      <w:pPr>
        <w:ind w:firstLine="851"/>
        <w:jc w:val="right"/>
      </w:pPr>
      <w:r>
        <w:t>Дело № 2-70-9/2018</w:t>
      </w:r>
    </w:p>
    <w:p w:rsidR="00A77B3E" w:rsidP="00751F20">
      <w:pPr>
        <w:ind w:firstLine="851"/>
        <w:jc w:val="center"/>
      </w:pPr>
      <w:r>
        <w:t>РЕШЕНИЕ</w:t>
      </w:r>
    </w:p>
    <w:p w:rsidR="00A77B3E" w:rsidP="00751F20">
      <w:pPr>
        <w:ind w:firstLine="851"/>
        <w:jc w:val="center"/>
      </w:pPr>
      <w:r>
        <w:t>Именем Российской Федерации</w:t>
      </w:r>
    </w:p>
    <w:p w:rsidR="00A77B3E" w:rsidP="00751F20">
      <w:pPr>
        <w:ind w:firstLine="851"/>
        <w:jc w:val="both"/>
      </w:pPr>
      <w:r>
        <w:t xml:space="preserve">  </w:t>
      </w:r>
    </w:p>
    <w:p w:rsidR="00A77B3E" w:rsidP="00751F20">
      <w:pPr>
        <w:ind w:firstLine="851"/>
        <w:jc w:val="both"/>
      </w:pPr>
      <w:r>
        <w:t xml:space="preserve">06 марта 2018 года                                         </w:t>
      </w:r>
      <w:r>
        <w:tab/>
      </w:r>
      <w:r>
        <w:tab/>
      </w:r>
      <w:r>
        <w:tab/>
        <w:t xml:space="preserve">      г. Саки</w:t>
      </w:r>
    </w:p>
    <w:p w:rsidR="00A77B3E" w:rsidP="00751F20">
      <w:pPr>
        <w:ind w:firstLine="851"/>
        <w:jc w:val="both"/>
      </w:pPr>
    </w:p>
    <w:p w:rsidR="00A77B3E" w:rsidP="00751F20">
      <w:pPr>
        <w:ind w:firstLine="851"/>
        <w:jc w:val="both"/>
      </w:pPr>
      <w:r>
        <w:t xml:space="preserve">Мировой судья судебного участка № 70 Сакского судебного района (Сакский муниципальный район и городской округ Саки) </w:t>
      </w:r>
      <w:r>
        <w:t xml:space="preserve">Республики Крым Панов А.И., при секретаре судебного заседания </w:t>
      </w:r>
      <w:r>
        <w:t>Шведчикове</w:t>
      </w:r>
      <w:r>
        <w:t xml:space="preserve"> В.А., с участием представителя истца – Горина Д.В., рассмотрев в открытом судебном заседании гражданское дело по исковому заявлению гражданское дело </w:t>
      </w:r>
      <w:r>
        <w:t>Бетке</w:t>
      </w:r>
      <w:r>
        <w:t xml:space="preserve"> </w:t>
      </w:r>
      <w:r>
        <w:t>Вальдемара</w:t>
      </w:r>
      <w:r>
        <w:t xml:space="preserve"> к Обществу с огра</w:t>
      </w:r>
      <w:r>
        <w:t>ниченной ответственностью «Инновационные Системы Безопасности и Энергетики» о взыскании необоснованного обогащения в виде аванса за невыполненные работы по договору, неустойки, морального вреда, штрафа, процентов за пользование чужими средствами, -</w:t>
      </w:r>
    </w:p>
    <w:p w:rsidR="00A77B3E" w:rsidP="00751F20">
      <w:pPr>
        <w:ind w:firstLine="851"/>
        <w:jc w:val="both"/>
      </w:pPr>
    </w:p>
    <w:p w:rsidR="00A77B3E" w:rsidP="00751F20">
      <w:pPr>
        <w:ind w:firstLine="851"/>
        <w:jc w:val="center"/>
      </w:pPr>
      <w:r>
        <w:t>УСТАНО</w:t>
      </w:r>
      <w:r>
        <w:t>ВИЛ:</w:t>
      </w:r>
    </w:p>
    <w:p w:rsidR="00A77B3E" w:rsidP="00751F20">
      <w:pPr>
        <w:ind w:firstLine="851"/>
        <w:jc w:val="both"/>
      </w:pPr>
      <w:r>
        <w:t xml:space="preserve">13.06.2017 </w:t>
      </w:r>
      <w:r>
        <w:t>Бетке</w:t>
      </w:r>
      <w:r>
        <w:t xml:space="preserve"> В. обратился в Сакский районный суд Республики Крым с иском к ООО  «Инновационные Системы Безопасности и Энергетики» о взыскании необоснованного обогащения в виде аванса за невыполненные работы по договору, неустойки, морального ущерб</w:t>
      </w:r>
      <w:r>
        <w:t>а (т. 1 л.д. 1-2).</w:t>
      </w:r>
    </w:p>
    <w:p w:rsidR="00A77B3E" w:rsidP="00751F20">
      <w:pPr>
        <w:ind w:firstLine="851"/>
        <w:jc w:val="both"/>
      </w:pPr>
      <w:r>
        <w:t>Определением Сакского районного суда Республики Крым от 21.09.2017 данное гражданское дело передано на рассмотрение по подсудности мировому судье судебного участка № 71 Сакского судебного района (Сакский муниципальный район и городской о</w:t>
      </w:r>
      <w:r>
        <w:t>круг Саки) Республики Крым (т. 1 л.д. 23).</w:t>
      </w:r>
    </w:p>
    <w:p w:rsidR="00A77B3E" w:rsidP="00751F20">
      <w:pPr>
        <w:ind w:firstLine="851"/>
        <w:jc w:val="both"/>
      </w:pPr>
      <w:r>
        <w:t>Определением и.о. мирового судьи судебного участка № 71 Сакского судебного района (Сакский муниципальный район и городской округ Саки) Республики Крым – мирового судьи судебного участка № 74 Сакского судебного рай</w:t>
      </w:r>
      <w:r>
        <w:t xml:space="preserve">она (Сакский муниципальный район и городской округ Саки) Республики Крым от 13.11.2017 гражданское дело по иску </w:t>
      </w:r>
      <w:r>
        <w:t>Бетке</w:t>
      </w:r>
      <w:r>
        <w:t xml:space="preserve"> В. к ООО «Инновационные Системы Безопасности и Энергетики» о взыскании необоснованного обогащения в виде аванса за невыполненные работы по</w:t>
      </w:r>
      <w:r>
        <w:t xml:space="preserve"> договору, неустойки, морального ущерба передано на рассмотрение мировому судье судебного участка № 70 Сакского судебного района (Сакский муниципальный район и городской округ Саки) Республики Крым (т. 1 л.д. 34).</w:t>
      </w:r>
    </w:p>
    <w:p w:rsidR="00A77B3E" w:rsidP="00751F20">
      <w:pPr>
        <w:ind w:firstLine="851"/>
        <w:jc w:val="both"/>
      </w:pPr>
      <w:r>
        <w:t>В ходе рассмотрения дела представитель ист</w:t>
      </w:r>
      <w:r>
        <w:t>ца уточнил исковые требования, в которых просил взыскать с ответчика в пользу истца сумму предварительной оплаты в размере 40000 рублей, неустойку (пеню) в размере 50000 рублей, моральный  вред в размере 25000 рублей, штраф в размере 50% от присужденной ис</w:t>
      </w:r>
      <w:r>
        <w:t>тцу суммы, проценты за пользование чужими средствами в размере 4977 рублей.</w:t>
      </w:r>
    </w:p>
    <w:p w:rsidR="00A77B3E" w:rsidP="00751F20">
      <w:pPr>
        <w:ind w:firstLine="851"/>
        <w:jc w:val="both"/>
      </w:pPr>
      <w:r>
        <w:t>В обоснование искового и уточненного искового заявления представитель истца указал, что 03.06.2016 между истцом и ответчиком был заключён договор подряда № КРКЗ-003/16, предметом к</w:t>
      </w:r>
      <w:r>
        <w:t xml:space="preserve">оторого является комплекс работ по сооружению системы безопасности быстрого реагирования на объекте недвижимости. В соответствии с указным договором </w:t>
      </w:r>
      <w:r>
        <w:t>Бетке</w:t>
      </w:r>
      <w:r>
        <w:t xml:space="preserve"> В. передал ответчику в </w:t>
      </w:r>
      <w:r>
        <w:t>качестве предоплаты 40000 рублей (аванс), что подтверждается распиской от 03.0</w:t>
      </w:r>
      <w:r>
        <w:t xml:space="preserve">9.2016, согласно которой деньги были переданы директору филиала по Республике Крым </w:t>
      </w:r>
      <w:r>
        <w:t>фио</w:t>
      </w:r>
      <w:r>
        <w:t xml:space="preserve">, действующему от имени ответчика. Перед подписанием договора </w:t>
      </w:r>
      <w:r>
        <w:t>Бетке</w:t>
      </w:r>
      <w:r>
        <w:t xml:space="preserve"> В. и ответчик в устном порядке договорились, что договор будет исполнен до 16.09.2016, так как </w:t>
      </w:r>
      <w:r>
        <w:t>Бетке</w:t>
      </w:r>
      <w:r>
        <w:t xml:space="preserve"> В</w:t>
      </w:r>
      <w:r>
        <w:t xml:space="preserve">. на долго улетал в Германию. Однако ответчик со своей стороны к выполнению работ так и не приступил. В соответствии с п. 12.2 заключенного договора от 03.09.2016, заказчик вправе отказаться от исполнения обязательств по настоящему Договору без объявления </w:t>
      </w:r>
      <w:r>
        <w:t xml:space="preserve">причин, письменно уведомив об этом подрядчика; согласно п. 15.3 заключенного договора, переписка посредством электронной связи, дающая возможность установить сторону от которой она исходит, признается сторонами как имеющая юридическую силу для юридических </w:t>
      </w:r>
      <w:r>
        <w:t>действий до предоставления оригиналов. 15.09.2016 истец отправил на указанный в договоре электронный адрес ответчика заявление об отказе от исполнения обязательств по договору и возвращении денежных средств от 15.09.2016, которым уведомил о расторжении дог</w:t>
      </w:r>
      <w:r>
        <w:t xml:space="preserve">овора и просил вернуть аванс; корреспонденцию направить в адрес представителя истца; аванс выдать наличными представителю истца с составлением соответствующей расписки. После чего </w:t>
      </w:r>
      <w:r>
        <w:t>Бетке</w:t>
      </w:r>
      <w:r>
        <w:t xml:space="preserve"> В. перезвонил генеральный директор ООО «Инновационные Системы Безопасн</w:t>
      </w:r>
      <w:r>
        <w:t>ости и Энергетики» Ефимов Е.Ю. и заверил, что аванс будет возвращен в ближайшее время. 17.11.2016 после телефонных переговоров и электронной переписки ответчик направил на электронный адрес представителя истца письмо о расторжении договора и возврате аванс</w:t>
      </w:r>
      <w:r>
        <w:t>а в полном объеме в течение 15 дней. Однако деньги на момент обращения с иском в суд не возвращены. В телефонных переговорах генеральный директор ООО «Инновационные Системы Безопасности и Энергетики» ссылается на проблемы в банковской системе Республики Та</w:t>
      </w:r>
      <w:r>
        <w:t>тарстан. В иске также указывает, что за нарушение ответчиком срока возврата аванса с него подлежит взысканию неустойка в размере 3% за каждый день просрочки; в результате неправомерных действий ответчика истец испытывает нравственные и моральные страдания,</w:t>
      </w:r>
      <w:r>
        <w:t xml:space="preserve"> находясь в состоянии стресса, чувствует себя обманутым и незащищенным (т. 1 л.д.1-2, 79-80).</w:t>
      </w:r>
    </w:p>
    <w:p w:rsidR="00A77B3E" w:rsidP="00751F20">
      <w:pPr>
        <w:ind w:firstLine="851"/>
        <w:jc w:val="both"/>
      </w:pPr>
      <w:r>
        <w:t xml:space="preserve">  В судебном заседании представитель истца Горин Д.В. поддержал исковые требования, просил их удовлетворить. Пояснил, что на заявление истца от 15.09.2016 об отка</w:t>
      </w:r>
      <w:r>
        <w:t>зе от исполнения обязательств по договору подряда № КРКЗ-003/16 и возвращении денежных средств в размере 40000 рублей, направленное на указанный в договоре электронный адрес ответчика, генеральный директор ООО «Инновационные Системы Безопасности и Энергети</w:t>
      </w:r>
      <w:r>
        <w:t>ки» ответил письмом от 16.11.2016  о расторжении договора и возврате аванса в полном объеме, которое направлено на электронный адрес представителя истца. Данные действия имеют юридическую силу, так согласно п. 15.3 договора от 03.09.2016, переписка посредс</w:t>
      </w:r>
      <w:r>
        <w:t>твом электронной связи, дающая возможность установить сторону от которой она исходит, признается сторонами как имеющая юридическую силу для юридических действий до предоставления оригиналов. Соответствующие распечатки «</w:t>
      </w:r>
      <w:r>
        <w:t>скриншотов</w:t>
      </w:r>
      <w:r>
        <w:t>» имеются в деле, что соотв</w:t>
      </w:r>
      <w:r>
        <w:t xml:space="preserve">етствует требованиям ч. 1 ст. 71 ГПК РФ. Договор и расписка от 03.09.2016 о передаче истцом 40000 рублей во исполнение договора № КРКЗ-003/16 директору филиала по Республике Крым г. </w:t>
      </w:r>
      <w:r>
        <w:t xml:space="preserve">Саки </w:t>
      </w:r>
      <w:r>
        <w:t>фио</w:t>
      </w:r>
      <w:r>
        <w:t>, действующему от имени ответчика, скреплены печатью ответчика с у</w:t>
      </w:r>
      <w:r>
        <w:t xml:space="preserve">казанием филиала. На одной из визиток, выданных истцу при заключении договора, </w:t>
      </w:r>
      <w:r>
        <w:t>фио</w:t>
      </w:r>
      <w:r>
        <w:t xml:space="preserve"> указан директором Крымского филиала. На интернет-сайте ответчика (в настоящее время срок регистрационного домена истек, однако имеются «</w:t>
      </w:r>
      <w:r>
        <w:t>скриншоты</w:t>
      </w:r>
      <w:r>
        <w:t>» от 2017 года) указан адрес</w:t>
      </w:r>
      <w:r>
        <w:t xml:space="preserve"> филиала и телефон, которые соответствуют указанным на визитке. Такой же адрес филиала указан и в сведениях о юридическом лице из ЕГРЮЛ. Считает неявку представителя ответчика как злоупотребление своими процессуальными правами и обязанностями с целью затяг</w:t>
      </w:r>
      <w:r>
        <w:t xml:space="preserve">ивания судебного разбирательства и ухода от ответственности.     </w:t>
      </w:r>
    </w:p>
    <w:p w:rsidR="00A77B3E" w:rsidP="00751F20">
      <w:pPr>
        <w:ind w:firstLine="851"/>
        <w:jc w:val="both"/>
      </w:pPr>
      <w:r>
        <w:t>Ответчик ООО «Инновационные Системы Безопасности и Энергетики» надлежащим образом извещался о времени и месте судебного заседания по известным суду адресам (по адресу места нахождения юридич</w:t>
      </w:r>
      <w:r>
        <w:t xml:space="preserve">еского лица, содержащемуся в исковом заявлении, в выписке из ЕГРЮЛ (420088, Республика Татарстан, г. Казань, ул. Губкина, 48; 420088, Республика Татарстан, г. Казань, ул. Академика Губкина, 48, </w:t>
      </w:r>
      <w:r>
        <w:t>оф</w:t>
      </w:r>
      <w:r>
        <w:t xml:space="preserve">. 9), по адресу места нахождения филиала юридического лица, </w:t>
      </w:r>
      <w:r>
        <w:t xml:space="preserve">указанного в иске и в выписке из ЕГРЮЛ (296500, Республика Крым, г. Саки, ул. Ленина, 21, </w:t>
      </w:r>
      <w:r>
        <w:t>оф</w:t>
      </w:r>
      <w:r>
        <w:t>. 19). Кроме того, информация о принятии искового заявления к производству, о времени и месте судебного заседания была размещена судом на официальном сайте суда в и</w:t>
      </w:r>
      <w:r>
        <w:t>нформационно-телекоммуникационной сети "Интернет".</w:t>
      </w:r>
    </w:p>
    <w:p w:rsidR="00A77B3E" w:rsidP="00751F20">
      <w:pPr>
        <w:ind w:firstLine="851"/>
        <w:jc w:val="both"/>
      </w:pPr>
      <w:r>
        <w:t>Направленные в адрес места нахождения юридического лица, указанный в исковом заявлении (420088, Республика Татарстан, г. Казань, ул. Губкина, 48), почтовые отправление с исковым заявлением и приложенными к</w:t>
      </w:r>
      <w:r>
        <w:t xml:space="preserve"> нему документами, определениями суда о принятии искового заявления к производству и подготовке дела к судебному разбирательству, судебным извещением на 30.01.2018, 16.02.2018, 20.02.2018 вернулись в адрес суда с отметкой Почты России об истечении срока хр</w:t>
      </w:r>
      <w:r>
        <w:t xml:space="preserve">анения (т. 1 л.д. 69, 92, 166, 167). Направленное в адрес места нахождения юридического лица указанного в выписке из ЕГРЮЛ (420088, Республика Татарстан, г. Казань, ул. Академика Губкина, 48, </w:t>
      </w:r>
      <w:r>
        <w:t>оф</w:t>
      </w:r>
      <w:r>
        <w:t>. 9) почтовое отправление с аналогичным содержимым, судебным и</w:t>
      </w:r>
      <w:r>
        <w:t>звещением на 06.03.2018, вернулось в адрес суда с отметкой Почты России об истечении срока хранения (т. 2 л.д. 7).</w:t>
      </w:r>
    </w:p>
    <w:p w:rsidR="00A77B3E" w:rsidP="00751F20">
      <w:pPr>
        <w:ind w:firstLine="851"/>
        <w:jc w:val="both"/>
      </w:pPr>
      <w:r>
        <w:t xml:space="preserve">Направленные по адресу места нахождения филиала юридического лица, указанного в иске и в выписке из ЕГРЮЛ (296500, Республика Крым, г. Саки, </w:t>
      </w:r>
      <w:r>
        <w:t xml:space="preserve">ул. Ленина, 21, </w:t>
      </w:r>
      <w:r>
        <w:t>оф</w:t>
      </w:r>
      <w:r>
        <w:t>. 19), почтовое отправление с исковым заявлением и приложенными к нему документами, определениями суда о принятии искового заявления к производству и подготовке дела к судебному разбирательству получено адресатом 27.07.2017 (л.д. 20), нап</w:t>
      </w:r>
      <w:r>
        <w:t xml:space="preserve">равленные судебные извещения на 20.12.2017, 30.01.2018, 16.02.2018, 20.02.2018, 06.03.2018 вернулись в адрес суда с отметкой Почты России об истечении срока хранения (т. 1 л.д. 46, 75, 90, 91, т. 2 л.д. 6). </w:t>
      </w:r>
    </w:p>
    <w:p w:rsidR="00A77B3E" w:rsidP="00751F20">
      <w:pPr>
        <w:ind w:firstLine="851"/>
        <w:jc w:val="both"/>
      </w:pPr>
      <w:r>
        <w:t>В силу п.1 ст.165.1 ГК РФ юридически значимое со</w:t>
      </w:r>
      <w:r>
        <w:t>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w:t>
      </w:r>
    </w:p>
    <w:p w:rsidR="00A77B3E" w:rsidP="00751F20">
      <w:pPr>
        <w:ind w:firstLine="851"/>
        <w:jc w:val="both"/>
      </w:pPr>
      <w:r>
        <w:t>Согласно разъяснениям, изложенным в Постановлении Пленума Верх</w:t>
      </w:r>
      <w:r>
        <w:t xml:space="preserve">овного Суда РФ от 23.06.2015г. N 25 "О применении судами некоторых </w:t>
      </w:r>
      <w:r>
        <w:t>положений раздела I части первой Гражданского кодекса Российской Федерации", по смыслу п.1 ст.165.1 ГК РФ юридически значимое сообщение, адресованное гражданину, должно быть направлено по а</w:t>
      </w:r>
      <w:r>
        <w:t>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(п.1 ст.165.1 ГК РФ). С учетом положения п.2 ст.165.1 ГК РФ юридически значимое сообщение, адресован</w:t>
      </w:r>
      <w:r>
        <w:t xml:space="preserve">ное гражданину, осуществляющему предпринимательскую деятельность в качестве индивидуального предпринимателя (далее - индивидуальный предприниматель), или юридическому лицу, направляется по адресу, указанному соответственно в едином государственном реестре </w:t>
      </w:r>
      <w:r>
        <w:t>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При этом необходимо учитывать, что гражданин, индивидуальный предприниматель или юр</w:t>
      </w:r>
      <w:r>
        <w:t xml:space="preserve">идическое лицо несут риск последствий неполучения юридически значимых сообщений, доставленных по адресам, перечисленным в абзацах первом и втором настоящего пункта, а также риск отсутствия по указанным адресам своего представителя. Сообщения, доставленные </w:t>
      </w:r>
      <w:r>
        <w:t>по названным адресам, считаются полученными, даже если соответствующее лицо фактически не проживает (не находится) по указанному адресу (п.63). Юридически значимое сообщение считается доставленным и в тех случаях, если оно поступило лицу, которому оно напр</w:t>
      </w:r>
      <w:r>
        <w:t xml:space="preserve">авлено, но по обстоятельствам, зависящим от него, не было ему вручено или адресат не ознакомился с ним (пункт 1 статьи 165.1 ГК РФ). Например, сообщение считается доставленным, если адресат уклонился от получения корреспонденции в отделении связи, в связи </w:t>
      </w:r>
      <w:r>
        <w:t>с чем она была возвращена по истечении срока хранения (абз.2 п.67). Статья 165.1 ГК РФ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(п.68).</w:t>
      </w:r>
    </w:p>
    <w:p w:rsidR="00A77B3E" w:rsidP="00751F20">
      <w:pPr>
        <w:ind w:firstLine="851"/>
        <w:jc w:val="both"/>
      </w:pPr>
      <w:r>
        <w:t>Поскольку сам факт неполучения извещения своевременно направленного по адресам места нахождения ответчика ООО «Инновационные Системы Безопасности и Энергетики», его филиала, о ненадлежащем уведомлении его судом о дате судебного заседания не свидетельствуе</w:t>
      </w:r>
      <w:r>
        <w:t>т, а расценивается как отказ от получения судебного извещения (ч.2 ст.117 ГПК РФ), суд признает извещение ответчика о времени и месте судебного заседания надлежащим, и в силу ч.3 ст.167 ГПК РФ, и рассматривает дело в отсутствии ответчика, доказательств нал</w:t>
      </w:r>
      <w:r>
        <w:t>ичия уважительных причин неявки в судебное заседание не представившего, ходатайств об отложении судебного заседания не заявившего.</w:t>
      </w:r>
    </w:p>
    <w:p w:rsidR="00A77B3E" w:rsidP="00751F20">
      <w:pPr>
        <w:ind w:firstLine="851"/>
        <w:jc w:val="both"/>
      </w:pPr>
      <w:r>
        <w:t>Выслушав представителя истца, исследовав материалы дела, суд приходит к следующему.</w:t>
      </w:r>
    </w:p>
    <w:p w:rsidR="00A77B3E" w:rsidP="00751F20">
      <w:pPr>
        <w:ind w:firstLine="851"/>
        <w:jc w:val="both"/>
      </w:pPr>
      <w:r>
        <w:t>Согласно ст. 783 Гражданского кодекса Рос</w:t>
      </w:r>
      <w:r>
        <w:t>сийской Федерации (далее - ГК РФ) общие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779 - 782 настоящего Кодекса, а также особен</w:t>
      </w:r>
      <w:r>
        <w:t>ностям предмета договора возмездного оказания услуг.</w:t>
      </w:r>
    </w:p>
    <w:p w:rsidR="00A77B3E" w:rsidP="00751F20">
      <w:pPr>
        <w:ind w:firstLine="851"/>
        <w:jc w:val="both"/>
      </w:pPr>
      <w:r>
        <w:t xml:space="preserve">По договору возмездного оказания услуг исполнитель обязуется по заданию заказчика оказать услуги (совершить определенные действия или </w:t>
      </w:r>
      <w:r>
        <w:t>осуществить определенную деятельность), а заказчик обязуется оплатить</w:t>
      </w:r>
      <w:r>
        <w:t xml:space="preserve"> эти услуги (ч. 1 ст. 779 ГК РФ ).</w:t>
      </w:r>
    </w:p>
    <w:p w:rsidR="00A77B3E" w:rsidP="00751F20">
      <w:pPr>
        <w:ind w:firstLine="851"/>
        <w:jc w:val="both"/>
      </w:pPr>
      <w:r>
        <w:t>Заказчик обязан оплатить оказанные ему услуги в сроки и в порядке, которые указаны в договоре возмездного оказания услуг (ч. 1 ст. 781ГК РФ).</w:t>
      </w:r>
    </w:p>
    <w:p w:rsidR="00A77B3E" w:rsidP="00751F20">
      <w:pPr>
        <w:ind w:firstLine="851"/>
        <w:jc w:val="both"/>
      </w:pPr>
      <w:r>
        <w:t>Согласно ст.ст. 730, 732, 739 ГК РФ по договору бытового подряда подрядчик, осу</w:t>
      </w:r>
      <w:r>
        <w:t xml:space="preserve">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w:t>
      </w:r>
      <w:r>
        <w:t>работу. К отношениям по договору бытового подряда, не урегулированным настоящим Кодексом, применяются законы о защите прав потребителей и иные правовые акты, принятые в соответствии с ними. Цена работы в договоре бытового подряда определяется соглашением с</w:t>
      </w:r>
      <w:r>
        <w:t>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w:t>
      </w:r>
      <w:r>
        <w:t>остью или путем выдачи аванса. 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статьями 503-505 ГК РФ.</w:t>
      </w:r>
    </w:p>
    <w:p w:rsidR="00A77B3E" w:rsidP="00751F20">
      <w:pPr>
        <w:ind w:firstLine="851"/>
        <w:jc w:val="both"/>
      </w:pPr>
      <w:r>
        <w:t>Статьей 1 Закона РФ от 07.02</w:t>
      </w:r>
      <w:r>
        <w:t>.1992 N 2300-1 "О защите прав потребителей"  определено, что 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77B3E" w:rsidP="00751F20">
      <w:pPr>
        <w:ind w:firstLine="851"/>
        <w:jc w:val="both"/>
      </w:pPr>
      <w:r>
        <w:t>Согласно ч. 1 и ч. 2 ст. 27 Закона РФ от 07.02.1992 N 2300-1 "О защите прав потребителей" исполнитель обязан осуществить оказание услуги в срок, установленный правилами выполнения отдельных видов работ или договором о выполнении работ (оказании услуг). Сро</w:t>
      </w:r>
      <w:r>
        <w:t>к выполнения работы может определяться датой, к которой должно быть закончено выполнение работы.</w:t>
      </w:r>
    </w:p>
    <w:p w:rsidR="00A77B3E" w:rsidP="00751F20">
      <w:pPr>
        <w:ind w:firstLine="851"/>
        <w:jc w:val="both"/>
      </w:pPr>
      <w:r>
        <w:t xml:space="preserve">Согласно ч. 5 ст. 28 Закона РФ от 07.02.1992 N 2300-1 "О защите прав потребителей" в случае нарушения установленных сроков выполнения работы (оказания услуги) </w:t>
      </w:r>
      <w:r>
        <w:t>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w:t>
      </w:r>
      <w:r>
        <w:t>и).</w:t>
      </w:r>
    </w:p>
    <w:p w:rsidR="00A77B3E" w:rsidP="00751F20">
      <w:pPr>
        <w:ind w:firstLine="851"/>
        <w:jc w:val="both"/>
      </w:pPr>
      <w:r>
        <w:t>На основании ч. 1, ч. 4, ч. 6 ст. 13 Закона РФ от 07.02.1992 N 2300-1 "О защите прав потребителей" за нарушение прав потребителей изготовитель несет ответственность, предусмотренную законом или договором.</w:t>
      </w:r>
    </w:p>
    <w:p w:rsidR="00A77B3E" w:rsidP="00751F20">
      <w:pPr>
        <w:ind w:firstLine="851"/>
        <w:jc w:val="both"/>
      </w:pPr>
      <w:r>
        <w:t>Изготовитель освобождается от ответственности з</w:t>
      </w:r>
      <w:r>
        <w:t>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A77B3E" w:rsidP="00751F20">
      <w:pPr>
        <w:ind w:firstLine="851"/>
        <w:jc w:val="both"/>
      </w:pPr>
      <w:r>
        <w:t>При удовлетвор</w:t>
      </w:r>
      <w:r>
        <w:t>ении судом требований потребителя, установленных законом, суд взыскивает с изготовителя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
    <w:p w:rsidR="00A77B3E" w:rsidP="00751F20">
      <w:pPr>
        <w:ind w:firstLine="851"/>
        <w:jc w:val="both"/>
      </w:pPr>
      <w:r>
        <w:t>Час</w:t>
      </w:r>
      <w:r>
        <w:t>ти 1 и 3 ст. 31 Закона РФ от 07.02.1992 N 2300-1 "О защите прав потребителей" устанавливают, что требования потребителя о возврате уплаченной за работу (услугу) денежной суммы и возмещении убытков, причиненных в связи с отказом от исполнения договора, пред</w:t>
      </w:r>
      <w:r>
        <w:t>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A77B3E" w:rsidP="00751F20">
      <w:pPr>
        <w:ind w:firstLine="851"/>
        <w:jc w:val="both"/>
      </w:pPr>
      <w:r>
        <w:t>За нарушение предусмотренных настоящей статьей сроков удовлетворения отдельных требо</w:t>
      </w:r>
      <w:r>
        <w:t>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Закона РФ от 07.02.1992 N 2300-1 "О защите прав потребителей".</w:t>
      </w:r>
    </w:p>
    <w:p w:rsidR="00A77B3E" w:rsidP="00751F20">
      <w:pPr>
        <w:ind w:firstLine="851"/>
        <w:jc w:val="both"/>
      </w:pPr>
      <w:r>
        <w:t>В соответст</w:t>
      </w:r>
      <w:r>
        <w:t>вии с протоколом общего собрания учредителей ООО «Инновационные Системы Безопасности и Энергетики»  от 24.12.2015 было решено учредить ООО «Инновационные Системы Безопасности и Энергетики» (т. 1 л.д. 138).</w:t>
      </w:r>
    </w:p>
    <w:p w:rsidR="00A77B3E" w:rsidP="00751F20">
      <w:pPr>
        <w:ind w:firstLine="851"/>
        <w:jc w:val="both"/>
      </w:pPr>
      <w:r>
        <w:t>19.01.2016 МИФНС № 18 по Республике Татарстан пост</w:t>
      </w:r>
      <w:r>
        <w:t>авила на налоговый учет ООО «Инновационные Системы Безопасности и Энергетики» (т. 1 л.д. 153).</w:t>
      </w:r>
    </w:p>
    <w:p w:rsidR="00A77B3E" w:rsidP="00751F20">
      <w:pPr>
        <w:ind w:firstLine="851"/>
        <w:jc w:val="both"/>
      </w:pPr>
      <w:r>
        <w:t>Согласно ответа и.о. начальника Межрайонная ИФНС России № 3 по Республике Крым от 25.12.2017, на налоговом учете в инспекции с 06.05.2016 состоит филиал  Обществ</w:t>
      </w:r>
      <w:r>
        <w:t xml:space="preserve">а с ограниченной ответственностью «Инновационные Системы Безопасности и Энергетики» (ИНН 1660261145, КПП 910743001), зарегистрированный по адресу: 296500, Республика Крым, г. Саки, ул. Ленина, 21, </w:t>
      </w:r>
      <w:r>
        <w:t>оф</w:t>
      </w:r>
      <w:r>
        <w:t>. 19 (т. 1 л.д. 49). Данные сведения подтверждаются выпис</w:t>
      </w:r>
      <w:r>
        <w:t>кой и ЕГРЮЛ (т. 1 л.д. 50-54, 101).</w:t>
      </w:r>
    </w:p>
    <w:p w:rsidR="00A77B3E" w:rsidP="00751F20">
      <w:pPr>
        <w:ind w:firstLine="851"/>
        <w:jc w:val="both"/>
      </w:pPr>
      <w:r>
        <w:t xml:space="preserve">В материалах дела имеется договор подряда № КРКЗ-003/16 от 03.09.2016, заключенный между </w:t>
      </w:r>
      <w:r>
        <w:t>Бетке</w:t>
      </w:r>
      <w:r>
        <w:t xml:space="preserve"> В. и ООО «Инновационные Системы Безопасности и Энергетики», в лице директора филиала по Республике Крым г. Саки </w:t>
      </w:r>
      <w:r>
        <w:t>фио</w:t>
      </w:r>
      <w:r>
        <w:t>, о выполн</w:t>
      </w:r>
      <w:r>
        <w:t xml:space="preserve">ении комплекса работ по сооружению системы безопасности быстрого реагирования. На договоре имеется печать, погашающая подпись директора филиала по г. Саки Республике Крым ООО «Инновационные Системы Безопасности и Энергетики» </w:t>
      </w:r>
      <w:r>
        <w:t>фио</w:t>
      </w:r>
      <w:r>
        <w:t xml:space="preserve"> (л.д. 3-7).</w:t>
      </w:r>
    </w:p>
    <w:p w:rsidR="00A77B3E" w:rsidP="00751F20">
      <w:pPr>
        <w:ind w:firstLine="851"/>
        <w:jc w:val="both"/>
      </w:pPr>
      <w:r>
        <w:t>Согласно услови</w:t>
      </w:r>
      <w:r>
        <w:t xml:space="preserve">й указного договора, а именно п. 3.1, общая стоимость работ по договору составляет 50000 рублей. </w:t>
      </w:r>
    </w:p>
    <w:p w:rsidR="00A77B3E" w:rsidP="00751F20">
      <w:pPr>
        <w:ind w:firstLine="851"/>
        <w:jc w:val="both"/>
      </w:pPr>
      <w:r>
        <w:t>В соответствии с п. 4.3 договора подряда, работы выполняются в течение 20 рабочих дней с момента перечисления денег счет подрядчика. Порядок и условия платеже</w:t>
      </w:r>
      <w:r>
        <w:t>й урегулированы разделом 5 договора от 03.09.2016. Так, согласно п. 5.1.1 договора, заказчик уплачивает подрядчику платеж в размере 50000 (пятьдесят тысяч рублей, в т.ч. НДС), в течение 5 (пяти) рабочих дней с даты подписания настоящего договора. В соответ</w:t>
      </w:r>
      <w:r>
        <w:t>ствии с п. 5.2 договора, обязательство заказчика по оплате считается исполненным с даты списания соответствующих денежных средств с корреспондентского  счета обслуживающего заказчика банка (т. 1 л.д. 3-7).</w:t>
      </w:r>
    </w:p>
    <w:p w:rsidR="00A77B3E" w:rsidP="00751F20">
      <w:pPr>
        <w:ind w:firstLine="851"/>
        <w:jc w:val="both"/>
      </w:pPr>
      <w:r>
        <w:t xml:space="preserve"> В ходе слушания дела, представителем истца, не пр</w:t>
      </w:r>
      <w:r>
        <w:t xml:space="preserve">едоставлено суду доказательств перечисления денежных средств </w:t>
      </w:r>
      <w:r>
        <w:t>Бетке</w:t>
      </w:r>
      <w:r>
        <w:t xml:space="preserve"> В. в ООО «Инновационные </w:t>
      </w:r>
      <w:r>
        <w:t xml:space="preserve">Системы Безопасности и Энергетики» (квитанций, платежных поручений, кассовых ордеров, </w:t>
      </w:r>
      <w:r>
        <w:t>тд</w:t>
      </w:r>
      <w:r>
        <w:t>.).</w:t>
      </w:r>
    </w:p>
    <w:p w:rsidR="00A77B3E" w:rsidP="00751F20">
      <w:pPr>
        <w:ind w:firstLine="851"/>
        <w:jc w:val="both"/>
      </w:pPr>
      <w:r>
        <w:t xml:space="preserve">При этом в материалах дела имеется расписка, согласно которой </w:t>
      </w:r>
      <w:r>
        <w:t>фио</w:t>
      </w:r>
      <w:r>
        <w:t xml:space="preserve"> получил</w:t>
      </w:r>
      <w:r>
        <w:t xml:space="preserve"> деньги в сумме 40000 рублей в качестве предоплаты за выполнение работ по установке оборудования охранной сигнализации по договору подряда № КРКЗ-003/16 от </w:t>
      </w:r>
      <w:r>
        <w:t>Бетке</w:t>
      </w:r>
      <w:r>
        <w:t xml:space="preserve"> В. Полная стоимость заказа 50000 рублей (т. 1 л.д. 8). </w:t>
      </w:r>
    </w:p>
    <w:p w:rsidR="00A77B3E" w:rsidP="00751F20">
      <w:pPr>
        <w:ind w:firstLine="851"/>
        <w:jc w:val="both"/>
      </w:pPr>
      <w:r>
        <w:t>Однако, по мнению суда, данная расписк</w:t>
      </w:r>
      <w:r>
        <w:t xml:space="preserve">а не подтверждает уплату </w:t>
      </w:r>
      <w:r>
        <w:t>Бетке</w:t>
      </w:r>
      <w:r>
        <w:t xml:space="preserve"> В. денежных средств в указанной сумме Подрядчику ответчику ООО «Инновационные Системы Безопасности и Энергетики». Представитель истца пояснил, что при передаче денежных средств </w:t>
      </w:r>
      <w:r>
        <w:t>фио</w:t>
      </w:r>
      <w:r>
        <w:t xml:space="preserve">, у </w:t>
      </w:r>
      <w:r>
        <w:t>Бетке</w:t>
      </w:r>
      <w:r>
        <w:t xml:space="preserve"> В. не возникло сомнений, поскольку,</w:t>
      </w:r>
      <w:r>
        <w:t xml:space="preserve"> согласно  договора от 03.09.2016, </w:t>
      </w:r>
      <w:r>
        <w:t>фио</w:t>
      </w:r>
      <w:r>
        <w:t xml:space="preserve"> действовал со стороны ООО «Инновационные Системы Безопасности и Энергетики», в лице директора филиала по Республике Крым г. Саки, и </w:t>
      </w:r>
      <w:r>
        <w:t>Бетке</w:t>
      </w:r>
      <w:r>
        <w:t xml:space="preserve"> В. не проверял полномочия последнего на представление интересов Подрядчика при </w:t>
      </w:r>
      <w:r>
        <w:t xml:space="preserve">совершении денежных расчетов. </w:t>
      </w:r>
    </w:p>
    <w:p w:rsidR="00A77B3E" w:rsidP="00751F20">
      <w:pPr>
        <w:ind w:firstLine="851"/>
        <w:jc w:val="both"/>
      </w:pPr>
      <w:r>
        <w:t xml:space="preserve">Из выписки ЕГРЮЛ о сведениях о юридическом лице ООО «Инновационные Системы Безопасности и Энергетики» следует, что графе «сведения об учредителях (участниках) юридического лица» указаны </w:t>
      </w:r>
      <w:r>
        <w:t>фио</w:t>
      </w:r>
      <w:r>
        <w:t xml:space="preserve">, </w:t>
      </w:r>
      <w:r>
        <w:t>фио</w:t>
      </w:r>
      <w:r>
        <w:t xml:space="preserve">, </w:t>
      </w:r>
      <w:r>
        <w:t>фио</w:t>
      </w:r>
      <w:r>
        <w:t xml:space="preserve"> В то время, как в графе «</w:t>
      </w:r>
      <w:r>
        <w:t>сведения о лице, имеющем право без доверенности действовать от имени юридического лица» указан Ефимов Е.Ю. (т. 1 л.д.  50-54, 96-102, 169-171, 172-174).</w:t>
      </w:r>
    </w:p>
    <w:p w:rsidR="00A77B3E" w:rsidP="00751F20">
      <w:pPr>
        <w:ind w:firstLine="851"/>
        <w:jc w:val="both"/>
      </w:pPr>
      <w:r>
        <w:t>Судом направлен запрос в Межрайонную ИФНС России № 3 по Республике Крым от 18.01.2018 с целью получений</w:t>
      </w:r>
      <w:r>
        <w:t xml:space="preserve"> сведений о директоре филиала Общества с ограниченной ответственностью «Инновационные Системы Безопасности и Энергетики» по состоянию на 03 сентября 2016 года, а также предоставления в адрес судебного участка надлежащим образом заверенных копий документов,</w:t>
      </w:r>
      <w:r>
        <w:t xml:space="preserve"> подтверждающих такие сведения (положение о филиале, доверенность, приказ, паспортные данные директора, пр.) (т. 1 л.д. 60).</w:t>
      </w:r>
    </w:p>
    <w:p w:rsidR="00A77B3E" w:rsidP="00751F20">
      <w:pPr>
        <w:ind w:firstLine="851"/>
        <w:jc w:val="both"/>
      </w:pPr>
      <w:r>
        <w:t>Указанный запрос суда был перенаправлен в Межрайонную ИФНС России № 18 по Республике Татарстан, куда непосредственно юридическим ли</w:t>
      </w:r>
      <w:r>
        <w:t>цом были предоставлены документы для регистрации данного филиала (т. 1 л.д. 74). Также судом направлен запрос на предоставления аналогичных сведений о директоре филиала Общества с ограниченной ответственностью «Инновационные Системы Безопасности и Энергети</w:t>
      </w:r>
      <w:r>
        <w:t>ки» по состоянию на 03 сентября 2016 года в Межрайонную ИФНС России № 18 по Республике Татарстан (т. 1 л.д. 82).</w:t>
      </w:r>
    </w:p>
    <w:p w:rsidR="00A77B3E" w:rsidP="00751F20">
      <w:pPr>
        <w:ind w:firstLine="851"/>
        <w:jc w:val="both"/>
      </w:pPr>
      <w:r>
        <w:t>Кроме того, из полученного ответа Межрайонной ИФНС России № 6 по Республике Татарстан от 15.02.2018, установлено, что в отношении ООО «Инноваци</w:t>
      </w:r>
      <w:r>
        <w:t xml:space="preserve">онные Системы Безопасности и Энергетики» документы о назначении директора  филиала по адресу: Республика Крым, г. Саки, ул. Ленина, ул. 21, </w:t>
      </w:r>
      <w:r>
        <w:t>оф</w:t>
      </w:r>
      <w:r>
        <w:t>. 19, в налоговом органе отсутствуют (т. 2 л.д. 1).</w:t>
      </w:r>
    </w:p>
    <w:p w:rsidR="00A77B3E" w:rsidP="00751F20">
      <w:pPr>
        <w:ind w:firstLine="851"/>
        <w:jc w:val="both"/>
      </w:pPr>
      <w:r>
        <w:t xml:space="preserve">Вместе с тем, судом направлен запрос от 30.01.2018 в Центр по </w:t>
      </w:r>
      <w:r>
        <w:t>выплате пенсий и обработке информации Пенсионного фонда Российской Федерации  по Республике Крым о предоставлении сведений, имеющихся  на индивидуальном лицевом счете по состоянию на 03 сентября 2016 года о страховом стаже, начисленных и уплаченных ООО «Ин</w:t>
      </w:r>
      <w:r>
        <w:t xml:space="preserve">новационные Системы Безопасности и </w:t>
      </w:r>
      <w:r>
        <w:t xml:space="preserve">Энергетики» (филиалом в г. Саки) страховых взносах на обязательное пенсионное страхование  </w:t>
      </w:r>
      <w:r>
        <w:t>фио</w:t>
      </w:r>
      <w:r>
        <w:t xml:space="preserve"> (т. 1 л.д. 81).</w:t>
      </w:r>
    </w:p>
    <w:p w:rsidR="00A77B3E" w:rsidP="00751F20">
      <w:pPr>
        <w:ind w:firstLine="851"/>
        <w:jc w:val="both"/>
      </w:pPr>
      <w:r>
        <w:t>Согласно ответа начальника Центра по выплате пенсий и обработке информации Пенсионного фонда Российской Федера</w:t>
      </w:r>
      <w:r>
        <w:t xml:space="preserve">ции  по Республике Крым от 05.02.2018, в регистрационной базе данных на застрахованное лицо </w:t>
      </w:r>
      <w:r>
        <w:t>фио</w:t>
      </w:r>
      <w:r>
        <w:t xml:space="preserve"> за период с 01.08.2014 по 03.09.2016 нет сведений, составляющих пенсионные права (т. 1 л.д. 87). Кроме этого, из ответа заместителя управляющего Отделения Пенси</w:t>
      </w:r>
      <w:r>
        <w:t xml:space="preserve">онного фонда Российской Федерации по Республике Татарстан от 20.02.2018 следует, что согласно региональной базе данных системы индивидуального (персонифицированного) учета на </w:t>
      </w:r>
      <w:r>
        <w:t>фио</w:t>
      </w:r>
      <w:r>
        <w:t xml:space="preserve"> индивидуальные сведения о начисленных страховых взносах и страховом стаже за </w:t>
      </w:r>
      <w:r>
        <w:t>период III квартал 2016 организацией ООО «Инновационные Системы Безопасности и Энергетики» в ПФР не предоставлялись и страховые взносы не уплачивались (т. 2 л.д. 3).</w:t>
      </w:r>
    </w:p>
    <w:p w:rsidR="00A77B3E" w:rsidP="00751F20">
      <w:pPr>
        <w:ind w:firstLine="851"/>
        <w:jc w:val="both"/>
      </w:pPr>
      <w:r>
        <w:t>Судом установлено, что согласно протокола внеочередного общего собрания участников ООО «Ин</w:t>
      </w:r>
      <w:r>
        <w:t xml:space="preserve">новационные Системы Безопасности и Энергетики» от 28.04.2016 </w:t>
      </w:r>
      <w:r>
        <w:t>фио</w:t>
      </w:r>
      <w:r>
        <w:t xml:space="preserve"> принят в состав участников общества (т. 1 л.д. 116, 118-119), и он является участником ООО «Инновационные Системы Безопасности и Энергетики». </w:t>
      </w:r>
    </w:p>
    <w:p w:rsidR="00A77B3E" w:rsidP="00751F20">
      <w:pPr>
        <w:ind w:firstLine="851"/>
        <w:jc w:val="both"/>
      </w:pPr>
      <w:r>
        <w:t>Из представленных суду документов Межрайонной ИФ</w:t>
      </w:r>
      <w:r>
        <w:t xml:space="preserve">НС России № 18 по Республике Татарстан, данных о том, что </w:t>
      </w:r>
      <w:r>
        <w:t>фио</w:t>
      </w:r>
      <w:r>
        <w:t xml:space="preserve"> являлся  директором филиала ООО «Инновационные Системы Безопасности и Энергетики» по состоянию на 03 сентября 2016 года, судом не установлено (т. 1 л.д. 93-155, 168-254). </w:t>
      </w:r>
    </w:p>
    <w:p w:rsidR="00A77B3E" w:rsidP="00751F20">
      <w:pPr>
        <w:ind w:firstLine="851"/>
        <w:jc w:val="both"/>
      </w:pPr>
      <w:r>
        <w:t xml:space="preserve">Данных о том, что </w:t>
      </w:r>
      <w:r>
        <w:t xml:space="preserve">полученные </w:t>
      </w:r>
      <w:r>
        <w:t>фио</w:t>
      </w:r>
      <w:r>
        <w:t xml:space="preserve"> от истца денежные средства были переданы Подрядчику, не представлено и судом не добыто. Финансовые документы, подтверждающие </w:t>
      </w:r>
      <w:r>
        <w:t>оприходование</w:t>
      </w:r>
      <w:r>
        <w:t xml:space="preserve"> ответчиком денежных средств ООО «Инновационные Системы Безопасности и Энергетики» в деле также отсутст</w:t>
      </w:r>
      <w:r>
        <w:t>вуют.</w:t>
      </w:r>
    </w:p>
    <w:p w:rsidR="00A77B3E" w:rsidP="00751F20">
      <w:pPr>
        <w:ind w:firstLine="851"/>
        <w:jc w:val="both"/>
      </w:pPr>
      <w:r>
        <w:t>Согласно пунктов 1 и 4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 1). Гражданин, осуществляющий пре</w:t>
      </w:r>
      <w:r>
        <w:t>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w:t>
      </w:r>
      <w:r>
        <w:t>м правила настоящего Кодекса об обязательствах, связанных с осуществлением предпринимательской деятельности (п. 4).</w:t>
      </w:r>
    </w:p>
    <w:p w:rsidR="00A77B3E" w:rsidP="00751F20">
      <w:pPr>
        <w:ind w:firstLine="851"/>
        <w:jc w:val="both"/>
      </w:pPr>
      <w:r>
        <w:t xml:space="preserve">Представитель истца Горин В.Д. настаивал на том, что ООО «Инновационные Системы Безопасности и Энергетики» обязано возвратить </w:t>
      </w:r>
      <w:r>
        <w:t>Бетке</w:t>
      </w:r>
      <w:r>
        <w:t xml:space="preserve"> В. сумму</w:t>
      </w:r>
      <w:r>
        <w:t xml:space="preserve"> предварительной оплаты в размере 40000 рублей, неустойку (пеню) в размере 50000 рублей, моральный  вред в размере 25000 рублей, штраф в размере 50% от присужденной истцу суммы, проценты за пользование чужими средствами в размере 4977 рублей исходя из норм</w:t>
      </w:r>
      <w:r>
        <w:t xml:space="preserve"> Закона РФ от 07.02.1992 N 2300-1 "О защите прав потребителей", при этом судом установлено, что фактически </w:t>
      </w:r>
      <w:r>
        <w:t>фио</w:t>
      </w:r>
      <w:r>
        <w:t xml:space="preserve"> осуществлял предпринимательскую деятельность, не будучи зарегистрированным в качестве индивидуального предпринимателя без образования юридическог</w:t>
      </w:r>
      <w:r>
        <w:t>о лица, либо назначения его директором филиала по Республике Крым ООО «Инновационные Системы Безопасности и Энергетики».</w:t>
      </w:r>
    </w:p>
    <w:p w:rsidR="00A77B3E" w:rsidP="00751F20">
      <w:pPr>
        <w:ind w:firstLine="851"/>
        <w:jc w:val="both"/>
      </w:pPr>
      <w:r>
        <w:t xml:space="preserve">Вместе с тем оснований считать получение денежных средств в размере 40000 рублей </w:t>
      </w:r>
      <w:r>
        <w:t>фио</w:t>
      </w:r>
      <w:r>
        <w:t xml:space="preserve"> от </w:t>
      </w:r>
      <w:r>
        <w:t>Бетке</w:t>
      </w:r>
      <w:r>
        <w:t xml:space="preserve"> В. как аванса по договору подряда не имее</w:t>
      </w:r>
      <w:r>
        <w:t xml:space="preserve">тся, поскольку в ходе рассмотрения дела суду не представлено доказательств, подтверждающих, что </w:t>
      </w:r>
      <w:r>
        <w:t>фио</w:t>
      </w:r>
      <w:r>
        <w:t xml:space="preserve"> имел полномочия от ООО «Инновационные Системы Безопасности и Энергетики» на осуществление деятельности.</w:t>
      </w:r>
    </w:p>
    <w:p w:rsidR="00A77B3E" w:rsidP="00751F20">
      <w:pPr>
        <w:ind w:firstLine="851"/>
        <w:jc w:val="both"/>
      </w:pPr>
      <w:r>
        <w:t>В соответствии со ст. 1102 ГК РФ лицо, которое без у</w:t>
      </w:r>
      <w:r>
        <w:t>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w:t>
      </w:r>
      <w:r>
        <w:t>богащение), за исключением случаев, предусмотренных статьей 1109 настоящего Кодекса.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w:t>
      </w:r>
      <w:r>
        <w:t>рпевшего, третьих лиц или произошло помимо их воли.</w:t>
      </w:r>
    </w:p>
    <w:p w:rsidR="00A77B3E" w:rsidP="00751F20">
      <w:pPr>
        <w:ind w:firstLine="851"/>
        <w:jc w:val="both"/>
      </w:pPr>
      <w:r>
        <w:t xml:space="preserve">Исходя из обстоятельств дела усматривается, что уплаченные </w:t>
      </w:r>
      <w:r>
        <w:t>Бетке</w:t>
      </w:r>
      <w:r>
        <w:t xml:space="preserve"> В.  денежные средства </w:t>
      </w:r>
      <w:r>
        <w:t>фио</w:t>
      </w:r>
      <w:r>
        <w:t xml:space="preserve"> в размере 40000 рублей являются в силу ст. 1102 ГК РФ неосновательным обогащением последнего, поскольку получены </w:t>
      </w:r>
      <w:r>
        <w:t>фио</w:t>
      </w:r>
      <w:r>
        <w:t xml:space="preserve"> без установленных законом, иными правовыми актами или сделкой оснований, поскольку данных, подтверждающих полномочия </w:t>
      </w:r>
      <w:r>
        <w:t>фио</w:t>
      </w:r>
      <w:r>
        <w:t xml:space="preserve"> как директора филиала по Республике Крым ООО «Инновационные Системы Безопасности и Энергетики», суду не предоставлено.</w:t>
      </w:r>
    </w:p>
    <w:p w:rsidR="00A77B3E" w:rsidP="00751F20">
      <w:pPr>
        <w:ind w:firstLine="851"/>
        <w:jc w:val="both"/>
      </w:pPr>
      <w:r>
        <w:t>При таких об</w:t>
      </w:r>
      <w:r>
        <w:t>стоятельствах суд приходит к выводу, что денежные средства в размере 40000 рублей истцом были переданы лицу, не уполномоченному на их получение для ООО «Инновационные Системы Безопасности и Энергетики», доказательств передачи денег подрядчику истцом не пре</w:t>
      </w:r>
      <w:r>
        <w:t>дставлено.</w:t>
      </w:r>
    </w:p>
    <w:p w:rsidR="00A77B3E" w:rsidP="00751F20">
      <w:pPr>
        <w:ind w:firstLine="851"/>
        <w:jc w:val="both"/>
      </w:pPr>
    </w:p>
    <w:p w:rsidR="00A77B3E" w:rsidP="00751F20">
      <w:pPr>
        <w:ind w:firstLine="851"/>
        <w:jc w:val="both"/>
      </w:pPr>
      <w:r>
        <w:t>Таким образом, правовых оснований по заявленному иску о возврате суммы предварительной оплаты в размере 40000 рублей по договору подряда КРКЗ-003/16 от 03.09.2016, неустойки (пени) в размере 50000 рублей, морального вреда в размере 25000 рублей</w:t>
      </w:r>
      <w:r>
        <w:t>, штрафа в размере 50% от присужденной истцу суммы, процентов за пользование чужими средствами в размере 4977 рублей,  исходя из норм Закона РФ от 07.02.1992 N 2300-1 "О защите прав потребителей"  не имеется.</w:t>
      </w:r>
    </w:p>
    <w:p w:rsidR="00A77B3E" w:rsidP="00751F20">
      <w:pPr>
        <w:ind w:firstLine="851"/>
        <w:jc w:val="both"/>
      </w:pPr>
      <w:r>
        <w:t>При этом суд критично относится к представленны</w:t>
      </w:r>
      <w:r>
        <w:t>м распечаткам «</w:t>
      </w:r>
      <w:r>
        <w:t>скриншотов</w:t>
      </w:r>
      <w:r>
        <w:t xml:space="preserve">», а именно заявления </w:t>
      </w:r>
      <w:r>
        <w:t>Бетке</w:t>
      </w:r>
      <w:r>
        <w:t xml:space="preserve"> В. от 15.09.2016 и письма генерального директора ООО «Инновационные Системы Безопасности и Энергетики» </w:t>
      </w:r>
      <w:r>
        <w:t>фио</w:t>
      </w:r>
      <w:r>
        <w:t xml:space="preserve"> от 16.11.2016, исходя из следующего.</w:t>
      </w:r>
    </w:p>
    <w:p w:rsidR="00A77B3E" w:rsidP="00751F20">
      <w:pPr>
        <w:ind w:firstLine="851"/>
        <w:jc w:val="both"/>
      </w:pPr>
      <w:r>
        <w:t xml:space="preserve">15.09.2016 </w:t>
      </w:r>
      <w:r>
        <w:t>Бетке</w:t>
      </w:r>
      <w:r>
        <w:t xml:space="preserve"> В. в адрес ООО «Инновационные Системы Безо</w:t>
      </w:r>
      <w:r>
        <w:t xml:space="preserve">пасности и Энергетики» составлено заявление об отказе от исполнения обязательств по договору и возмещении денежных средств. В котором </w:t>
      </w:r>
      <w:r>
        <w:t>Бетке</w:t>
      </w:r>
      <w:r>
        <w:t xml:space="preserve"> В. сообщил о расторжении договора и просил вернуть ему денежные средства, уплаченные по договору, в размере 40000 ру</w:t>
      </w:r>
      <w:r>
        <w:t>блей; корреспонденцию направлять его доверенному лицу Горину Денису Васильевичу, по адресу: адрес; указанные денежные средства выдать наличными ему же с составлением соответствующей расписки (т. 1 л.д. 9).</w:t>
      </w:r>
    </w:p>
    <w:p w:rsidR="00A77B3E" w:rsidP="00751F20">
      <w:pPr>
        <w:ind w:firstLine="851"/>
        <w:jc w:val="both"/>
      </w:pPr>
      <w:r>
        <w:t>В материалах дела имеется копия письма генеральног</w:t>
      </w:r>
      <w:r>
        <w:t xml:space="preserve">о директора ООО «Инновационные Системы Безопасности и Энергетики» Ефимова Е.Ю., </w:t>
      </w:r>
      <w:r>
        <w:t xml:space="preserve">адресованное </w:t>
      </w:r>
      <w:r>
        <w:t>Бетке</w:t>
      </w:r>
      <w:r>
        <w:t xml:space="preserve"> В., в котором Ефимов Е.Ю. указывает, что рассмотрев заявление о расторжении договора № КРКЗ-003/16 и возврате денежных средств он принял решение расторгнуть </w:t>
      </w:r>
      <w:r>
        <w:t xml:space="preserve">договор и вернуть </w:t>
      </w:r>
      <w:r>
        <w:t>Бетке</w:t>
      </w:r>
      <w:r>
        <w:t xml:space="preserve"> В. сумму в полном объёме 40000 (сорока тысяч) рублей 00 копеек в течение 15 рабочих дней с момента расторжения договора (т. 1 л.д. 10).</w:t>
      </w:r>
    </w:p>
    <w:p w:rsidR="00A77B3E" w:rsidP="00751F20">
      <w:pPr>
        <w:ind w:firstLine="851"/>
        <w:jc w:val="both"/>
      </w:pPr>
      <w:r>
        <w:t xml:space="preserve">Из пояснений представителя истца Горина В.Д., данных в судебном заседании, следует, что </w:t>
      </w:r>
      <w:r>
        <w:t>Бетке</w:t>
      </w:r>
      <w:r>
        <w:t xml:space="preserve"> В.</w:t>
      </w:r>
      <w:r>
        <w:t xml:space="preserve"> заявление от 15.09.2016 направил в адрес ООО «Инновационные Системы Безопасности и Энергетики» электронной почтой, ответ генерального директора Ефимова Е.Ю. от 16.11.2016 получен по электронной почте представителем истца Гориным В.Д. 17.11.2016.    </w:t>
      </w:r>
    </w:p>
    <w:p w:rsidR="00A77B3E" w:rsidP="00751F20">
      <w:pPr>
        <w:ind w:firstLine="851"/>
        <w:jc w:val="both"/>
      </w:pPr>
      <w:r>
        <w:t>Согла</w:t>
      </w:r>
      <w:r>
        <w:t>сно п. 15.3 договора подряда от 03.09.2016, переписка по факсимильной связи, посредством электронной связи, дающая возможность установить сторону от которой она исходит, признается сторонами как имеющая силу для юридических действий до предоставления ориги</w:t>
      </w:r>
      <w:r>
        <w:t xml:space="preserve">налов. </w:t>
      </w:r>
    </w:p>
    <w:p w:rsidR="00A77B3E" w:rsidP="00751F20">
      <w:pPr>
        <w:ind w:firstLine="851"/>
        <w:jc w:val="both"/>
      </w:pPr>
      <w:r>
        <w:t>При этом оригиналов указных документов суду представителем истца  не предоставлено. Доказательств, дающих суду возможность установить сторону, от которой исходит переписка посредством электронной связи, представителем истца также не предоставлено.</w:t>
      </w:r>
    </w:p>
    <w:p w:rsidR="00A77B3E" w:rsidP="00751F20">
      <w:pPr>
        <w:ind w:firstLine="851"/>
        <w:jc w:val="both"/>
      </w:pPr>
      <w:r>
        <w:t>Согласно части 3 статьи 196 ГПК РФ суд принимает решение только по заявленным истцом требованиям.</w:t>
      </w:r>
    </w:p>
    <w:p w:rsidR="00A77B3E" w:rsidP="00751F20">
      <w:pPr>
        <w:ind w:firstLine="851"/>
        <w:jc w:val="both"/>
      </w:pPr>
      <w:r>
        <w:t>Заявленные требования рассматриваются и разрешаются по основаниям, указанным истцом, а также по обстоятельствам, вынесенным судом на обсуждение в соответствии</w:t>
      </w:r>
      <w:r>
        <w:t xml:space="preserve"> с ч. 2 ст. 56 ГПК РФ (п. 5 Постановления Пленума Верховного суда Российской Федерации от 19 декабря 2003 г. N 23).</w:t>
      </w:r>
    </w:p>
    <w:p w:rsidR="00A77B3E" w:rsidP="00751F20">
      <w:pPr>
        <w:ind w:firstLine="851"/>
        <w:jc w:val="both"/>
      </w:pPr>
      <w:r>
        <w:t>Выбор способа защиты права и формулирование предмета иска является правом истца. ГПК РФ не предоставляет суду право изменять предмет иска по</w:t>
      </w:r>
      <w:r>
        <w:t xml:space="preserve"> усмотрению суда, с целью использования более эффективного способа защиты права. Такое действие суда является нарушением требований ст. 12 ГПК РФ, предусматривающей в ч. 1 осуществление правосудия по гражданским делам на основе состязательности и равноправ</w:t>
      </w:r>
      <w:r>
        <w:t>ия сторон.</w:t>
      </w:r>
    </w:p>
    <w:p w:rsidR="00A77B3E" w:rsidP="00751F20">
      <w:pPr>
        <w:ind w:firstLine="851"/>
        <w:jc w:val="both"/>
      </w:pPr>
      <w:r>
        <w:t xml:space="preserve">Учитывая изложенное, суд полагает в иске </w:t>
      </w:r>
      <w:r>
        <w:t>Бетке</w:t>
      </w:r>
      <w:r>
        <w:t xml:space="preserve"> В. необходимо отказать, ввиду отсутствия правовых условий, определяющих защиту прав истца по заявленным им основаниям и требованиям.</w:t>
      </w:r>
    </w:p>
    <w:p w:rsidR="00A77B3E" w:rsidP="00751F20">
      <w:pPr>
        <w:ind w:firstLine="851"/>
        <w:jc w:val="both"/>
      </w:pPr>
      <w:r>
        <w:t xml:space="preserve">На основании изложенного, руководствуясь ст. ст. 98, 194-199 ГПК </w:t>
      </w:r>
      <w:r>
        <w:t>Российской Федерации, суд, -</w:t>
      </w:r>
    </w:p>
    <w:p w:rsidR="00A77B3E" w:rsidP="00751F20">
      <w:pPr>
        <w:ind w:firstLine="851"/>
        <w:jc w:val="center"/>
      </w:pPr>
    </w:p>
    <w:p w:rsidR="00A77B3E" w:rsidP="00751F20">
      <w:pPr>
        <w:ind w:firstLine="851"/>
        <w:jc w:val="center"/>
      </w:pPr>
      <w:r>
        <w:t>Р Е Ш И Л:</w:t>
      </w:r>
    </w:p>
    <w:p w:rsidR="00A77B3E" w:rsidP="00751F20">
      <w:pPr>
        <w:ind w:firstLine="851"/>
        <w:jc w:val="both"/>
      </w:pPr>
    </w:p>
    <w:p w:rsidR="00A77B3E" w:rsidP="00751F20">
      <w:pPr>
        <w:ind w:firstLine="851"/>
        <w:jc w:val="both"/>
      </w:pPr>
      <w:r>
        <w:t xml:space="preserve">В удовлетворении исковых требований </w:t>
      </w:r>
      <w:r>
        <w:t>Бетке</w:t>
      </w:r>
      <w:r>
        <w:t xml:space="preserve"> </w:t>
      </w:r>
      <w:r>
        <w:t>Вальдемара</w:t>
      </w:r>
      <w:r>
        <w:t xml:space="preserve"> к Обществу с ограниченной ответственностью «Инновационные Системы Безопасности и Энергетики» о взыскании необоснованного обогащения в виде аванса за невыполненны</w:t>
      </w:r>
      <w:r>
        <w:t>е работы по договору, неустойки, морального вреда, штрафа, процентов за пользование чужими средствами - отказать.</w:t>
      </w:r>
    </w:p>
    <w:p w:rsidR="00A77B3E" w:rsidP="00751F20">
      <w:pPr>
        <w:ind w:firstLine="851"/>
        <w:jc w:val="both"/>
      </w:pPr>
    </w:p>
    <w:p w:rsidR="00A77B3E" w:rsidP="00751F20">
      <w:pPr>
        <w:ind w:firstLine="851"/>
        <w:jc w:val="both"/>
      </w:pPr>
      <w:r>
        <w:t>Разъяснить сторонам, что в соответствии со ст. 199 ГПК РФ мировой судья составляет мотивированное решение суда в течение пяти дней по рассмот</w:t>
      </w:r>
      <w:r>
        <w:t xml:space="preserve">ренному </w:t>
      </w:r>
      <w:r>
        <w:t>им делу в случае поступления от лиц, участвующих в деле, их представителей заявления о составлении мотивированного решения суда, которое подают:</w:t>
      </w:r>
    </w:p>
    <w:p w:rsidR="00A77B3E" w:rsidP="00751F20">
      <w:pPr>
        <w:ind w:firstLine="851"/>
        <w:jc w:val="both"/>
      </w:pPr>
      <w:r>
        <w:t>лица, присутствующие в судебном заседании вправе подать мировому судье заявление о составлении мотивиро</w:t>
      </w:r>
      <w:r>
        <w:t xml:space="preserve">ванного решения суда в течение трех дней со дня объявления резолютивной части решения суда. </w:t>
      </w:r>
    </w:p>
    <w:p w:rsidR="00A77B3E" w:rsidP="00751F20">
      <w:pPr>
        <w:ind w:firstLine="851"/>
        <w:jc w:val="both"/>
      </w:pPr>
      <w:r>
        <w:t>лица,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w:t>
      </w:r>
      <w:r>
        <w:t xml:space="preserve">явления резолютивной части решения суда. </w:t>
      </w:r>
    </w:p>
    <w:p w:rsidR="00A77B3E" w:rsidP="00751F20">
      <w:pPr>
        <w:ind w:firstLine="851"/>
        <w:jc w:val="both"/>
      </w:pPr>
      <w:r>
        <w:t>Решение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w:t>
      </w:r>
      <w:r>
        <w:t>м в течение месяца со дня вынесения решения в окончательной форме.</w:t>
      </w:r>
    </w:p>
    <w:p w:rsidR="00A77B3E" w:rsidP="00751F20">
      <w:pPr>
        <w:ind w:firstLine="851"/>
        <w:jc w:val="both"/>
      </w:pPr>
    </w:p>
    <w:p w:rsidR="00A77B3E" w:rsidP="00751F20">
      <w:pPr>
        <w:ind w:firstLine="851"/>
        <w:jc w:val="both"/>
      </w:pPr>
      <w:r>
        <w:t xml:space="preserve"> Мотивированное решение в окончательной форме составлено 16 марта 2018 года.</w:t>
      </w:r>
    </w:p>
    <w:p w:rsidR="00A77B3E" w:rsidP="00751F20">
      <w:pPr>
        <w:ind w:firstLine="851"/>
        <w:jc w:val="both"/>
      </w:pPr>
    </w:p>
    <w:p w:rsidR="00A77B3E" w:rsidP="00751F20">
      <w:pPr>
        <w:ind w:firstLine="851"/>
        <w:jc w:val="both"/>
      </w:pPr>
      <w:r>
        <w:t xml:space="preserve">Мировой судья    </w:t>
      </w:r>
      <w:r>
        <w:tab/>
      </w:r>
      <w:r>
        <w:tab/>
      </w:r>
      <w:r>
        <w:tab/>
      </w:r>
      <w:r>
        <w:tab/>
      </w:r>
      <w:r>
        <w:tab/>
      </w:r>
      <w:r>
        <w:tab/>
        <w:t>Панов А.И.</w:t>
      </w:r>
    </w:p>
    <w:p w:rsidR="00A77B3E" w:rsidP="00751F20">
      <w:pPr>
        <w:ind w:firstLine="851"/>
        <w:jc w:val="both"/>
      </w:pPr>
    </w:p>
    <w:p w:rsidR="00A77B3E" w:rsidP="00751F20">
      <w:pPr>
        <w:ind w:firstLine="851"/>
        <w:jc w:val="both"/>
      </w:pPr>
    </w:p>
    <w:p w:rsidR="00A77B3E" w:rsidP="00751F20">
      <w:pPr>
        <w:ind w:firstLine="851"/>
        <w:jc w:val="both"/>
      </w:pPr>
    </w:p>
    <w:sectPr w:rsidSect="002778D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8DA"/>
    <w:rsid w:val="002778DA"/>
    <w:rsid w:val="00751F2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8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