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rFonts w:ascii="Times New Roman" w:eastAsia="Times New Roman" w:hAnsi="Times New Roman" w:cs="Times New Roman"/>
          <w:sz w:val="28"/>
          <w:rtl w:val="0"/>
        </w:rPr>
        <w:t>Дело № 2-7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sz w:val="28"/>
          <w:rtl w:val="0"/>
        </w:rPr>
        <w:t>151</w:t>
      </w:r>
      <w:r>
        <w:rPr>
          <w:rFonts w:ascii="Times New Roman" w:eastAsia="Times New Roman" w:hAnsi="Times New Roman" w:cs="Times New Roman"/>
          <w:sz w:val="28"/>
          <w:rtl w:val="0"/>
        </w:rPr>
        <w:t>/202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РЕШЕНИЕ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Именем Российской Федерации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(резолютивная часть)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Исполняющий обязанности мирового судьи судебного участка № 70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при секретаре судебного заседания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рассмотрев в открытом судебном заседании гражданское дело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 иску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плате членских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целевых </w:t>
      </w:r>
      <w:r>
        <w:rPr>
          <w:rFonts w:ascii="Times New Roman" w:eastAsia="Times New Roman" w:hAnsi="Times New Roman" w:cs="Times New Roman"/>
          <w:sz w:val="28"/>
          <w:rtl w:val="0"/>
        </w:rPr>
        <w:t>взносов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пени, судебных расходов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rtl w:val="0"/>
        </w:rPr>
        <w:t>изложенного</w:t>
      </w:r>
      <w:r>
        <w:rPr>
          <w:rFonts w:ascii="Times New Roman" w:eastAsia="Times New Roman" w:hAnsi="Times New Roman" w:cs="Times New Roman"/>
          <w:sz w:val="28"/>
          <w:rtl w:val="0"/>
        </w:rPr>
        <w:t>, руководствуя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сь ст. ст. 98,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194-199 ГПК Российской Федерации,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 Е Ш И 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Исковые </w:t>
      </w:r>
      <w:r>
        <w:rPr>
          <w:rFonts w:ascii="Times New Roman" w:eastAsia="Times New Roman" w:hAnsi="Times New Roman" w:cs="Times New Roman"/>
          <w:sz w:val="28"/>
          <w:rtl w:val="0"/>
        </w:rPr>
        <w:t>требования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- </w:t>
      </w:r>
      <w:r>
        <w:rPr>
          <w:rFonts w:ascii="Times New Roman" w:eastAsia="Times New Roman" w:hAnsi="Times New Roman" w:cs="Times New Roman"/>
          <w:sz w:val="28"/>
          <w:rtl w:val="0"/>
        </w:rPr>
        <w:t>удовлетворить.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выдан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код подразделения 9</w:t>
      </w:r>
      <w:r>
        <w:rPr>
          <w:rFonts w:ascii="Times New Roman" w:eastAsia="Times New Roman" w:hAnsi="Times New Roman" w:cs="Times New Roman"/>
          <w:sz w:val="28"/>
          <w:rtl w:val="0"/>
        </w:rPr>
        <w:t>1</w:t>
      </w:r>
      <w:r>
        <w:rPr>
          <w:rFonts w:ascii="Times New Roman" w:eastAsia="Times New Roman" w:hAnsi="Times New Roman" w:cs="Times New Roman"/>
          <w:sz w:val="28"/>
          <w:rtl w:val="0"/>
        </w:rPr>
        <w:t>0-0</w:t>
      </w:r>
      <w:r>
        <w:rPr>
          <w:rFonts w:ascii="Times New Roman" w:eastAsia="Times New Roman" w:hAnsi="Times New Roman" w:cs="Times New Roman"/>
          <w:sz w:val="28"/>
          <w:rtl w:val="0"/>
        </w:rPr>
        <w:t>2</w:t>
      </w:r>
      <w:r>
        <w:rPr>
          <w:rFonts w:ascii="Times New Roman" w:eastAsia="Times New Roman" w:hAnsi="Times New Roman" w:cs="Times New Roman"/>
          <w:sz w:val="28"/>
          <w:rtl w:val="0"/>
        </w:rPr>
        <w:t>5</w:t>
      </w:r>
      <w:r>
        <w:rPr>
          <w:rFonts w:ascii="Times New Roman" w:eastAsia="Times New Roman" w:hAnsi="Times New Roman" w:cs="Times New Roman"/>
          <w:sz w:val="28"/>
          <w:rtl w:val="0"/>
        </w:rPr>
        <w:t>), зарегистрированно</w:t>
      </w:r>
      <w:r>
        <w:rPr>
          <w:rFonts w:ascii="Times New Roman" w:eastAsia="Times New Roman" w:hAnsi="Times New Roman" w:cs="Times New Roman"/>
          <w:sz w:val="28"/>
          <w:rtl w:val="0"/>
        </w:rPr>
        <w:t>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в пользу </w:t>
      </w:r>
      <w:r>
        <w:rPr>
          <w:rFonts w:ascii="Times New Roman" w:eastAsia="Times New Roman" w:hAnsi="Times New Roman" w:cs="Times New Roman"/>
          <w:sz w:val="28"/>
          <w:rtl w:val="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(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ИНН </w:t>
      </w:r>
      <w:r>
        <w:rPr>
          <w:rFonts w:ascii="Times New Roman" w:eastAsia="Times New Roman" w:hAnsi="Times New Roman" w:cs="Times New Roman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ОГРН 1219100004342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задолженность по </w:t>
      </w:r>
      <w:r>
        <w:rPr>
          <w:rFonts w:ascii="Times New Roman" w:eastAsia="Times New Roman" w:hAnsi="Times New Roman" w:cs="Times New Roman"/>
          <w:sz w:val="28"/>
          <w:rtl w:val="0"/>
        </w:rPr>
        <w:t>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плате членских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целевых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взносов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пени за несвоевременную оплату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членских и целевых взносов за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размере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расходов на оплату услуг представителя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а также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расход</w:t>
      </w:r>
      <w:r>
        <w:rPr>
          <w:rFonts w:ascii="Times New Roman" w:eastAsia="Times New Roman" w:hAnsi="Times New Roman" w:cs="Times New Roman"/>
          <w:sz w:val="28"/>
          <w:rtl w:val="0"/>
        </w:rPr>
        <w:t>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rtl w:val="0"/>
        </w:rPr>
        <w:t>сумма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Разъяснить сторонам, что в соответствии со ст. </w:t>
      </w:r>
      <w:hyperlink r:id="rId4" w:tgtFrame="_blank" w:history="1">
        <w:r>
          <w:rPr>
            <w:rFonts w:ascii="Times New Roman" w:eastAsia="Times New Roman" w:hAnsi="Times New Roman" w:cs="Times New Roman"/>
            <w:color w:val="0000FF"/>
            <w:sz w:val="28"/>
            <w:u w:val="single"/>
            <w:rtl w:val="0"/>
          </w:rPr>
          <w:t>199 ГПК РФ</w:t>
        </w:r>
      </w:hyperlink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 составляет мотивированное решение суда в течение пяти дней по рассмотренному им делу в случае поступления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присутствующие в судебном заседании вправе подать мировому судье заявление о составлении мотивированного решения суда в течение трех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 суда.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Решение может быть обжаловано в апелляционном порядке в </w:t>
      </w:r>
      <w:r>
        <w:rPr>
          <w:rFonts w:ascii="Times New Roman" w:eastAsia="Times New Roman" w:hAnsi="Times New Roman" w:cs="Times New Roman"/>
          <w:sz w:val="28"/>
          <w:rtl w:val="0"/>
        </w:rPr>
        <w:t>Сакский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судебн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rtl w:val="0"/>
        </w:rPr>
        <w:t>ка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Сакского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течение месяца со дня вынесения решения в окончательной форме.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widowControl w:val="0"/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