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F44A9">
      <w:pPr>
        <w:ind w:firstLine="567"/>
        <w:jc w:val="right"/>
      </w:pPr>
      <w:r>
        <w:t>Дело № 2-70-204/2017</w:t>
      </w:r>
    </w:p>
    <w:p w:rsidR="00A77B3E" w:rsidP="002F44A9">
      <w:pPr>
        <w:ind w:firstLine="567"/>
        <w:jc w:val="center"/>
      </w:pPr>
      <w:r>
        <w:t>РЕШЕНИЕ</w:t>
      </w:r>
    </w:p>
    <w:p w:rsidR="00A77B3E" w:rsidP="002F44A9">
      <w:pPr>
        <w:ind w:firstLine="567"/>
        <w:jc w:val="center"/>
      </w:pPr>
      <w:r>
        <w:t>Именем Российской Федерации</w:t>
      </w:r>
    </w:p>
    <w:p w:rsidR="00A77B3E" w:rsidP="002F44A9">
      <w:pPr>
        <w:ind w:firstLine="567"/>
        <w:jc w:val="center"/>
      </w:pPr>
      <w:r>
        <w:t>(резолютивная часть)</w:t>
      </w:r>
    </w:p>
    <w:p w:rsidR="00A77B3E" w:rsidP="002F44A9">
      <w:pPr>
        <w:ind w:firstLine="567"/>
        <w:jc w:val="both"/>
      </w:pPr>
      <w:r>
        <w:t xml:space="preserve">26 декабря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2F44A9">
      <w:pPr>
        <w:ind w:firstLine="567"/>
        <w:jc w:val="both"/>
      </w:pPr>
    </w:p>
    <w:p w:rsidR="00A77B3E" w:rsidP="002F44A9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</w:t>
      </w:r>
      <w:r>
        <w:t xml:space="preserve">городской округ Саки) Республики Крым Панов А.И., при секретаре судебного заседания </w:t>
      </w:r>
      <w:r>
        <w:t>Шведчикове</w:t>
      </w:r>
      <w:r>
        <w:t xml:space="preserve"> В.А., с участием истца – </w:t>
      </w:r>
      <w:r>
        <w:t>фио</w:t>
      </w:r>
      <w:r>
        <w:t xml:space="preserve">, представителя ответчика – адвоката </w:t>
      </w:r>
      <w:r>
        <w:t>фио</w:t>
      </w:r>
      <w:r>
        <w:t xml:space="preserve">, 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</w:t>
      </w:r>
      <w:r>
        <w:t>о взыскании денежных средств, -</w:t>
      </w:r>
    </w:p>
    <w:p w:rsidR="00A77B3E" w:rsidP="002F44A9">
      <w:pPr>
        <w:ind w:firstLine="567"/>
        <w:jc w:val="both"/>
      </w:pPr>
    </w:p>
    <w:p w:rsidR="00A77B3E" w:rsidP="002F44A9">
      <w:pPr>
        <w:ind w:firstLine="567"/>
        <w:jc w:val="both"/>
      </w:pPr>
      <w:r>
        <w:t>На основании изложенного, руководствуясь ст. ст. 98, 194-199 ГПК Российской Федерации, суд, -</w:t>
      </w:r>
    </w:p>
    <w:p w:rsidR="00A77B3E" w:rsidP="002F44A9">
      <w:pPr>
        <w:ind w:firstLine="567"/>
        <w:jc w:val="both"/>
      </w:pPr>
    </w:p>
    <w:p w:rsidR="00A77B3E" w:rsidP="002F44A9">
      <w:pPr>
        <w:ind w:firstLine="567"/>
        <w:jc w:val="center"/>
      </w:pPr>
      <w:r>
        <w:t>Р Е Ш И Л:</w:t>
      </w:r>
    </w:p>
    <w:p w:rsidR="00A77B3E" w:rsidP="002F44A9">
      <w:pPr>
        <w:ind w:firstLine="567"/>
        <w:jc w:val="both"/>
      </w:pPr>
    </w:p>
    <w:p w:rsidR="00A77B3E" w:rsidP="002F44A9">
      <w:pPr>
        <w:ind w:firstLine="567"/>
        <w:jc w:val="both"/>
      </w:pPr>
      <w:r>
        <w:t xml:space="preserve">В удовлетворении исковых требований </w:t>
      </w:r>
      <w:r>
        <w:t>фио</w:t>
      </w:r>
      <w:r>
        <w:t xml:space="preserve"> к </w:t>
      </w:r>
      <w:r>
        <w:t>фио</w:t>
      </w:r>
      <w:r>
        <w:t xml:space="preserve"> о взыскании денежных средств - отказать.</w:t>
      </w:r>
    </w:p>
    <w:p w:rsidR="00A77B3E" w:rsidP="002F44A9">
      <w:pPr>
        <w:ind w:firstLine="567"/>
        <w:jc w:val="both"/>
      </w:pPr>
      <w:r>
        <w:t>Разъяснить сторонам, что в со</w:t>
      </w:r>
      <w:r>
        <w:t>ответствии со ст. 199 ГПК РФ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</w:t>
      </w:r>
      <w:r>
        <w:t xml:space="preserve"> подают:</w:t>
      </w:r>
    </w:p>
    <w:p w:rsidR="00A77B3E" w:rsidP="002F44A9">
      <w:pPr>
        <w:ind w:firstLine="567"/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2F44A9">
      <w:pPr>
        <w:ind w:firstLine="567"/>
        <w:jc w:val="both"/>
      </w:pPr>
      <w:r>
        <w:t>лица, не присутствующие в судебном заседании вправе</w:t>
      </w:r>
      <w:r>
        <w:t xml:space="preserve">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2F44A9">
      <w:pPr>
        <w:ind w:firstLine="567"/>
        <w:jc w:val="both"/>
      </w:pPr>
      <w:r>
        <w:t>Решение может быть обжаловано в апелляционном порядке в Сакский районный суд Республики Крым через суд</w:t>
      </w:r>
      <w:r>
        <w:t>ебный участок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2F44A9">
      <w:pPr>
        <w:ind w:firstLine="567"/>
        <w:jc w:val="both"/>
      </w:pPr>
    </w:p>
    <w:p w:rsidR="00A77B3E" w:rsidP="002F44A9">
      <w:pPr>
        <w:ind w:firstLine="567"/>
        <w:jc w:val="both"/>
      </w:pPr>
      <w:r>
        <w:t xml:space="preserve"> </w:t>
      </w:r>
    </w:p>
    <w:p w:rsidR="00A77B3E" w:rsidP="002F44A9">
      <w:pPr>
        <w:ind w:firstLine="567"/>
        <w:jc w:val="both"/>
      </w:pPr>
      <w:r>
        <w:t xml:space="preserve">Мировой судья    </w:t>
      </w:r>
      <w:r>
        <w:tab/>
      </w:r>
      <w:r>
        <w:tab/>
      </w:r>
      <w:r>
        <w:tab/>
      </w:r>
      <w:r>
        <w:tab/>
      </w:r>
      <w:r>
        <w:tab/>
      </w:r>
      <w:r>
        <w:tab/>
        <w:t>Панов А.И.</w:t>
      </w:r>
    </w:p>
    <w:p w:rsidR="00A77B3E" w:rsidP="002F44A9">
      <w:pPr>
        <w:ind w:firstLine="567"/>
        <w:jc w:val="both"/>
      </w:pPr>
    </w:p>
    <w:p w:rsidR="00A77B3E" w:rsidP="002F44A9">
      <w:pPr>
        <w:ind w:firstLine="567"/>
        <w:jc w:val="both"/>
      </w:pPr>
    </w:p>
    <w:sectPr w:rsidSect="00AE25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5E2"/>
    <w:rsid w:val="002F44A9"/>
    <w:rsid w:val="00A77B3E"/>
    <w:rsid w:val="00AE25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5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