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731/2020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17 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Н.С.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представителя истца Подгорного С.В., </w:t>
      </w:r>
      <w:r>
        <w:rPr>
          <w:rFonts w:ascii="Times New Roman" w:eastAsia="Times New Roman" w:hAnsi="Times New Roman" w:cs="Times New Roman"/>
          <w:sz w:val="28"/>
          <w:rtl w:val="0"/>
        </w:rPr>
        <w:t>ответчик</w:t>
      </w:r>
      <w:r>
        <w:rPr>
          <w:rFonts w:ascii="Times New Roman" w:eastAsia="Times New Roman" w:hAnsi="Times New Roman" w:cs="Times New Roman"/>
          <w:sz w:val="28"/>
          <w:rtl w:val="0"/>
        </w:rPr>
        <w:t>а Муратовой А.Э.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Крымтеплоснабжение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Муратовой </w:t>
      </w:r>
      <w:r>
        <w:rPr>
          <w:rFonts w:ascii="Times New Roman" w:eastAsia="Times New Roman" w:hAnsi="Times New Roman" w:cs="Times New Roman"/>
          <w:sz w:val="28"/>
          <w:rtl w:val="0"/>
        </w:rPr>
        <w:t>Аксане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Энверовне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оплате теплоснабжения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Крымтеплоснабжение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Муратовой </w:t>
      </w:r>
      <w:r>
        <w:rPr>
          <w:rFonts w:ascii="Times New Roman" w:eastAsia="Times New Roman" w:hAnsi="Times New Roman" w:cs="Times New Roman"/>
          <w:sz w:val="28"/>
          <w:rtl w:val="0"/>
        </w:rPr>
        <w:t>Аксаны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Энверовны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Общества с ограниченной ответственностью "</w:t>
      </w:r>
      <w:r>
        <w:rPr>
          <w:rFonts w:ascii="Times New Roman" w:eastAsia="Times New Roman" w:hAnsi="Times New Roman" w:cs="Times New Roman"/>
          <w:sz w:val="28"/>
          <w:rtl w:val="0"/>
        </w:rPr>
        <w:t>Крымтеплоснабжение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 задолженность за потребленную тепловую энергию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01 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rtl w:val="0"/>
        </w:rPr>
        <w:t>01 сентября 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24156,81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(двадцать четыре тысячи сто пятьдесят шесть рублей 81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копейку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924,70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девятьсот двадцать четыре рубля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всего </w:t>
      </w:r>
      <w:r>
        <w:rPr>
          <w:rFonts w:ascii="Times New Roman" w:eastAsia="Times New Roman" w:hAnsi="Times New Roman" w:cs="Times New Roman"/>
          <w:sz w:val="28"/>
          <w:rtl w:val="0"/>
        </w:rPr>
        <w:t>25081,51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двадцать пять тысяч восемьдесят один рубль 51 копейка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