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882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1565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Муниципального унитарного предприятия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6"/>
          <w:rtl w:val="0"/>
        </w:rPr>
        <w:t>жилое помещение, включающую в себя плату за содержание и текущий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на общедомовые нужды,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Муниципального унитарного предприятия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«ЖЭО»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Муниципального унитарного предприятия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ЖЭО»</w:t>
      </w:r>
      <w:r>
        <w:rPr>
          <w:rFonts w:ascii="Times New Roman" w:eastAsia="Times New Roman" w:hAnsi="Times New Roman" w:cs="Times New Roman"/>
          <w:sz w:val="26"/>
          <w:rtl w:val="0"/>
        </w:rPr>
        <w:t>, расчетный счет № 40702810440790000771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ОГРН 1149102129604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>по оплате за жилое помещение, включающую в себя плату за содержание и текущий ремонт общего имущества в многоквартирном доме, расходы на общедомовые нужды за период с 01.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.20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01.09.202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28 395,21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1025,71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требований о взыскании задолженности за период с 01.06.201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по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.2018г.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применением срока исковой давности по заявле</w:t>
      </w:r>
      <w:r>
        <w:rPr>
          <w:rFonts w:ascii="Times New Roman" w:eastAsia="Times New Roman" w:hAnsi="Times New Roman" w:cs="Times New Roman"/>
          <w:sz w:val="26"/>
          <w:rtl w:val="0"/>
        </w:rPr>
        <w:t>нию ответчика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О.В. Негой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