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7B638F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7B638F">
        <w:rPr>
          <w:b w:val="0"/>
          <w:bCs w:val="0"/>
          <w:sz w:val="28"/>
          <w:szCs w:val="28"/>
        </w:rPr>
        <w:t>Дело № 2-7</w:t>
      </w:r>
      <w:r w:rsidRPr="007B638F" w:rsidR="00533BEA">
        <w:rPr>
          <w:b w:val="0"/>
          <w:bCs w:val="0"/>
          <w:sz w:val="28"/>
          <w:szCs w:val="28"/>
        </w:rPr>
        <w:t>1</w:t>
      </w:r>
      <w:r w:rsidRPr="007B638F">
        <w:rPr>
          <w:b w:val="0"/>
          <w:bCs w:val="0"/>
          <w:sz w:val="28"/>
          <w:szCs w:val="28"/>
        </w:rPr>
        <w:t>-</w:t>
      </w:r>
      <w:r w:rsidRPr="007B638F" w:rsidR="003E163D">
        <w:rPr>
          <w:b w:val="0"/>
          <w:bCs w:val="0"/>
          <w:sz w:val="28"/>
          <w:szCs w:val="28"/>
        </w:rPr>
        <w:t>3</w:t>
      </w:r>
      <w:r w:rsidRPr="007B638F">
        <w:rPr>
          <w:b w:val="0"/>
          <w:bCs w:val="0"/>
          <w:sz w:val="28"/>
          <w:szCs w:val="28"/>
        </w:rPr>
        <w:t>/20</w:t>
      </w:r>
      <w:r w:rsidRPr="007B638F" w:rsidR="006776D6">
        <w:rPr>
          <w:b w:val="0"/>
          <w:bCs w:val="0"/>
          <w:sz w:val="28"/>
          <w:szCs w:val="28"/>
        </w:rPr>
        <w:t>2</w:t>
      </w:r>
      <w:r w:rsidRPr="007B638F" w:rsidR="003E163D">
        <w:rPr>
          <w:b w:val="0"/>
          <w:bCs w:val="0"/>
          <w:sz w:val="28"/>
          <w:szCs w:val="28"/>
        </w:rPr>
        <w:t>3</w:t>
      </w:r>
    </w:p>
    <w:p w:rsidR="007B638F" w:rsidRPr="007B638F" w:rsidP="007B638F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38F">
        <w:rPr>
          <w:rFonts w:ascii="Times New Roman" w:hAnsi="Times New Roman" w:cs="Times New Roman"/>
          <w:sz w:val="28"/>
          <w:szCs w:val="28"/>
        </w:rPr>
        <w:t>УИД: 91</w:t>
      </w:r>
      <w:r w:rsidRPr="007B638F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0071-01-2022-002029-75</w:t>
      </w:r>
    </w:p>
    <w:p w:rsidR="00AD71F2" w:rsidRPr="005A5776" w:rsidP="00AD71F2">
      <w:pPr>
        <w:pStyle w:val="Heading1"/>
        <w:rPr>
          <w:b w:val="0"/>
          <w:bCs w:val="0"/>
          <w:sz w:val="28"/>
          <w:szCs w:val="28"/>
        </w:rPr>
      </w:pPr>
    </w:p>
    <w:p w:rsidR="001B0E1B" w:rsidRPr="005A5776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A5776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76">
        <w:rPr>
          <w:rFonts w:ascii="Times New Roman" w:hAnsi="Times New Roman" w:cs="Times New Roman"/>
          <w:b/>
          <w:sz w:val="28"/>
          <w:szCs w:val="28"/>
        </w:rPr>
        <w:t>И</w:t>
      </w:r>
      <w:r w:rsidRPr="005A577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="001B0E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3E163D" w:rsidP="006236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3D">
        <w:rPr>
          <w:rFonts w:ascii="Times New Roman" w:hAnsi="Times New Roman" w:cs="Times New Roman"/>
          <w:sz w:val="28"/>
          <w:szCs w:val="28"/>
        </w:rPr>
        <w:t>М</w:t>
      </w:r>
      <w:r w:rsidRPr="003E163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3E163D">
        <w:rPr>
          <w:rFonts w:ascii="Times New Roman" w:hAnsi="Times New Roman" w:cs="Times New Roman"/>
          <w:sz w:val="28"/>
          <w:szCs w:val="28"/>
        </w:rPr>
        <w:t>1</w:t>
      </w:r>
      <w:r w:rsidRPr="003E163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3E163D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3E163D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3E163D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3E163D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3E163D">
        <w:rPr>
          <w:rFonts w:ascii="Times New Roman" w:hAnsi="Times New Roman" w:cs="Times New Roman"/>
          <w:sz w:val="28"/>
          <w:szCs w:val="28"/>
        </w:rPr>
        <w:t>Харченко П.В.</w:t>
      </w:r>
      <w:r w:rsidRPr="003E163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3E163D">
        <w:rPr>
          <w:rFonts w:ascii="Times New Roman" w:hAnsi="Times New Roman" w:cs="Times New Roman"/>
          <w:sz w:val="28"/>
          <w:szCs w:val="28"/>
        </w:rPr>
        <w:t xml:space="preserve">при </w:t>
      </w:r>
      <w:r w:rsidRPr="003E163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3E163D" w:rsidR="003E163D">
        <w:rPr>
          <w:rFonts w:ascii="Times New Roman" w:hAnsi="Times New Roman" w:cs="Times New Roman"/>
          <w:sz w:val="28"/>
          <w:szCs w:val="28"/>
        </w:rPr>
        <w:t>–</w:t>
      </w:r>
      <w:r w:rsidR="007110A6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3E163D" w:rsidR="003E163D">
        <w:rPr>
          <w:rFonts w:ascii="Times New Roman" w:hAnsi="Times New Roman" w:cs="Times New Roman"/>
          <w:sz w:val="28"/>
          <w:szCs w:val="28"/>
        </w:rPr>
        <w:t xml:space="preserve">нике </w:t>
      </w:r>
      <w:r w:rsidRPr="003E163D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3E163D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3E163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3E163D" w:rsidRPr="003E163D" w:rsidP="00623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3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3E163D">
        <w:rPr>
          <w:rFonts w:ascii="Times New Roman" w:hAnsi="Times New Roman" w:cs="Times New Roman"/>
          <w:sz w:val="28"/>
          <w:szCs w:val="28"/>
        </w:rPr>
        <w:t>по иску Муниципального унитарного  предприятия Республики</w:t>
      </w:r>
      <w:r w:rsidR="00A17D90">
        <w:rPr>
          <w:rFonts w:ascii="Times New Roman" w:hAnsi="Times New Roman" w:cs="Times New Roman"/>
          <w:sz w:val="28"/>
          <w:szCs w:val="28"/>
        </w:rPr>
        <w:t xml:space="preserve"> Крым «</w:t>
      </w:r>
      <w:r w:rsidR="00A17D90">
        <w:rPr>
          <w:rFonts w:ascii="Times New Roman" w:hAnsi="Times New Roman" w:cs="Times New Roman"/>
          <w:sz w:val="28"/>
          <w:szCs w:val="28"/>
        </w:rPr>
        <w:t>Сакское</w:t>
      </w:r>
      <w:r w:rsidR="00A17D90">
        <w:rPr>
          <w:rFonts w:ascii="Times New Roman" w:hAnsi="Times New Roman" w:cs="Times New Roman"/>
          <w:sz w:val="28"/>
          <w:szCs w:val="28"/>
        </w:rPr>
        <w:t xml:space="preserve"> ЖЭО» к Поповой В.</w:t>
      </w:r>
      <w:r w:rsidRPr="003E163D">
        <w:rPr>
          <w:rFonts w:ascii="Times New Roman" w:hAnsi="Times New Roman" w:cs="Times New Roman"/>
          <w:sz w:val="28"/>
          <w:szCs w:val="28"/>
        </w:rPr>
        <w:t xml:space="preserve"> И</w:t>
      </w:r>
      <w:r w:rsidR="00A17D90">
        <w:rPr>
          <w:rFonts w:ascii="Times New Roman" w:hAnsi="Times New Roman" w:cs="Times New Roman"/>
          <w:sz w:val="28"/>
          <w:szCs w:val="28"/>
        </w:rPr>
        <w:t>.</w:t>
      </w:r>
      <w:r w:rsidRPr="003E163D">
        <w:rPr>
          <w:rFonts w:ascii="Times New Roman" w:hAnsi="Times New Roman" w:cs="Times New Roman"/>
          <w:sz w:val="28"/>
          <w:szCs w:val="28"/>
        </w:rPr>
        <w:t xml:space="preserve"> о взыскании задолженности    по оплате  жилищно-коммунальных услуг, расходов  по оплате государственной   пошлины, </w:t>
      </w:r>
    </w:p>
    <w:p w:rsidR="006D427E" w:rsidP="006236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3E163D">
        <w:rPr>
          <w:rFonts w:ascii="Times New Roman" w:hAnsi="Times New Roman" w:cs="Times New Roman"/>
          <w:sz w:val="28"/>
          <w:szCs w:val="28"/>
        </w:rPr>
        <w:t>30,39,153,155,158</w:t>
      </w:r>
      <w:r w:rsidR="00492E9D">
        <w:rPr>
          <w:rFonts w:ascii="Times New Roman" w:hAnsi="Times New Roman" w:cs="Times New Roman"/>
          <w:sz w:val="28"/>
          <w:szCs w:val="28"/>
        </w:rPr>
        <w:t xml:space="preserve"> </w:t>
      </w:r>
      <w:r w:rsidR="003E163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52F59" w:rsidR="00835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B52F59" w:rsidR="008D0B76">
        <w:rPr>
          <w:rFonts w:ascii="Times New Roman" w:hAnsi="Times New Roman" w:cs="Times New Roman"/>
          <w:sz w:val="28"/>
          <w:szCs w:val="28"/>
        </w:rPr>
        <w:t>, статьями 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52F59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РЕШИЛ:</w:t>
      </w:r>
    </w:p>
    <w:p w:rsidR="00EC0A1D" w:rsidRPr="006236E1" w:rsidP="006236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E1">
        <w:rPr>
          <w:rFonts w:ascii="Times New Roman" w:hAnsi="Times New Roman" w:cs="Times New Roman"/>
          <w:sz w:val="28"/>
          <w:szCs w:val="28"/>
        </w:rPr>
        <w:t>И</w:t>
      </w:r>
      <w:r w:rsidRPr="006236E1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6236E1" w:rsidR="003E163D">
        <w:rPr>
          <w:rFonts w:ascii="Times New Roman" w:hAnsi="Times New Roman" w:cs="Times New Roman"/>
          <w:sz w:val="28"/>
          <w:szCs w:val="28"/>
        </w:rPr>
        <w:t>Муниципального унитарного  предприятия Республики Крым «</w:t>
      </w:r>
      <w:r w:rsidRPr="006236E1" w:rsidR="003E163D">
        <w:rPr>
          <w:rFonts w:ascii="Times New Roman" w:hAnsi="Times New Roman" w:cs="Times New Roman"/>
          <w:sz w:val="28"/>
          <w:szCs w:val="28"/>
        </w:rPr>
        <w:t>Сакское</w:t>
      </w:r>
      <w:r w:rsidRPr="006236E1" w:rsidR="003E163D">
        <w:rPr>
          <w:rFonts w:ascii="Times New Roman" w:hAnsi="Times New Roman" w:cs="Times New Roman"/>
          <w:sz w:val="28"/>
          <w:szCs w:val="28"/>
        </w:rPr>
        <w:t xml:space="preserve"> ЖЭО» </w:t>
      </w:r>
      <w:r w:rsidRPr="006236E1">
        <w:rPr>
          <w:rFonts w:ascii="Times New Roman" w:hAnsi="Times New Roman" w:cs="Times New Roman"/>
          <w:sz w:val="28"/>
          <w:szCs w:val="28"/>
        </w:rPr>
        <w:t xml:space="preserve">- </w:t>
      </w:r>
      <w:r w:rsidRPr="006236E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236E1" w:rsidP="006236E1">
      <w:pPr>
        <w:pStyle w:val="20"/>
        <w:shd w:val="clear" w:color="auto" w:fill="auto"/>
        <w:tabs>
          <w:tab w:val="left" w:pos="624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236E1">
        <w:rPr>
          <w:color w:val="000000"/>
          <w:sz w:val="28"/>
          <w:szCs w:val="28"/>
        </w:rPr>
        <w:t>Взыскать с Поповой В</w:t>
      </w:r>
      <w:r w:rsidR="00A17D90">
        <w:rPr>
          <w:color w:val="000000"/>
          <w:sz w:val="28"/>
          <w:szCs w:val="28"/>
        </w:rPr>
        <w:t>.</w:t>
      </w:r>
      <w:r w:rsidRPr="006236E1">
        <w:rPr>
          <w:color w:val="000000"/>
          <w:sz w:val="28"/>
          <w:szCs w:val="28"/>
        </w:rPr>
        <w:t xml:space="preserve"> И</w:t>
      </w:r>
      <w:r w:rsidR="00A17D90">
        <w:rPr>
          <w:color w:val="000000"/>
          <w:sz w:val="28"/>
          <w:szCs w:val="28"/>
        </w:rPr>
        <w:t>.</w:t>
      </w:r>
      <w:r w:rsidRPr="006236E1">
        <w:rPr>
          <w:color w:val="000000"/>
          <w:sz w:val="28"/>
          <w:szCs w:val="28"/>
        </w:rPr>
        <w:t xml:space="preserve"> </w:t>
      </w:r>
      <w:r w:rsidRPr="006236E1">
        <w:rPr>
          <w:color w:val="000000"/>
          <w:sz w:val="28"/>
          <w:szCs w:val="28"/>
        </w:rPr>
        <w:t>(</w:t>
      </w:r>
      <w:r w:rsidR="00A17D90">
        <w:rPr>
          <w:color w:val="000000"/>
          <w:sz w:val="28"/>
          <w:szCs w:val="28"/>
        </w:rPr>
        <w:t xml:space="preserve">данные изъяты) </w:t>
      </w:r>
      <w:r w:rsidRPr="006236E1">
        <w:rPr>
          <w:color w:val="000000"/>
          <w:sz w:val="28"/>
          <w:szCs w:val="28"/>
        </w:rPr>
        <w:t>в пользу Муниципального унитарного предприятия «</w:t>
      </w:r>
      <w:r w:rsidRPr="006236E1">
        <w:rPr>
          <w:color w:val="000000"/>
          <w:sz w:val="28"/>
          <w:szCs w:val="28"/>
        </w:rPr>
        <w:t>Сакское</w:t>
      </w:r>
      <w:r w:rsidRPr="006236E1">
        <w:rPr>
          <w:color w:val="000000"/>
          <w:sz w:val="28"/>
          <w:szCs w:val="28"/>
        </w:rPr>
        <w:t xml:space="preserve"> ЖЭО» (ИНН 9107004149, ОГРН 1149102129604, юридический адрес: 296500, РК, г. Саки, ул. 9- </w:t>
      </w:r>
      <w:r w:rsidRPr="006236E1">
        <w:rPr>
          <w:color w:val="000000"/>
          <w:sz w:val="28"/>
          <w:szCs w:val="28"/>
        </w:rPr>
        <w:t>ти</w:t>
      </w:r>
      <w:r w:rsidRPr="006236E1">
        <w:rPr>
          <w:color w:val="000000"/>
          <w:sz w:val="28"/>
          <w:szCs w:val="28"/>
        </w:rPr>
        <w:t xml:space="preserve"> Героев, 12а) задолженность по плате за содержание жилого помещения № 8 в доме № 32а по ул. Привокзальная в г. Саки, за период с 01.01.2015г. по 01.08.2021г. в размере 13721,32руб., а также</w:t>
      </w:r>
      <w:r w:rsidRPr="006236E1">
        <w:rPr>
          <w:color w:val="000000"/>
          <w:sz w:val="28"/>
          <w:szCs w:val="28"/>
        </w:rPr>
        <w:t xml:space="preserve"> </w:t>
      </w:r>
      <w:r w:rsidRPr="006236E1">
        <w:rPr>
          <w:color w:val="000000"/>
          <w:sz w:val="28"/>
          <w:szCs w:val="28"/>
        </w:rPr>
        <w:t>расходы</w:t>
      </w:r>
      <w:r w:rsidRPr="006236E1">
        <w:rPr>
          <w:color w:val="000000"/>
          <w:sz w:val="28"/>
          <w:szCs w:val="28"/>
        </w:rPr>
        <w:t xml:space="preserve">, </w:t>
      </w:r>
      <w:r w:rsidRPr="006236E1">
        <w:rPr>
          <w:color w:val="000000"/>
          <w:sz w:val="28"/>
          <w:szCs w:val="28"/>
        </w:rPr>
        <w:t>связанные</w:t>
      </w:r>
      <w:r w:rsidRPr="006236E1">
        <w:rPr>
          <w:color w:val="000000"/>
          <w:sz w:val="28"/>
          <w:szCs w:val="28"/>
        </w:rPr>
        <w:t xml:space="preserve"> с оплатой государственной пошлины в размере 548,85 руб.</w:t>
      </w:r>
    </w:p>
    <w:p w:rsidR="00565BB7" w:rsidP="00565BB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B52F59" w:rsidP="00565BB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P="00565BB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B52F59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565BB7" w:rsidP="00565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6EBC">
        <w:rPr>
          <w:rFonts w:ascii="Times New Roman" w:hAnsi="Times New Roman" w:cs="Times New Roman"/>
          <w:sz w:val="28"/>
          <w:szCs w:val="28"/>
        </w:rPr>
        <w:t xml:space="preserve">ешение суда может быть обжаловано в апелляционном порядке в 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  <w:r w:rsidRPr="00516EBC">
        <w:rPr>
          <w:rFonts w:ascii="Times New Roman" w:hAnsi="Times New Roman" w:cs="Times New Roman"/>
          <w:sz w:val="28"/>
          <w:szCs w:val="28"/>
        </w:rPr>
        <w:t>Сакского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516EBC">
        <w:rPr>
          <w:rFonts w:ascii="Times New Roman" w:hAnsi="Times New Roman" w:cs="Times New Roman"/>
          <w:sz w:val="28"/>
          <w:szCs w:val="28"/>
        </w:rPr>
        <w:t>Сакский</w:t>
      </w:r>
      <w:r w:rsidRPr="00516EB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A17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AB788E"/>
    <w:multiLevelType w:val="multilevel"/>
    <w:tmpl w:val="48BC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10148C"/>
    <w:rsid w:val="00105A49"/>
    <w:rsid w:val="001139BA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95204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63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36E1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10A6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38F"/>
    <w:rsid w:val="007B6D14"/>
    <w:rsid w:val="008012EC"/>
    <w:rsid w:val="008016C0"/>
    <w:rsid w:val="00802573"/>
    <w:rsid w:val="00816DEA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17D90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0"/>
    <w:rsid w:val="006236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6236E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693E-B69A-4B91-BD39-DBEC669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