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162D1" w:rsidRPr="003927C2" w:rsidP="00B95B49">
      <w:pPr>
        <w:pStyle w:val="Heading1"/>
        <w:numPr>
          <w:ilvl w:val="0"/>
          <w:numId w:val="2"/>
        </w:numPr>
        <w:jc w:val="right"/>
        <w:rPr>
          <w:rFonts w:ascii="Times New Roman" w:hAnsi="Times New Roman" w:cs="Times New Roman"/>
          <w:b w:val="0"/>
          <w:szCs w:val="28"/>
        </w:rPr>
      </w:pPr>
      <w:r w:rsidRPr="003927C2">
        <w:rPr>
          <w:rFonts w:ascii="Times New Roman" w:hAnsi="Times New Roman" w:cs="Times New Roman"/>
          <w:b w:val="0"/>
          <w:szCs w:val="28"/>
        </w:rPr>
        <w:t xml:space="preserve">Дело № </w:t>
      </w:r>
      <w:r w:rsidRPr="003927C2" w:rsidR="00B95B49">
        <w:rPr>
          <w:rFonts w:ascii="Times New Roman" w:hAnsi="Times New Roman" w:cs="Times New Roman"/>
          <w:b w:val="0"/>
          <w:szCs w:val="28"/>
        </w:rPr>
        <w:t>2-</w:t>
      </w:r>
      <w:r w:rsidR="00E32AD0">
        <w:rPr>
          <w:rFonts w:ascii="Times New Roman" w:hAnsi="Times New Roman" w:cs="Times New Roman"/>
          <w:b w:val="0"/>
          <w:szCs w:val="28"/>
        </w:rPr>
        <w:t>71-1</w:t>
      </w:r>
      <w:r w:rsidR="004E4E58">
        <w:rPr>
          <w:rFonts w:ascii="Times New Roman" w:hAnsi="Times New Roman" w:cs="Times New Roman"/>
          <w:b w:val="0"/>
          <w:szCs w:val="28"/>
        </w:rPr>
        <w:t>5</w:t>
      </w:r>
      <w:r w:rsidR="00BD47BC">
        <w:rPr>
          <w:rFonts w:ascii="Times New Roman" w:hAnsi="Times New Roman" w:cs="Times New Roman"/>
          <w:b w:val="0"/>
          <w:szCs w:val="28"/>
        </w:rPr>
        <w:t>9</w:t>
      </w:r>
      <w:r w:rsidRPr="003927C2" w:rsidR="00B95B49">
        <w:rPr>
          <w:rFonts w:ascii="Times New Roman" w:hAnsi="Times New Roman" w:cs="Times New Roman"/>
          <w:b w:val="0"/>
          <w:szCs w:val="28"/>
        </w:rPr>
        <w:t>/</w:t>
      </w:r>
      <w:r w:rsidRPr="003927C2">
        <w:rPr>
          <w:rFonts w:ascii="Times New Roman" w:hAnsi="Times New Roman" w:cs="Times New Roman"/>
          <w:b w:val="0"/>
          <w:szCs w:val="28"/>
        </w:rPr>
        <w:t>201</w:t>
      </w:r>
      <w:r w:rsidR="00E32AD0">
        <w:rPr>
          <w:rFonts w:ascii="Times New Roman" w:hAnsi="Times New Roman" w:cs="Times New Roman"/>
          <w:b w:val="0"/>
          <w:szCs w:val="28"/>
        </w:rPr>
        <w:t>8</w:t>
      </w:r>
    </w:p>
    <w:p w:rsidR="006A4FBC" w:rsidRPr="003927C2" w:rsidP="006C6EFC">
      <w:pPr>
        <w:tabs>
          <w:tab w:val="left" w:pos="0"/>
        </w:tabs>
        <w:jc w:val="center"/>
        <w:rPr>
          <w:sz w:val="28"/>
          <w:szCs w:val="28"/>
        </w:rPr>
      </w:pPr>
    </w:p>
    <w:p w:rsidR="00B95B49" w:rsidRPr="003927C2" w:rsidP="006C6EFC">
      <w:pPr>
        <w:tabs>
          <w:tab w:val="left" w:pos="0"/>
        </w:tabs>
        <w:jc w:val="center"/>
        <w:rPr>
          <w:sz w:val="28"/>
          <w:szCs w:val="28"/>
        </w:rPr>
      </w:pPr>
      <w:r w:rsidRPr="003927C2">
        <w:rPr>
          <w:sz w:val="28"/>
          <w:szCs w:val="28"/>
        </w:rPr>
        <w:t>РЕШЕНИЕ</w:t>
      </w:r>
    </w:p>
    <w:p w:rsidR="006162D1" w:rsidP="006C6EFC">
      <w:pPr>
        <w:tabs>
          <w:tab w:val="left" w:pos="0"/>
        </w:tabs>
        <w:jc w:val="center"/>
        <w:rPr>
          <w:sz w:val="28"/>
          <w:szCs w:val="28"/>
        </w:rPr>
      </w:pPr>
      <w:r w:rsidRPr="003927C2">
        <w:rPr>
          <w:sz w:val="28"/>
          <w:szCs w:val="28"/>
        </w:rPr>
        <w:t>ИМЕНЕМ РОССИЙСКОЙ ФЕДЕРАЦИИ</w:t>
      </w:r>
    </w:p>
    <w:p w:rsidR="00E32AD0" w:rsidRPr="003927C2" w:rsidP="006C6EFC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(резолютивная часть)</w:t>
      </w:r>
    </w:p>
    <w:p w:rsidR="006A4FBC" w:rsidRPr="003927C2" w:rsidP="006C6EFC">
      <w:pPr>
        <w:tabs>
          <w:tab w:val="left" w:pos="0"/>
        </w:tabs>
        <w:jc w:val="center"/>
        <w:rPr>
          <w:sz w:val="28"/>
          <w:szCs w:val="28"/>
        </w:rPr>
      </w:pPr>
    </w:p>
    <w:p w:rsidR="00AA4BAD" w:rsidRPr="003927C2" w:rsidP="00285E6F">
      <w:pPr>
        <w:jc w:val="both"/>
        <w:rPr>
          <w:sz w:val="28"/>
          <w:szCs w:val="28"/>
        </w:rPr>
      </w:pPr>
      <w:r w:rsidRPr="003927C2">
        <w:rPr>
          <w:sz w:val="28"/>
          <w:szCs w:val="28"/>
        </w:rPr>
        <w:t>«</w:t>
      </w:r>
      <w:r w:rsidR="004E4E58">
        <w:rPr>
          <w:sz w:val="28"/>
          <w:szCs w:val="28"/>
        </w:rPr>
        <w:t>10</w:t>
      </w:r>
      <w:r w:rsidRPr="003927C2" w:rsidR="00B95B49">
        <w:rPr>
          <w:sz w:val="28"/>
          <w:szCs w:val="28"/>
        </w:rPr>
        <w:t>»</w:t>
      </w:r>
      <w:r w:rsidRPr="003927C2">
        <w:rPr>
          <w:sz w:val="28"/>
          <w:szCs w:val="28"/>
        </w:rPr>
        <w:t xml:space="preserve"> </w:t>
      </w:r>
      <w:r w:rsidR="004E4E58">
        <w:rPr>
          <w:sz w:val="28"/>
          <w:szCs w:val="28"/>
        </w:rPr>
        <w:t>мая</w:t>
      </w:r>
      <w:r w:rsidR="00E32AD0">
        <w:rPr>
          <w:sz w:val="28"/>
          <w:szCs w:val="28"/>
        </w:rPr>
        <w:t xml:space="preserve"> 2018</w:t>
      </w:r>
      <w:r w:rsidRPr="003927C2">
        <w:rPr>
          <w:sz w:val="28"/>
          <w:szCs w:val="28"/>
        </w:rPr>
        <w:t xml:space="preserve"> г</w:t>
      </w:r>
      <w:r w:rsidRPr="003927C2" w:rsidR="00415A2E">
        <w:rPr>
          <w:sz w:val="28"/>
          <w:szCs w:val="28"/>
        </w:rPr>
        <w:t>ода</w:t>
      </w:r>
      <w:r w:rsidRPr="003927C2">
        <w:rPr>
          <w:sz w:val="28"/>
          <w:szCs w:val="28"/>
        </w:rPr>
        <w:t xml:space="preserve">                                          </w:t>
      </w:r>
      <w:r w:rsidRPr="003927C2">
        <w:rPr>
          <w:sz w:val="28"/>
          <w:szCs w:val="28"/>
        </w:rPr>
        <w:t xml:space="preserve">                   </w:t>
      </w:r>
      <w:r w:rsidRPr="003927C2" w:rsidR="002563FD">
        <w:rPr>
          <w:sz w:val="28"/>
          <w:szCs w:val="28"/>
        </w:rPr>
        <w:t xml:space="preserve">            </w:t>
      </w:r>
      <w:r w:rsidR="00E32AD0">
        <w:rPr>
          <w:sz w:val="28"/>
          <w:szCs w:val="28"/>
        </w:rPr>
        <w:t xml:space="preserve">             </w:t>
      </w:r>
      <w:r w:rsidRPr="003927C2">
        <w:rPr>
          <w:sz w:val="28"/>
          <w:szCs w:val="28"/>
        </w:rPr>
        <w:t>г. С</w:t>
      </w:r>
      <w:r w:rsidR="00E32AD0">
        <w:rPr>
          <w:sz w:val="28"/>
          <w:szCs w:val="28"/>
        </w:rPr>
        <w:t>аки</w:t>
      </w:r>
    </w:p>
    <w:p w:rsidR="00B95B49" w:rsidRPr="003927C2" w:rsidP="00E32AD0">
      <w:pPr>
        <w:ind w:firstLine="708"/>
        <w:jc w:val="both"/>
        <w:rPr>
          <w:sz w:val="28"/>
          <w:szCs w:val="28"/>
        </w:rPr>
      </w:pPr>
      <w:r w:rsidRPr="003927C2">
        <w:rPr>
          <w:sz w:val="28"/>
          <w:szCs w:val="28"/>
        </w:rPr>
        <w:t>Мировой судья судебного участка №7</w:t>
      </w:r>
      <w:r w:rsidR="00E32AD0">
        <w:rPr>
          <w:sz w:val="28"/>
          <w:szCs w:val="28"/>
        </w:rPr>
        <w:t>1</w:t>
      </w:r>
      <w:r w:rsidRPr="003927C2">
        <w:rPr>
          <w:sz w:val="28"/>
          <w:szCs w:val="28"/>
        </w:rPr>
        <w:t xml:space="preserve"> </w:t>
      </w:r>
      <w:r w:rsidR="00E32AD0">
        <w:rPr>
          <w:sz w:val="28"/>
          <w:szCs w:val="28"/>
        </w:rPr>
        <w:t xml:space="preserve">Сакского судебного района (Сакский муниципальный район и городской округ Саки) Республики Крым </w:t>
      </w:r>
      <w:r w:rsidR="00E32AD0">
        <w:rPr>
          <w:sz w:val="28"/>
          <w:szCs w:val="28"/>
        </w:rPr>
        <w:t>Липовская</w:t>
      </w:r>
      <w:r w:rsidR="00E32AD0">
        <w:rPr>
          <w:sz w:val="28"/>
          <w:szCs w:val="28"/>
        </w:rPr>
        <w:t xml:space="preserve"> И.В.</w:t>
      </w:r>
      <w:r w:rsidRPr="003927C2" w:rsidR="006162D1">
        <w:rPr>
          <w:sz w:val="28"/>
          <w:szCs w:val="28"/>
        </w:rPr>
        <w:t>,</w:t>
      </w:r>
      <w:r w:rsidRPr="003927C2" w:rsidR="00B3799E">
        <w:rPr>
          <w:sz w:val="28"/>
          <w:szCs w:val="28"/>
        </w:rPr>
        <w:t xml:space="preserve"> </w:t>
      </w:r>
    </w:p>
    <w:p w:rsidR="00562456" w:rsidRPr="003927C2" w:rsidP="00562456">
      <w:pPr>
        <w:jc w:val="both"/>
        <w:rPr>
          <w:sz w:val="28"/>
          <w:szCs w:val="28"/>
        </w:rPr>
      </w:pPr>
      <w:r w:rsidRPr="003927C2">
        <w:rPr>
          <w:sz w:val="28"/>
          <w:szCs w:val="28"/>
        </w:rPr>
        <w:t xml:space="preserve">при секретаре – </w:t>
      </w:r>
      <w:r w:rsidR="00E32AD0">
        <w:rPr>
          <w:sz w:val="28"/>
          <w:szCs w:val="28"/>
        </w:rPr>
        <w:t>Абкеримове</w:t>
      </w:r>
      <w:r w:rsidR="00E32AD0">
        <w:rPr>
          <w:sz w:val="28"/>
          <w:szCs w:val="28"/>
        </w:rPr>
        <w:t xml:space="preserve"> Б.У.</w:t>
      </w:r>
      <w:r w:rsidRPr="003927C2">
        <w:rPr>
          <w:sz w:val="28"/>
          <w:szCs w:val="28"/>
        </w:rPr>
        <w:t>,</w:t>
      </w:r>
    </w:p>
    <w:p w:rsidR="00021D68" w:rsidRPr="003927C2" w:rsidP="00562456">
      <w:pPr>
        <w:jc w:val="both"/>
        <w:rPr>
          <w:sz w:val="28"/>
          <w:szCs w:val="28"/>
        </w:rPr>
      </w:pPr>
      <w:r w:rsidRPr="003927C2">
        <w:rPr>
          <w:sz w:val="28"/>
          <w:szCs w:val="28"/>
        </w:rPr>
        <w:t xml:space="preserve">с участием </w:t>
      </w:r>
      <w:r w:rsidR="00E32AD0">
        <w:rPr>
          <w:sz w:val="28"/>
          <w:szCs w:val="28"/>
        </w:rPr>
        <w:t>представителя</w:t>
      </w:r>
      <w:r w:rsidR="00EF6160">
        <w:rPr>
          <w:sz w:val="28"/>
          <w:szCs w:val="28"/>
        </w:rPr>
        <w:t xml:space="preserve"> истца</w:t>
      </w:r>
      <w:r w:rsidR="00E32AD0">
        <w:rPr>
          <w:sz w:val="28"/>
          <w:szCs w:val="28"/>
        </w:rPr>
        <w:t xml:space="preserve"> </w:t>
      </w:r>
      <w:r w:rsidRPr="003927C2">
        <w:rPr>
          <w:sz w:val="28"/>
          <w:szCs w:val="28"/>
        </w:rPr>
        <w:t xml:space="preserve"> –</w:t>
      </w:r>
      <w:r w:rsidRPr="003927C2">
        <w:rPr>
          <w:sz w:val="28"/>
          <w:szCs w:val="28"/>
        </w:rPr>
        <w:t xml:space="preserve"> </w:t>
      </w:r>
      <w:r w:rsidR="00670E61">
        <w:rPr>
          <w:sz w:val="28"/>
          <w:szCs w:val="28"/>
        </w:rPr>
        <w:t xml:space="preserve"> </w:t>
      </w:r>
      <w:r w:rsidR="00670E61">
        <w:rPr>
          <w:sz w:val="28"/>
          <w:szCs w:val="28"/>
        </w:rPr>
        <w:t>Шевкопляс</w:t>
      </w:r>
      <w:r w:rsidR="00670E61">
        <w:rPr>
          <w:sz w:val="28"/>
          <w:szCs w:val="28"/>
        </w:rPr>
        <w:t xml:space="preserve"> В.В.,</w:t>
      </w:r>
    </w:p>
    <w:p w:rsidR="00562456" w:rsidP="00562456">
      <w:pPr>
        <w:jc w:val="both"/>
        <w:rPr>
          <w:sz w:val="28"/>
          <w:szCs w:val="28"/>
        </w:rPr>
      </w:pPr>
      <w:r w:rsidRPr="003927C2">
        <w:rPr>
          <w:sz w:val="28"/>
          <w:szCs w:val="28"/>
        </w:rPr>
        <w:t xml:space="preserve">ответчика – </w:t>
      </w:r>
      <w:r w:rsidR="00BD47BC">
        <w:rPr>
          <w:sz w:val="28"/>
          <w:szCs w:val="28"/>
        </w:rPr>
        <w:t>Марченко Р.В.</w:t>
      </w:r>
    </w:p>
    <w:p w:rsidR="00CD3D19" w:rsidRPr="003927C2" w:rsidP="00285E6F">
      <w:pPr>
        <w:jc w:val="both"/>
        <w:rPr>
          <w:sz w:val="28"/>
          <w:szCs w:val="28"/>
        </w:rPr>
      </w:pPr>
      <w:r w:rsidRPr="003927C2">
        <w:rPr>
          <w:sz w:val="28"/>
          <w:szCs w:val="28"/>
        </w:rPr>
        <w:t xml:space="preserve">рассмотрев </w:t>
      </w:r>
      <w:r w:rsidRPr="003927C2" w:rsidR="00B95B49">
        <w:rPr>
          <w:sz w:val="28"/>
          <w:szCs w:val="28"/>
        </w:rPr>
        <w:t xml:space="preserve">в открытом судебном заседании гражданское дело по иску </w:t>
      </w:r>
      <w:r w:rsidR="00670E61">
        <w:rPr>
          <w:sz w:val="28"/>
          <w:szCs w:val="28"/>
        </w:rPr>
        <w:t>Муниципального унитарного предприятия «</w:t>
      </w:r>
      <w:r w:rsidR="00287788">
        <w:rPr>
          <w:sz w:val="28"/>
          <w:szCs w:val="28"/>
        </w:rPr>
        <w:t>Наименование организации</w:t>
      </w:r>
      <w:r w:rsidR="00670E61">
        <w:rPr>
          <w:sz w:val="28"/>
          <w:szCs w:val="28"/>
        </w:rPr>
        <w:t xml:space="preserve">» к </w:t>
      </w:r>
      <w:r w:rsidR="00BD47BC">
        <w:rPr>
          <w:sz w:val="28"/>
          <w:szCs w:val="28"/>
        </w:rPr>
        <w:t xml:space="preserve">Марченко </w:t>
      </w:r>
      <w:r w:rsidR="00287788">
        <w:rPr>
          <w:sz w:val="28"/>
          <w:szCs w:val="28"/>
        </w:rPr>
        <w:t>Р.В.</w:t>
      </w:r>
      <w:r w:rsidR="00BD47BC">
        <w:rPr>
          <w:sz w:val="28"/>
          <w:szCs w:val="28"/>
        </w:rPr>
        <w:t xml:space="preserve"> </w:t>
      </w:r>
      <w:r w:rsidR="00670E61">
        <w:rPr>
          <w:sz w:val="28"/>
          <w:szCs w:val="28"/>
        </w:rPr>
        <w:t>о взыскании задолженности по оплате жилищно-коммунальных услуг</w:t>
      </w:r>
      <w:r w:rsidRPr="003927C2" w:rsidR="00A65B52">
        <w:rPr>
          <w:sz w:val="28"/>
          <w:szCs w:val="28"/>
        </w:rPr>
        <w:t xml:space="preserve">, </w:t>
      </w:r>
      <w:r w:rsidRPr="003927C2">
        <w:rPr>
          <w:sz w:val="28"/>
          <w:szCs w:val="28"/>
        </w:rPr>
        <w:t>-</w:t>
      </w:r>
    </w:p>
    <w:p w:rsidR="006A4FBC" w:rsidRPr="003927C2" w:rsidP="00CF3D9A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3927C2">
        <w:rPr>
          <w:rFonts w:ascii="Times New Roman" w:hAnsi="Times New Roman"/>
          <w:sz w:val="28"/>
          <w:szCs w:val="28"/>
        </w:rPr>
        <w:t>Р</w:t>
      </w:r>
      <w:r w:rsidRPr="003927C2" w:rsidR="006162D1">
        <w:rPr>
          <w:rFonts w:ascii="Times New Roman" w:hAnsi="Times New Roman"/>
          <w:sz w:val="28"/>
          <w:szCs w:val="28"/>
        </w:rPr>
        <w:t xml:space="preserve">уководствуясь </w:t>
      </w:r>
      <w:r w:rsidRPr="003927C2" w:rsidR="006162D1">
        <w:rPr>
          <w:rFonts w:ascii="Times New Roman" w:hAnsi="Times New Roman"/>
          <w:sz w:val="28"/>
          <w:szCs w:val="28"/>
        </w:rPr>
        <w:t>ст.</w:t>
      </w:r>
      <w:r w:rsidRPr="003927C2" w:rsidR="00B95B49">
        <w:rPr>
          <w:rFonts w:ascii="Times New Roman" w:hAnsi="Times New Roman"/>
          <w:sz w:val="28"/>
          <w:szCs w:val="28"/>
        </w:rPr>
        <w:t>ст</w:t>
      </w:r>
      <w:r w:rsidRPr="003927C2" w:rsidR="00B95B49">
        <w:rPr>
          <w:rFonts w:ascii="Times New Roman" w:hAnsi="Times New Roman"/>
          <w:sz w:val="28"/>
          <w:szCs w:val="28"/>
        </w:rPr>
        <w:t>. 19</w:t>
      </w:r>
      <w:r w:rsidRPr="003927C2" w:rsidR="00291DF9">
        <w:rPr>
          <w:rFonts w:ascii="Times New Roman" w:hAnsi="Times New Roman"/>
          <w:sz w:val="28"/>
          <w:szCs w:val="28"/>
        </w:rPr>
        <w:t>4</w:t>
      </w:r>
      <w:r w:rsidRPr="003927C2" w:rsidR="00AA4BAD">
        <w:rPr>
          <w:rFonts w:ascii="Times New Roman" w:hAnsi="Times New Roman"/>
          <w:sz w:val="28"/>
          <w:szCs w:val="28"/>
        </w:rPr>
        <w:t>-</w:t>
      </w:r>
      <w:r w:rsidR="00E32AD0">
        <w:rPr>
          <w:rFonts w:ascii="Times New Roman" w:hAnsi="Times New Roman"/>
          <w:sz w:val="28"/>
          <w:szCs w:val="28"/>
        </w:rPr>
        <w:t xml:space="preserve">199 </w:t>
      </w:r>
      <w:r w:rsidRPr="003927C2" w:rsidR="00B95B49">
        <w:rPr>
          <w:rFonts w:ascii="Times New Roman" w:hAnsi="Times New Roman"/>
          <w:sz w:val="28"/>
          <w:szCs w:val="28"/>
        </w:rPr>
        <w:t xml:space="preserve">Гражданского процессуального кодекса Российской Федерации, </w:t>
      </w:r>
      <w:r w:rsidRPr="003927C2" w:rsidR="00A65B52">
        <w:rPr>
          <w:rFonts w:ascii="Times New Roman" w:hAnsi="Times New Roman"/>
          <w:sz w:val="28"/>
          <w:szCs w:val="28"/>
        </w:rPr>
        <w:t xml:space="preserve">мировой </w:t>
      </w:r>
      <w:r w:rsidRPr="003927C2" w:rsidR="00B95B49">
        <w:rPr>
          <w:rFonts w:ascii="Times New Roman" w:hAnsi="Times New Roman"/>
          <w:sz w:val="28"/>
          <w:szCs w:val="28"/>
        </w:rPr>
        <w:t xml:space="preserve">судья </w:t>
      </w:r>
      <w:r w:rsidRPr="003927C2">
        <w:rPr>
          <w:rFonts w:ascii="Times New Roman" w:hAnsi="Times New Roman"/>
          <w:sz w:val="28"/>
          <w:szCs w:val="28"/>
        </w:rPr>
        <w:t>–</w:t>
      </w:r>
    </w:p>
    <w:p w:rsidR="006A4FBC" w:rsidRPr="003927C2" w:rsidP="006A4FBC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</w:p>
    <w:p w:rsidR="006F7253" w:rsidRPr="003927C2" w:rsidP="006A4FBC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/>
        <w:jc w:val="center"/>
        <w:rPr>
          <w:bCs/>
          <w:sz w:val="28"/>
          <w:szCs w:val="28"/>
        </w:rPr>
      </w:pPr>
      <w:r w:rsidRPr="003927C2">
        <w:rPr>
          <w:sz w:val="28"/>
          <w:szCs w:val="28"/>
        </w:rPr>
        <w:t>р</w:t>
      </w:r>
      <w:r w:rsidRPr="003927C2">
        <w:rPr>
          <w:sz w:val="28"/>
          <w:szCs w:val="28"/>
        </w:rPr>
        <w:t xml:space="preserve"> е ш и л</w:t>
      </w:r>
      <w:r w:rsidRPr="003927C2" w:rsidR="006162D1">
        <w:rPr>
          <w:bCs/>
          <w:sz w:val="28"/>
          <w:szCs w:val="28"/>
        </w:rPr>
        <w:t>:</w:t>
      </w:r>
    </w:p>
    <w:p w:rsidR="006A4FBC" w:rsidRPr="003927C2" w:rsidP="006A4FBC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bCs/>
          <w:sz w:val="28"/>
          <w:szCs w:val="28"/>
        </w:rPr>
      </w:pPr>
    </w:p>
    <w:p w:rsidR="00086FDD" w:rsidP="006A4FB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Исковые требования  Муниципального унитарного предприятия «</w:t>
      </w:r>
      <w:r w:rsidR="00287788">
        <w:rPr>
          <w:sz w:val="28"/>
          <w:szCs w:val="28"/>
        </w:rPr>
        <w:t>Наименование организации</w:t>
      </w:r>
      <w:r>
        <w:rPr>
          <w:sz w:val="28"/>
          <w:szCs w:val="28"/>
        </w:rPr>
        <w:t>» - удовлетворить.</w:t>
      </w:r>
    </w:p>
    <w:p w:rsidR="00086FDD" w:rsidP="00086FDD">
      <w:pPr>
        <w:ind w:firstLine="567"/>
        <w:jc w:val="both"/>
        <w:rPr>
          <w:sz w:val="28"/>
          <w:szCs w:val="28"/>
        </w:rPr>
      </w:pPr>
      <w:r w:rsidRPr="00DC2148">
        <w:rPr>
          <w:sz w:val="28"/>
          <w:szCs w:val="28"/>
        </w:rPr>
        <w:t xml:space="preserve">Взыскать с </w:t>
      </w:r>
      <w:r w:rsidR="00BD47BC">
        <w:rPr>
          <w:sz w:val="28"/>
          <w:szCs w:val="28"/>
        </w:rPr>
        <w:t xml:space="preserve">Марченко </w:t>
      </w:r>
      <w:r w:rsidR="00287788">
        <w:rPr>
          <w:sz w:val="28"/>
          <w:szCs w:val="28"/>
        </w:rPr>
        <w:t>Р.В.</w:t>
      </w:r>
      <w:r w:rsidR="00BD47BC">
        <w:rPr>
          <w:sz w:val="28"/>
          <w:szCs w:val="28"/>
        </w:rPr>
        <w:t xml:space="preserve"> </w:t>
      </w:r>
      <w:r w:rsidRPr="00DC2148">
        <w:rPr>
          <w:sz w:val="28"/>
          <w:szCs w:val="28"/>
        </w:rPr>
        <w:t xml:space="preserve">в пользу </w:t>
      </w:r>
      <w:r>
        <w:rPr>
          <w:sz w:val="28"/>
          <w:szCs w:val="28"/>
        </w:rPr>
        <w:t>Муниципального унитарного предприятия «</w:t>
      </w:r>
      <w:r w:rsidR="00287788">
        <w:rPr>
          <w:sz w:val="28"/>
          <w:szCs w:val="28"/>
        </w:rPr>
        <w:t>Наименование организации</w:t>
      </w:r>
      <w:r>
        <w:rPr>
          <w:sz w:val="28"/>
          <w:szCs w:val="28"/>
        </w:rPr>
        <w:t xml:space="preserve">», р/с </w:t>
      </w:r>
      <w:r w:rsidR="00287788">
        <w:rPr>
          <w:sz w:val="28"/>
          <w:szCs w:val="28"/>
        </w:rPr>
        <w:t>…</w:t>
      </w:r>
      <w:r>
        <w:rPr>
          <w:sz w:val="28"/>
          <w:szCs w:val="28"/>
        </w:rPr>
        <w:t xml:space="preserve"> в РНКБ Банк (ПАО) </w:t>
      </w:r>
      <w:r>
        <w:rPr>
          <w:sz w:val="28"/>
          <w:szCs w:val="28"/>
        </w:rPr>
        <w:t>г</w:t>
      </w:r>
      <w:r>
        <w:rPr>
          <w:sz w:val="28"/>
          <w:szCs w:val="28"/>
        </w:rPr>
        <w:t>.С</w:t>
      </w:r>
      <w:r>
        <w:rPr>
          <w:sz w:val="28"/>
          <w:szCs w:val="28"/>
        </w:rPr>
        <w:t>имферополь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кор.сч</w:t>
      </w:r>
      <w:r>
        <w:rPr>
          <w:sz w:val="28"/>
          <w:szCs w:val="28"/>
        </w:rPr>
        <w:t xml:space="preserve">: </w:t>
      </w:r>
      <w:r w:rsidR="00287788">
        <w:rPr>
          <w:sz w:val="28"/>
          <w:szCs w:val="28"/>
        </w:rPr>
        <w:t>…</w:t>
      </w:r>
      <w:r>
        <w:rPr>
          <w:sz w:val="28"/>
          <w:szCs w:val="28"/>
        </w:rPr>
        <w:t xml:space="preserve">, БИК </w:t>
      </w:r>
      <w:r w:rsidR="00287788">
        <w:rPr>
          <w:sz w:val="28"/>
          <w:szCs w:val="28"/>
        </w:rPr>
        <w:t>…</w:t>
      </w:r>
      <w:r>
        <w:rPr>
          <w:sz w:val="28"/>
          <w:szCs w:val="28"/>
        </w:rPr>
        <w:t xml:space="preserve">, ОКПО </w:t>
      </w:r>
      <w:r w:rsidR="00287788">
        <w:rPr>
          <w:sz w:val="28"/>
          <w:szCs w:val="28"/>
        </w:rPr>
        <w:t>…</w:t>
      </w:r>
      <w:r>
        <w:rPr>
          <w:sz w:val="28"/>
          <w:szCs w:val="28"/>
        </w:rPr>
        <w:t xml:space="preserve">, ИНН </w:t>
      </w:r>
      <w:r w:rsidR="00287788">
        <w:rPr>
          <w:sz w:val="28"/>
          <w:szCs w:val="28"/>
        </w:rPr>
        <w:t>…</w:t>
      </w:r>
      <w:r>
        <w:rPr>
          <w:sz w:val="28"/>
          <w:szCs w:val="28"/>
        </w:rPr>
        <w:t xml:space="preserve">, КПП </w:t>
      </w:r>
      <w:r w:rsidR="00287788">
        <w:rPr>
          <w:sz w:val="28"/>
          <w:szCs w:val="28"/>
        </w:rPr>
        <w:t>…</w:t>
      </w:r>
      <w:r>
        <w:rPr>
          <w:sz w:val="28"/>
          <w:szCs w:val="28"/>
        </w:rPr>
        <w:t xml:space="preserve">, ОГРН </w:t>
      </w:r>
      <w:r w:rsidR="00287788">
        <w:rPr>
          <w:sz w:val="28"/>
          <w:szCs w:val="28"/>
        </w:rPr>
        <w:t>…</w:t>
      </w:r>
      <w:r>
        <w:rPr>
          <w:sz w:val="28"/>
          <w:szCs w:val="28"/>
        </w:rPr>
        <w:t xml:space="preserve">, расположенного по адресу: </w:t>
      </w:r>
      <w:r w:rsidR="00287788">
        <w:rPr>
          <w:sz w:val="28"/>
          <w:szCs w:val="28"/>
        </w:rPr>
        <w:t>АДРЕС</w:t>
      </w:r>
      <w:r w:rsidRPr="00DC214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задолженность по оплате за содержание и ремонт жилого помещения за период с 01 </w:t>
      </w:r>
      <w:r w:rsidR="00BD47BC">
        <w:rPr>
          <w:sz w:val="28"/>
          <w:szCs w:val="28"/>
        </w:rPr>
        <w:t>января</w:t>
      </w:r>
      <w:r w:rsidR="004E4E58">
        <w:rPr>
          <w:sz w:val="28"/>
          <w:szCs w:val="28"/>
        </w:rPr>
        <w:t xml:space="preserve"> 2015 </w:t>
      </w:r>
      <w:r>
        <w:rPr>
          <w:sz w:val="28"/>
          <w:szCs w:val="28"/>
        </w:rPr>
        <w:t xml:space="preserve">года по 01 </w:t>
      </w:r>
      <w:r w:rsidR="00BD47BC">
        <w:rPr>
          <w:sz w:val="28"/>
          <w:szCs w:val="28"/>
        </w:rPr>
        <w:t xml:space="preserve">августа </w:t>
      </w:r>
      <w:r w:rsidR="00D6400C">
        <w:rPr>
          <w:sz w:val="28"/>
          <w:szCs w:val="28"/>
        </w:rPr>
        <w:t>201</w:t>
      </w:r>
      <w:r w:rsidR="00BD47BC">
        <w:rPr>
          <w:sz w:val="28"/>
          <w:szCs w:val="28"/>
        </w:rPr>
        <w:t>7</w:t>
      </w:r>
      <w:r w:rsidR="00D640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в размере </w:t>
      </w:r>
      <w:r w:rsidR="00BD47BC">
        <w:rPr>
          <w:sz w:val="28"/>
          <w:szCs w:val="28"/>
        </w:rPr>
        <w:t>12432</w:t>
      </w:r>
      <w:r>
        <w:rPr>
          <w:sz w:val="28"/>
          <w:szCs w:val="28"/>
        </w:rPr>
        <w:t xml:space="preserve"> (</w:t>
      </w:r>
      <w:r w:rsidR="00BD47BC">
        <w:rPr>
          <w:sz w:val="28"/>
          <w:szCs w:val="28"/>
        </w:rPr>
        <w:t>двенадцать тысяч четыреста тридцать два</w:t>
      </w:r>
      <w:r>
        <w:rPr>
          <w:sz w:val="28"/>
          <w:szCs w:val="28"/>
        </w:rPr>
        <w:t xml:space="preserve">) рублей  </w:t>
      </w:r>
      <w:r w:rsidR="00BD47BC">
        <w:rPr>
          <w:sz w:val="28"/>
          <w:szCs w:val="28"/>
        </w:rPr>
        <w:t>91</w:t>
      </w:r>
      <w:r>
        <w:rPr>
          <w:sz w:val="28"/>
          <w:szCs w:val="28"/>
        </w:rPr>
        <w:t xml:space="preserve"> копе</w:t>
      </w:r>
      <w:r w:rsidR="00D6400C">
        <w:rPr>
          <w:sz w:val="28"/>
          <w:szCs w:val="28"/>
        </w:rPr>
        <w:t>ек</w:t>
      </w:r>
      <w:r>
        <w:rPr>
          <w:sz w:val="28"/>
          <w:szCs w:val="28"/>
        </w:rPr>
        <w:t xml:space="preserve"> и государственную пошлину в размере </w:t>
      </w:r>
      <w:r w:rsidR="00D6400C">
        <w:rPr>
          <w:sz w:val="28"/>
          <w:szCs w:val="28"/>
        </w:rPr>
        <w:t>4</w:t>
      </w:r>
      <w:r w:rsidR="00BD47BC">
        <w:rPr>
          <w:sz w:val="28"/>
          <w:szCs w:val="28"/>
        </w:rPr>
        <w:t>97</w:t>
      </w:r>
      <w:r>
        <w:rPr>
          <w:sz w:val="28"/>
          <w:szCs w:val="28"/>
        </w:rPr>
        <w:t xml:space="preserve"> рубл</w:t>
      </w:r>
      <w:r w:rsidR="004E4E58">
        <w:rPr>
          <w:sz w:val="28"/>
          <w:szCs w:val="28"/>
        </w:rPr>
        <w:t>ей</w:t>
      </w:r>
      <w:r>
        <w:rPr>
          <w:sz w:val="28"/>
          <w:szCs w:val="28"/>
        </w:rPr>
        <w:t xml:space="preserve"> </w:t>
      </w:r>
      <w:r w:rsidR="00BD47BC">
        <w:rPr>
          <w:sz w:val="28"/>
          <w:szCs w:val="28"/>
        </w:rPr>
        <w:t>32</w:t>
      </w:r>
      <w:r w:rsidR="00D640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копеек, а всего на общую сумму </w:t>
      </w:r>
      <w:r w:rsidR="00BD47BC">
        <w:rPr>
          <w:sz w:val="28"/>
          <w:szCs w:val="28"/>
        </w:rPr>
        <w:t>12930</w:t>
      </w:r>
      <w:r w:rsidR="004E4E58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BD47BC">
        <w:rPr>
          <w:sz w:val="28"/>
          <w:szCs w:val="28"/>
        </w:rPr>
        <w:t>двенадцать тысяч девятьсот тридцать</w:t>
      </w:r>
      <w:r w:rsidR="004E4E58">
        <w:rPr>
          <w:sz w:val="28"/>
          <w:szCs w:val="28"/>
        </w:rPr>
        <w:t>)</w:t>
      </w:r>
      <w:r>
        <w:rPr>
          <w:sz w:val="28"/>
          <w:szCs w:val="28"/>
        </w:rPr>
        <w:t xml:space="preserve"> рублей </w:t>
      </w:r>
      <w:r w:rsidR="00BD47BC">
        <w:rPr>
          <w:sz w:val="28"/>
          <w:szCs w:val="28"/>
        </w:rPr>
        <w:t>23</w:t>
      </w:r>
      <w:r>
        <w:rPr>
          <w:sz w:val="28"/>
          <w:szCs w:val="28"/>
        </w:rPr>
        <w:t xml:space="preserve"> копе</w:t>
      </w:r>
      <w:r w:rsidR="00D6400C">
        <w:rPr>
          <w:sz w:val="28"/>
          <w:szCs w:val="28"/>
        </w:rPr>
        <w:t>ек</w:t>
      </w:r>
      <w:r>
        <w:rPr>
          <w:sz w:val="28"/>
          <w:szCs w:val="28"/>
        </w:rPr>
        <w:t xml:space="preserve">.  </w:t>
      </w:r>
    </w:p>
    <w:p w:rsidR="002F3CAC" w:rsidRPr="003927C2" w:rsidP="002F3CAC">
      <w:pPr>
        <w:ind w:firstLine="567"/>
        <w:jc w:val="both"/>
        <w:rPr>
          <w:sz w:val="28"/>
          <w:szCs w:val="28"/>
        </w:rPr>
      </w:pPr>
      <w:r w:rsidRPr="003927C2">
        <w:rPr>
          <w:sz w:val="28"/>
          <w:szCs w:val="28"/>
        </w:rPr>
        <w:t xml:space="preserve">Разъяснить лицам, участвующим в деле и присутствующим в судебном заседании, право на подачу заявления о составлении мотивированного решения суда в течение трех дней со дня объявления резолютивной части решения суда. Лица, участвующие в деле и не присутствующие в судебном заседании, вправе в течение пятнадцати дней со дня объявления резолютивной части решения суда подать заявление о составлении мотивированного решения суда. </w:t>
      </w:r>
    </w:p>
    <w:p w:rsidR="002F3CAC" w:rsidRPr="003927C2" w:rsidP="002F3CAC">
      <w:pPr>
        <w:ind w:firstLine="567"/>
        <w:jc w:val="both"/>
        <w:rPr>
          <w:rStyle w:val="blk"/>
          <w:sz w:val="28"/>
          <w:szCs w:val="28"/>
        </w:rPr>
      </w:pPr>
      <w:r w:rsidRPr="003927C2">
        <w:rPr>
          <w:rStyle w:val="blk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2F3CAC" w:rsidRPr="003927C2" w:rsidP="002F3CAC">
      <w:pPr>
        <w:ind w:firstLine="567"/>
        <w:jc w:val="both"/>
        <w:rPr>
          <w:sz w:val="28"/>
          <w:szCs w:val="28"/>
        </w:rPr>
      </w:pPr>
      <w:r w:rsidRPr="003927C2">
        <w:rPr>
          <w:sz w:val="28"/>
          <w:szCs w:val="28"/>
        </w:rPr>
        <w:t xml:space="preserve">Решение может быть обжаловано в </w:t>
      </w:r>
      <w:r w:rsidR="00E51371">
        <w:rPr>
          <w:sz w:val="28"/>
          <w:szCs w:val="28"/>
        </w:rPr>
        <w:t xml:space="preserve">Сакский </w:t>
      </w:r>
      <w:r w:rsidRPr="003927C2">
        <w:rPr>
          <w:sz w:val="28"/>
          <w:szCs w:val="28"/>
        </w:rPr>
        <w:t>районный суд Республики Крым в течение месяца со дня принятия решения суда путем подачи апелляционной жалобы через мирового судью судебного участка №7</w:t>
      </w:r>
      <w:r w:rsidR="00E51371">
        <w:rPr>
          <w:sz w:val="28"/>
          <w:szCs w:val="28"/>
        </w:rPr>
        <w:t xml:space="preserve">1 Сакского </w:t>
      </w:r>
      <w:r w:rsidRPr="003927C2">
        <w:rPr>
          <w:sz w:val="28"/>
          <w:szCs w:val="28"/>
        </w:rPr>
        <w:t>судебного района (С</w:t>
      </w:r>
      <w:r w:rsidR="00E51371">
        <w:rPr>
          <w:sz w:val="28"/>
          <w:szCs w:val="28"/>
        </w:rPr>
        <w:t xml:space="preserve">акский </w:t>
      </w:r>
      <w:r w:rsidRPr="003927C2">
        <w:rPr>
          <w:sz w:val="28"/>
          <w:szCs w:val="28"/>
        </w:rPr>
        <w:t>муниципальный район</w:t>
      </w:r>
      <w:r w:rsidR="00E51371">
        <w:rPr>
          <w:sz w:val="28"/>
          <w:szCs w:val="28"/>
        </w:rPr>
        <w:t xml:space="preserve"> и городской округ Саки</w:t>
      </w:r>
      <w:r w:rsidRPr="003927C2">
        <w:rPr>
          <w:sz w:val="28"/>
          <w:szCs w:val="28"/>
        </w:rPr>
        <w:t>) Республики Крым.</w:t>
      </w:r>
    </w:p>
    <w:p w:rsidR="002F3CAC" w:rsidRPr="003927C2" w:rsidP="006A4FBC">
      <w:pPr>
        <w:ind w:firstLine="567"/>
        <w:jc w:val="both"/>
        <w:rPr>
          <w:sz w:val="28"/>
          <w:szCs w:val="28"/>
        </w:rPr>
      </w:pPr>
    </w:p>
    <w:p w:rsidR="00CB4FAB" w:rsidP="006A4FBC">
      <w:pPr>
        <w:ind w:firstLine="567"/>
        <w:jc w:val="both"/>
        <w:rPr>
          <w:sz w:val="28"/>
          <w:szCs w:val="28"/>
        </w:rPr>
      </w:pPr>
      <w:r w:rsidRPr="003927C2">
        <w:rPr>
          <w:sz w:val="28"/>
          <w:szCs w:val="28"/>
        </w:rPr>
        <w:t>Мировой судья</w:t>
      </w:r>
      <w:r w:rsidRPr="003927C2" w:rsidR="006162D1">
        <w:rPr>
          <w:sz w:val="28"/>
          <w:szCs w:val="28"/>
        </w:rPr>
        <w:t xml:space="preserve"> </w:t>
      </w:r>
      <w:r w:rsidRPr="003927C2" w:rsidR="006162D1">
        <w:rPr>
          <w:sz w:val="28"/>
          <w:szCs w:val="28"/>
        </w:rPr>
        <w:tab/>
      </w:r>
      <w:r w:rsidRPr="003927C2" w:rsidR="006162D1">
        <w:rPr>
          <w:sz w:val="28"/>
          <w:szCs w:val="28"/>
        </w:rPr>
        <w:tab/>
      </w:r>
      <w:r w:rsidRPr="003927C2">
        <w:rPr>
          <w:sz w:val="28"/>
          <w:szCs w:val="28"/>
        </w:rPr>
        <w:t xml:space="preserve">     </w:t>
      </w:r>
      <w:r w:rsidRPr="003927C2" w:rsidR="00BD34D6">
        <w:rPr>
          <w:sz w:val="28"/>
          <w:szCs w:val="28"/>
        </w:rPr>
        <w:t xml:space="preserve">                              </w:t>
      </w:r>
      <w:r w:rsidRPr="003927C2" w:rsidR="00F822FF">
        <w:rPr>
          <w:sz w:val="28"/>
          <w:szCs w:val="28"/>
        </w:rPr>
        <w:t xml:space="preserve">                 </w:t>
      </w:r>
      <w:r w:rsidR="00E51371">
        <w:rPr>
          <w:sz w:val="28"/>
          <w:szCs w:val="28"/>
        </w:rPr>
        <w:t xml:space="preserve">И.В. </w:t>
      </w:r>
      <w:r w:rsidR="00E51371">
        <w:rPr>
          <w:sz w:val="28"/>
          <w:szCs w:val="28"/>
        </w:rPr>
        <w:t>Липовская</w:t>
      </w:r>
      <w:r w:rsidR="00E51371">
        <w:rPr>
          <w:sz w:val="28"/>
          <w:szCs w:val="28"/>
        </w:rPr>
        <w:t xml:space="preserve"> </w:t>
      </w:r>
    </w:p>
    <w:sectPr w:rsidSect="00287788">
      <w:headerReference w:type="default" r:id="rId5"/>
      <w:footerReference w:type="even" r:id="rId6"/>
      <w:footerReference w:type="default" r:id="rId7"/>
      <w:pgSz w:w="11906" w:h="16838" w:code="9"/>
      <w:pgMar w:top="426" w:right="851" w:bottom="1134" w:left="1134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12F64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012F64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12F64" w:rsidP="008E2486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539517468"/>
      <w:docPartObj>
        <w:docPartGallery w:val="Page Numbers (Top of Page)"/>
        <w:docPartUnique/>
      </w:docPartObj>
    </w:sdtPr>
    <w:sdtContent>
      <w:p w:rsidR="00012F64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778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12F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003F5"/>
    <w:rsid w:val="00001F64"/>
    <w:rsid w:val="00012F64"/>
    <w:rsid w:val="000206B1"/>
    <w:rsid w:val="00021D68"/>
    <w:rsid w:val="00050549"/>
    <w:rsid w:val="00052496"/>
    <w:rsid w:val="000620E0"/>
    <w:rsid w:val="00072DD1"/>
    <w:rsid w:val="000756D9"/>
    <w:rsid w:val="00081CE9"/>
    <w:rsid w:val="00084E54"/>
    <w:rsid w:val="00086FDD"/>
    <w:rsid w:val="000A4287"/>
    <w:rsid w:val="000A5654"/>
    <w:rsid w:val="000C507E"/>
    <w:rsid w:val="000D38D9"/>
    <w:rsid w:val="000E09F6"/>
    <w:rsid w:val="000F0C73"/>
    <w:rsid w:val="0011260A"/>
    <w:rsid w:val="0012395C"/>
    <w:rsid w:val="00135F7B"/>
    <w:rsid w:val="001365B3"/>
    <w:rsid w:val="001439D4"/>
    <w:rsid w:val="00153B9A"/>
    <w:rsid w:val="0018532F"/>
    <w:rsid w:val="00193BB7"/>
    <w:rsid w:val="001A3AF4"/>
    <w:rsid w:val="001A53A3"/>
    <w:rsid w:val="001D6F0D"/>
    <w:rsid w:val="002563FD"/>
    <w:rsid w:val="00275822"/>
    <w:rsid w:val="00285E6F"/>
    <w:rsid w:val="00287788"/>
    <w:rsid w:val="00291DF9"/>
    <w:rsid w:val="002935CB"/>
    <w:rsid w:val="002A2734"/>
    <w:rsid w:val="002E6FA9"/>
    <w:rsid w:val="002F109A"/>
    <w:rsid w:val="002F3CAC"/>
    <w:rsid w:val="00320644"/>
    <w:rsid w:val="003452B0"/>
    <w:rsid w:val="00355BA5"/>
    <w:rsid w:val="003701C0"/>
    <w:rsid w:val="00386072"/>
    <w:rsid w:val="003927C2"/>
    <w:rsid w:val="003E3557"/>
    <w:rsid w:val="003F5CAF"/>
    <w:rsid w:val="004149F3"/>
    <w:rsid w:val="00415A2E"/>
    <w:rsid w:val="00417E49"/>
    <w:rsid w:val="00444B33"/>
    <w:rsid w:val="00462E8A"/>
    <w:rsid w:val="00481CA9"/>
    <w:rsid w:val="004C35BB"/>
    <w:rsid w:val="004E4E58"/>
    <w:rsid w:val="004F2E1C"/>
    <w:rsid w:val="0050186C"/>
    <w:rsid w:val="00505F0F"/>
    <w:rsid w:val="005370E5"/>
    <w:rsid w:val="00544BC3"/>
    <w:rsid w:val="00562456"/>
    <w:rsid w:val="00565BF6"/>
    <w:rsid w:val="00583673"/>
    <w:rsid w:val="005C0708"/>
    <w:rsid w:val="005C394D"/>
    <w:rsid w:val="005C74A6"/>
    <w:rsid w:val="005D4F65"/>
    <w:rsid w:val="005E511B"/>
    <w:rsid w:val="005F381E"/>
    <w:rsid w:val="0061250F"/>
    <w:rsid w:val="006162D1"/>
    <w:rsid w:val="00660D80"/>
    <w:rsid w:val="00670E61"/>
    <w:rsid w:val="006A3E58"/>
    <w:rsid w:val="006A4FBC"/>
    <w:rsid w:val="006A6E8D"/>
    <w:rsid w:val="006C6EFC"/>
    <w:rsid w:val="006D2E6B"/>
    <w:rsid w:val="006F3559"/>
    <w:rsid w:val="006F7253"/>
    <w:rsid w:val="007008EF"/>
    <w:rsid w:val="00707940"/>
    <w:rsid w:val="00710EDD"/>
    <w:rsid w:val="007219FD"/>
    <w:rsid w:val="00723024"/>
    <w:rsid w:val="00763B9C"/>
    <w:rsid w:val="00764140"/>
    <w:rsid w:val="00782322"/>
    <w:rsid w:val="00785068"/>
    <w:rsid w:val="007C131B"/>
    <w:rsid w:val="007C1992"/>
    <w:rsid w:val="007C3E68"/>
    <w:rsid w:val="007E1338"/>
    <w:rsid w:val="007E69D2"/>
    <w:rsid w:val="007F77C9"/>
    <w:rsid w:val="007F7BB4"/>
    <w:rsid w:val="0080678A"/>
    <w:rsid w:val="00814A71"/>
    <w:rsid w:val="00831C5A"/>
    <w:rsid w:val="00840EF9"/>
    <w:rsid w:val="00853F76"/>
    <w:rsid w:val="0089745D"/>
    <w:rsid w:val="008B1C40"/>
    <w:rsid w:val="008B5982"/>
    <w:rsid w:val="008C339C"/>
    <w:rsid w:val="008C33DD"/>
    <w:rsid w:val="008D5E18"/>
    <w:rsid w:val="008E2486"/>
    <w:rsid w:val="00912939"/>
    <w:rsid w:val="00946F4D"/>
    <w:rsid w:val="009A06B6"/>
    <w:rsid w:val="009A1341"/>
    <w:rsid w:val="009B0882"/>
    <w:rsid w:val="009B40CE"/>
    <w:rsid w:val="009E1668"/>
    <w:rsid w:val="009F232E"/>
    <w:rsid w:val="00A02ADB"/>
    <w:rsid w:val="00A04930"/>
    <w:rsid w:val="00A062A5"/>
    <w:rsid w:val="00A41E15"/>
    <w:rsid w:val="00A54E96"/>
    <w:rsid w:val="00A6498D"/>
    <w:rsid w:val="00A65B52"/>
    <w:rsid w:val="00A76D66"/>
    <w:rsid w:val="00A91497"/>
    <w:rsid w:val="00AA4BAD"/>
    <w:rsid w:val="00B04789"/>
    <w:rsid w:val="00B370AD"/>
    <w:rsid w:val="00B3799E"/>
    <w:rsid w:val="00B65870"/>
    <w:rsid w:val="00B77CDF"/>
    <w:rsid w:val="00B819EE"/>
    <w:rsid w:val="00B92E2E"/>
    <w:rsid w:val="00B95B49"/>
    <w:rsid w:val="00BA7FEB"/>
    <w:rsid w:val="00BD34D6"/>
    <w:rsid w:val="00BD47BC"/>
    <w:rsid w:val="00BD6218"/>
    <w:rsid w:val="00BD6287"/>
    <w:rsid w:val="00BF092F"/>
    <w:rsid w:val="00BF1DE8"/>
    <w:rsid w:val="00BF7896"/>
    <w:rsid w:val="00C071F3"/>
    <w:rsid w:val="00C146D5"/>
    <w:rsid w:val="00C2706A"/>
    <w:rsid w:val="00C525AC"/>
    <w:rsid w:val="00C74308"/>
    <w:rsid w:val="00CB02AF"/>
    <w:rsid w:val="00CB4FAB"/>
    <w:rsid w:val="00CB6FF7"/>
    <w:rsid w:val="00CD1D2D"/>
    <w:rsid w:val="00CD3D19"/>
    <w:rsid w:val="00CF3D9A"/>
    <w:rsid w:val="00D11EC3"/>
    <w:rsid w:val="00D31132"/>
    <w:rsid w:val="00D55FDC"/>
    <w:rsid w:val="00D6400C"/>
    <w:rsid w:val="00D76A88"/>
    <w:rsid w:val="00D77C20"/>
    <w:rsid w:val="00D814A9"/>
    <w:rsid w:val="00D912E6"/>
    <w:rsid w:val="00DA0B50"/>
    <w:rsid w:val="00DC2148"/>
    <w:rsid w:val="00DD27F3"/>
    <w:rsid w:val="00E03B39"/>
    <w:rsid w:val="00E10D04"/>
    <w:rsid w:val="00E301E0"/>
    <w:rsid w:val="00E32AD0"/>
    <w:rsid w:val="00E32C65"/>
    <w:rsid w:val="00E429D2"/>
    <w:rsid w:val="00E46F47"/>
    <w:rsid w:val="00E507FE"/>
    <w:rsid w:val="00E51371"/>
    <w:rsid w:val="00E87A57"/>
    <w:rsid w:val="00E9542D"/>
    <w:rsid w:val="00E973FE"/>
    <w:rsid w:val="00EA485A"/>
    <w:rsid w:val="00EB0D5F"/>
    <w:rsid w:val="00EB318E"/>
    <w:rsid w:val="00ED4158"/>
    <w:rsid w:val="00ED7E50"/>
    <w:rsid w:val="00EF6160"/>
    <w:rsid w:val="00F01207"/>
    <w:rsid w:val="00F1383D"/>
    <w:rsid w:val="00F3352D"/>
    <w:rsid w:val="00F70E73"/>
    <w:rsid w:val="00F822FF"/>
    <w:rsid w:val="00FA1BE2"/>
    <w:rsid w:val="00FA5176"/>
    <w:rsid w:val="00FC4760"/>
    <w:rsid w:val="00FC5219"/>
    <w:rsid w:val="00FF667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D76A88"/>
  </w:style>
  <w:style w:type="character" w:styleId="Hyperlink">
    <w:name w:val="Hyperlink"/>
    <w:basedOn w:val="DefaultParagraphFont"/>
    <w:uiPriority w:val="99"/>
    <w:semiHidden/>
    <w:unhideWhenUsed/>
    <w:rsid w:val="00D76A88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A04930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049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2"/>
    <w:semiHidden/>
    <w:unhideWhenUsed/>
    <w:rsid w:val="007E1338"/>
    <w:rPr>
      <w:szCs w:val="20"/>
    </w:rPr>
  </w:style>
  <w:style w:type="character" w:customStyle="1" w:styleId="a2">
    <w:name w:val="Основной текст Знак"/>
    <w:basedOn w:val="DefaultParagraphFont"/>
    <w:link w:val="BodyText"/>
    <w:semiHidden/>
    <w:rsid w:val="007E133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NoSpacing">
    <w:name w:val="No Spacing"/>
    <w:uiPriority w:val="1"/>
    <w:qFormat/>
    <w:rsid w:val="00CD3D1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CD3D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o9">
    <w:name w:val="fio9"/>
    <w:basedOn w:val="DefaultParagraphFont"/>
    <w:rsid w:val="004E4E58"/>
  </w:style>
  <w:style w:type="character" w:customStyle="1" w:styleId="fio10">
    <w:name w:val="fio10"/>
    <w:basedOn w:val="DefaultParagraphFont"/>
    <w:rsid w:val="004E4E58"/>
  </w:style>
  <w:style w:type="character" w:customStyle="1" w:styleId="fio8">
    <w:name w:val="fio8"/>
    <w:basedOn w:val="DefaultParagraphFont"/>
    <w:rsid w:val="004E4E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99AC4F-2B3A-4643-9C7F-1DC802623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