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D5" w:rsidRPr="00D400C6" w:rsidP="007D7BD5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400C6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289</w:t>
      </w:r>
      <w:r w:rsidRPr="00D400C6">
        <w:rPr>
          <w:rFonts w:ascii="Times New Roman" w:hAnsi="Times New Roman"/>
          <w:noProof/>
          <w:sz w:val="28"/>
          <w:szCs w:val="28"/>
        </w:rPr>
        <w:t>/2023</w:t>
      </w:r>
    </w:p>
    <w:p w:rsidR="007D7BD5" w:rsidRPr="00D400C6" w:rsidP="007D7BD5">
      <w:pPr>
        <w:pStyle w:val="Heading1"/>
        <w:jc w:val="right"/>
        <w:rPr>
          <w:b w:val="0"/>
          <w:sz w:val="28"/>
          <w:szCs w:val="28"/>
        </w:rPr>
      </w:pPr>
      <w:r w:rsidRPr="00D400C6">
        <w:rPr>
          <w:b w:val="0"/>
          <w:sz w:val="28"/>
          <w:szCs w:val="28"/>
        </w:rPr>
        <w:t>УИД 91MS0071-01-2023-00</w:t>
      </w:r>
      <w:r>
        <w:rPr>
          <w:b w:val="0"/>
          <w:sz w:val="28"/>
          <w:szCs w:val="28"/>
        </w:rPr>
        <w:t>0574-91</w:t>
      </w:r>
    </w:p>
    <w:p w:rsidR="007D7BD5" w:rsidRPr="00856055" w:rsidP="007D7BD5">
      <w:pPr>
        <w:pStyle w:val="Heading1"/>
        <w:rPr>
          <w:b w:val="0"/>
          <w:bCs w:val="0"/>
          <w:sz w:val="28"/>
          <w:szCs w:val="28"/>
        </w:rPr>
      </w:pPr>
    </w:p>
    <w:p w:rsidR="007D7BD5" w:rsidRPr="00B52F59" w:rsidP="007D7BD5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РЕШЕНИЕ   </w:t>
      </w:r>
    </w:p>
    <w:p w:rsidR="007D7BD5" w:rsidRPr="00B52F59" w:rsidP="007D7B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D7BD5" w:rsidRPr="00B52F59" w:rsidP="007D7B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7D7BD5" w:rsidRPr="00B52F59" w:rsidP="007D7B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D7BD5" w:rsidRPr="00B52F59" w:rsidP="007D7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июня 2023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C20379" w:rsidRPr="007D7BD5" w:rsidP="00454C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М</w:t>
      </w:r>
      <w:r w:rsidRPr="007D7BD5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7D7BD5">
        <w:rPr>
          <w:rFonts w:ascii="Times New Roman" w:hAnsi="Times New Roman" w:cs="Times New Roman"/>
          <w:sz w:val="28"/>
          <w:szCs w:val="28"/>
        </w:rPr>
        <w:t>1</w:t>
      </w:r>
      <w:r w:rsidRPr="007D7BD5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7D7BD5" w:rsidR="00C86DA4">
        <w:rPr>
          <w:rFonts w:ascii="Times New Roman" w:hAnsi="Times New Roman" w:cs="Times New Roman"/>
          <w:sz w:val="28"/>
          <w:szCs w:val="28"/>
        </w:rPr>
        <w:t>Сакского</w:t>
      </w:r>
      <w:r w:rsidRPr="007D7BD5" w:rsidR="00C86DA4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7D7BD5" w:rsidR="00C86DA4">
        <w:rPr>
          <w:rFonts w:ascii="Times New Roman" w:hAnsi="Times New Roman" w:cs="Times New Roman"/>
          <w:sz w:val="28"/>
          <w:szCs w:val="28"/>
        </w:rPr>
        <w:t>Сакский</w:t>
      </w:r>
      <w:r w:rsidRPr="007D7BD5" w:rsidR="00C86DA4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 w:rsidRPr="007D7BD5">
        <w:rPr>
          <w:rFonts w:ascii="Times New Roman" w:hAnsi="Times New Roman" w:cs="Times New Roman"/>
          <w:sz w:val="28"/>
          <w:szCs w:val="28"/>
        </w:rPr>
        <w:t>Харченко П.В.</w:t>
      </w:r>
      <w:r w:rsidRPr="007D7BD5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7D7BD5">
        <w:rPr>
          <w:rFonts w:ascii="Times New Roman" w:hAnsi="Times New Roman" w:cs="Times New Roman"/>
          <w:sz w:val="28"/>
          <w:szCs w:val="28"/>
        </w:rPr>
        <w:t xml:space="preserve">при </w:t>
      </w:r>
      <w:r w:rsidRPr="007D7BD5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7D7BD5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7D7BD5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7D7BD5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C291F" w:rsidRPr="007D7BD5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D7BD5" w:rsidR="000B6A0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>Право онлайн</w:t>
      </w:r>
      <w:r w:rsidRPr="007D7BD5" w:rsidR="000B6A05">
        <w:rPr>
          <w:rFonts w:ascii="Times New Roman" w:hAnsi="Times New Roman" w:cs="Times New Roman"/>
          <w:sz w:val="28"/>
          <w:szCs w:val="28"/>
        </w:rPr>
        <w:t>»</w:t>
      </w:r>
      <w:r w:rsidRPr="007D7BD5"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Pr="007D7BD5" w:rsidR="00886CBB">
        <w:rPr>
          <w:rFonts w:ascii="Times New Roman" w:hAnsi="Times New Roman" w:cs="Times New Roman"/>
          <w:sz w:val="28"/>
          <w:szCs w:val="28"/>
        </w:rPr>
        <w:t xml:space="preserve">к 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>Воробьёвой А</w:t>
      </w:r>
      <w:r w:rsidR="008B47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B47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7BD5"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Pr="007D7BD5">
        <w:rPr>
          <w:rFonts w:ascii="Times New Roman" w:hAnsi="Times New Roman" w:cs="Times New Roman"/>
          <w:sz w:val="28"/>
          <w:szCs w:val="28"/>
        </w:rPr>
        <w:t xml:space="preserve">о </w:t>
      </w:r>
      <w:r w:rsidRPr="007D7BD5" w:rsidR="000B6A05">
        <w:rPr>
          <w:rFonts w:ascii="Times New Roman" w:hAnsi="Times New Roman" w:cs="Times New Roman"/>
          <w:sz w:val="28"/>
          <w:szCs w:val="28"/>
        </w:rPr>
        <w:t>взыскании задолженности по договору займа</w:t>
      </w:r>
      <w:r w:rsidRPr="007D7BD5" w:rsidR="00DE413A">
        <w:rPr>
          <w:rFonts w:ascii="Times New Roman" w:hAnsi="Times New Roman" w:cs="Times New Roman"/>
          <w:sz w:val="28"/>
          <w:szCs w:val="28"/>
        </w:rPr>
        <w:t>,</w:t>
      </w:r>
    </w:p>
    <w:p w:rsidR="007D7BD5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9D534A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4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И</w:t>
      </w:r>
      <w:r w:rsidRPr="007D7BD5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7D7BD5" w:rsidR="000B6A0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>Право онлайн</w:t>
      </w:r>
      <w:r w:rsidRPr="007D7BD5" w:rsidR="000B6A05">
        <w:rPr>
          <w:rFonts w:ascii="Times New Roman" w:hAnsi="Times New Roman" w:cs="Times New Roman"/>
          <w:sz w:val="28"/>
          <w:szCs w:val="28"/>
        </w:rPr>
        <w:t xml:space="preserve">» </w:t>
      </w:r>
      <w:r w:rsidRPr="007D7BD5">
        <w:rPr>
          <w:rFonts w:ascii="Times New Roman" w:hAnsi="Times New Roman" w:cs="Times New Roman"/>
          <w:sz w:val="28"/>
          <w:szCs w:val="28"/>
        </w:rPr>
        <w:t xml:space="preserve">- </w:t>
      </w:r>
      <w:r w:rsidRPr="007D7BD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E6BA9" w:rsidRPr="007D7BD5" w:rsidP="007D7BD5">
      <w:pPr>
        <w:pStyle w:val="NoSpacing"/>
        <w:ind w:firstLine="709"/>
        <w:jc w:val="both"/>
        <w:rPr>
          <w:rStyle w:val="10"/>
          <w:color w:val="000000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D7BD5" w:rsidR="007D7BD5">
        <w:rPr>
          <w:rFonts w:ascii="Times New Roman" w:hAnsi="Times New Roman" w:cs="Times New Roman"/>
          <w:sz w:val="28"/>
          <w:szCs w:val="28"/>
        </w:rPr>
        <w:t>Воробьёвой А</w:t>
      </w:r>
      <w:r w:rsidR="008B47A3">
        <w:rPr>
          <w:rFonts w:ascii="Times New Roman" w:hAnsi="Times New Roman" w:cs="Times New Roman"/>
          <w:sz w:val="28"/>
          <w:szCs w:val="28"/>
        </w:rPr>
        <w:t>.</w:t>
      </w:r>
      <w:r w:rsidRPr="007D7BD5" w:rsidR="007D7BD5">
        <w:rPr>
          <w:rFonts w:ascii="Times New Roman" w:hAnsi="Times New Roman" w:cs="Times New Roman"/>
          <w:sz w:val="28"/>
          <w:szCs w:val="28"/>
        </w:rPr>
        <w:t xml:space="preserve"> С</w:t>
      </w:r>
      <w:r w:rsidR="008B47A3">
        <w:rPr>
          <w:rFonts w:ascii="Times New Roman" w:hAnsi="Times New Roman" w:cs="Times New Roman"/>
          <w:sz w:val="28"/>
          <w:szCs w:val="28"/>
        </w:rPr>
        <w:t xml:space="preserve">. </w:t>
      </w:r>
      <w:r w:rsidRPr="008B47A3" w:rsidR="008B47A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D7BD5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>Право онлайн</w:t>
      </w:r>
      <w:r w:rsidRPr="007D7BD5">
        <w:rPr>
          <w:rFonts w:ascii="Times New Roman" w:hAnsi="Times New Roman" w:cs="Times New Roman"/>
          <w:sz w:val="28"/>
          <w:szCs w:val="28"/>
        </w:rPr>
        <w:t>»</w:t>
      </w:r>
      <w:r w:rsidRPr="007D7BD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ОГРН: 1195476020343, ИНН: 5407973997, КПП: 540601001, </w:t>
      </w:r>
      <w:r w:rsidR="007D7BD5">
        <w:rPr>
          <w:rStyle w:val="3TimesNewRoman85pt"/>
          <w:rFonts w:eastAsia="Bookman Old Style"/>
          <w:b w:val="0"/>
          <w:sz w:val="28"/>
          <w:szCs w:val="28"/>
        </w:rPr>
        <w:t>ю</w:t>
      </w:r>
      <w:r w:rsidRPr="007D7BD5" w:rsidR="007D7BD5">
        <w:rPr>
          <w:rStyle w:val="3TimesNewRoman85pt"/>
          <w:rFonts w:eastAsia="Bookman Old Style"/>
          <w:b w:val="0"/>
          <w:sz w:val="28"/>
          <w:szCs w:val="28"/>
        </w:rPr>
        <w:t>ридический адрес</w:t>
      </w:r>
      <w:r w:rsidR="007D7BD5">
        <w:rPr>
          <w:rStyle w:val="3TimesNewRoman85pt"/>
          <w:rFonts w:eastAsia="Bookman Old Style"/>
          <w:b w:val="0"/>
          <w:sz w:val="28"/>
          <w:szCs w:val="28"/>
        </w:rPr>
        <w:t>:</w:t>
      </w:r>
      <w:r w:rsidRPr="007D7BD5" w:rsidR="007D7BD5">
        <w:rPr>
          <w:rStyle w:val="3TimesNewRoman85pt"/>
          <w:rFonts w:eastAsiaTheme="minorEastAsia"/>
          <w:sz w:val="28"/>
          <w:szCs w:val="28"/>
        </w:rPr>
        <w:t xml:space="preserve"> 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>630005, Новосибирская область, г</w:t>
      </w:r>
      <w:r w:rsidR="007D7B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Новосибирск, ул</w:t>
      </w:r>
      <w:r w:rsidR="007D7B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 Фрунзе, д. 88, этаж/офис 2/21</w:t>
      </w:r>
      <w:r w:rsidRPr="007D7BD5">
        <w:rPr>
          <w:rFonts w:ascii="Times New Roman" w:hAnsi="Times New Roman" w:cs="Times New Roman"/>
          <w:color w:val="000000"/>
          <w:sz w:val="28"/>
          <w:szCs w:val="28"/>
        </w:rPr>
        <w:t xml:space="preserve">) задолженность по договору займа 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7D7BD5" w:rsidR="007D7BD5">
        <w:rPr>
          <w:rStyle w:val="a4"/>
          <w:rFonts w:ascii="Times New Roman" w:hAnsi="Times New Roman" w:cs="Times New Roman"/>
          <w:b w:val="0"/>
          <w:sz w:val="28"/>
          <w:szCs w:val="28"/>
        </w:rPr>
        <w:t>07354078</w:t>
      </w:r>
      <w:r w:rsidRPr="007D7BD5" w:rsidR="007D7B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>за период</w:t>
      </w:r>
      <w:r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 от 10.09.2022г. по 07.01.2023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 xml:space="preserve">г. в размере </w:t>
      </w:r>
      <w:r w:rsidRPr="007D7BD5" w:rsidR="007D7BD5">
        <w:rPr>
          <w:rStyle w:val="a4"/>
          <w:rFonts w:ascii="Times New Roman" w:hAnsi="Times New Roman" w:cs="Times New Roman"/>
          <w:b w:val="0"/>
          <w:sz w:val="28"/>
          <w:szCs w:val="28"/>
        </w:rPr>
        <w:t>24750,00</w:t>
      </w:r>
      <w:r w:rsidRPr="007D7BD5" w:rsidR="007D7B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D7BD5" w:rsidR="007D7BD5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7D7BD5" w:rsidR="00634620">
        <w:rPr>
          <w:rStyle w:val="10"/>
          <w:color w:val="000000"/>
          <w:sz w:val="28"/>
          <w:szCs w:val="28"/>
        </w:rPr>
        <w:t>, расходы по оплате государственной пошлины в размере</w:t>
      </w:r>
      <w:r w:rsidRPr="007D7BD5" w:rsidR="00634620">
        <w:rPr>
          <w:rStyle w:val="10"/>
          <w:color w:val="000000"/>
          <w:sz w:val="28"/>
          <w:szCs w:val="28"/>
        </w:rPr>
        <w:t xml:space="preserve"> </w:t>
      </w:r>
      <w:r w:rsidRPr="007D7BD5" w:rsidR="007D7BD5">
        <w:rPr>
          <w:rStyle w:val="a4"/>
          <w:rFonts w:ascii="Times New Roman" w:hAnsi="Times New Roman" w:cs="Times New Roman"/>
          <w:b w:val="0"/>
          <w:sz w:val="28"/>
          <w:szCs w:val="28"/>
        </w:rPr>
        <w:t>942,50</w:t>
      </w:r>
      <w:r w:rsidRPr="007D7BD5" w:rsidR="007D7BD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D7BD5" w:rsidR="00634620">
        <w:rPr>
          <w:rStyle w:val="10"/>
          <w:color w:val="000000"/>
          <w:sz w:val="28"/>
          <w:szCs w:val="28"/>
        </w:rPr>
        <w:t xml:space="preserve">руб. </w:t>
      </w:r>
    </w:p>
    <w:p w:rsidR="00B65395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7D7BD5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D7B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7BD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7BD5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7D7BD5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7D7BD5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7D7BD5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7D7B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7BD5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7D7BD5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D7BD5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7D7BD5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7D7BD5" w:rsidR="00533BEA">
        <w:rPr>
          <w:rFonts w:ascii="Times New Roman" w:hAnsi="Times New Roman" w:cs="Times New Roman"/>
          <w:sz w:val="28"/>
          <w:szCs w:val="28"/>
        </w:rPr>
        <w:t>1</w:t>
      </w:r>
      <w:r w:rsidRPr="007D7BD5">
        <w:rPr>
          <w:rFonts w:ascii="Times New Roman" w:hAnsi="Times New Roman" w:cs="Times New Roman"/>
          <w:sz w:val="28"/>
          <w:szCs w:val="28"/>
        </w:rPr>
        <w:t xml:space="preserve"> </w:t>
      </w:r>
      <w:r w:rsidRPr="007D7BD5">
        <w:rPr>
          <w:rFonts w:ascii="Times New Roman" w:hAnsi="Times New Roman" w:cs="Times New Roman"/>
          <w:sz w:val="28"/>
          <w:szCs w:val="28"/>
        </w:rPr>
        <w:t>Сакского</w:t>
      </w:r>
      <w:r w:rsidRPr="007D7BD5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7D7BD5">
        <w:rPr>
          <w:rFonts w:ascii="Times New Roman" w:hAnsi="Times New Roman" w:cs="Times New Roman"/>
          <w:sz w:val="28"/>
          <w:szCs w:val="28"/>
        </w:rPr>
        <w:t>Сакский</w:t>
      </w:r>
      <w:r w:rsidRPr="007D7BD5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</w:t>
      </w:r>
      <w:r w:rsidRPr="007D7BD5">
        <w:rPr>
          <w:rFonts w:ascii="Times New Roman" w:hAnsi="Times New Roman" w:cs="Times New Roman"/>
          <w:sz w:val="28"/>
          <w:szCs w:val="28"/>
        </w:rPr>
        <w:t>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7D7BD5" w:rsidR="00533BEA">
        <w:rPr>
          <w:rFonts w:ascii="Times New Roman" w:hAnsi="Times New Roman" w:cs="Times New Roman"/>
          <w:sz w:val="28"/>
          <w:szCs w:val="28"/>
        </w:rPr>
        <w:t>71</w:t>
      </w:r>
      <w:r w:rsidRPr="007D7BD5">
        <w:rPr>
          <w:rFonts w:ascii="Times New Roman" w:hAnsi="Times New Roman" w:cs="Times New Roman"/>
          <w:sz w:val="28"/>
          <w:szCs w:val="28"/>
        </w:rPr>
        <w:t xml:space="preserve"> </w:t>
      </w:r>
      <w:r w:rsidRPr="007D7BD5">
        <w:rPr>
          <w:rFonts w:ascii="Times New Roman" w:hAnsi="Times New Roman" w:cs="Times New Roman"/>
          <w:sz w:val="28"/>
          <w:szCs w:val="28"/>
        </w:rPr>
        <w:t>Сакского</w:t>
      </w:r>
      <w:r w:rsidRPr="007D7BD5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7D7BD5">
        <w:rPr>
          <w:rFonts w:ascii="Times New Roman" w:hAnsi="Times New Roman" w:cs="Times New Roman"/>
          <w:sz w:val="28"/>
          <w:szCs w:val="28"/>
        </w:rPr>
        <w:t>Сакский</w:t>
      </w:r>
      <w:r w:rsidRPr="007D7BD5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7D7BD5" w:rsidP="007D7B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BD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D7BD5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8B4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5AE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2090C"/>
    <w:rsid w:val="00421233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7D7BD5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56055"/>
    <w:rsid w:val="00864899"/>
    <w:rsid w:val="008676EC"/>
    <w:rsid w:val="00871D30"/>
    <w:rsid w:val="00874A85"/>
    <w:rsid w:val="00886CBB"/>
    <w:rsid w:val="008A4141"/>
    <w:rsid w:val="008A4867"/>
    <w:rsid w:val="008B47A3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534A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0C6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customStyle="1" w:styleId="20">
    <w:name w:val="Основной текст (2)_"/>
    <w:basedOn w:val="DefaultParagraphFont"/>
    <w:link w:val="22"/>
    <w:rsid w:val="007D7BD5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basedOn w:val="DefaultParagraphFont"/>
    <w:link w:val="21"/>
    <w:rsid w:val="007D7BD5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D7BD5"/>
    <w:pPr>
      <w:widowControl w:val="0"/>
      <w:shd w:val="clear" w:color="auto" w:fill="FFFFFF"/>
      <w:spacing w:before="120" w:after="0" w:line="0" w:lineRule="atLeas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2">
    <w:name w:val="Основной текст (2)"/>
    <w:basedOn w:val="Normal"/>
    <w:link w:val="20"/>
    <w:rsid w:val="007D7BD5"/>
    <w:pPr>
      <w:widowControl w:val="0"/>
      <w:shd w:val="clear" w:color="auto" w:fill="FFFFFF"/>
      <w:spacing w:after="120" w:line="226" w:lineRule="exact"/>
      <w:jc w:val="both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7D7BD5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3TimesNewRoman85pt">
    <w:name w:val="Основной текст (3) + Times New Roman;8;5 pt;Полужирный"/>
    <w:basedOn w:val="3"/>
    <w:rsid w:val="007D7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7D7BD5"/>
    <w:pPr>
      <w:widowControl w:val="0"/>
      <w:shd w:val="clear" w:color="auto" w:fill="FFFFFF"/>
      <w:spacing w:before="120" w:after="120" w:line="211" w:lineRule="exact"/>
      <w:jc w:val="both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4">
    <w:name w:val="Основной текст + Полужирный"/>
    <w:basedOn w:val="a3"/>
    <w:rsid w:val="007D7B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F204-CF34-45EA-8D9B-E7383210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