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D71F2" w:rsidP="00AD71F2">
      <w:pPr>
        <w:pStyle w:val="Heading1"/>
        <w:jc w:val="right"/>
        <w:rPr>
          <w:b w:val="0"/>
          <w:bCs w:val="0"/>
          <w:sz w:val="28"/>
          <w:szCs w:val="26"/>
        </w:rPr>
      </w:pPr>
      <w:r>
        <w:rPr>
          <w:b w:val="0"/>
          <w:bCs w:val="0"/>
          <w:sz w:val="28"/>
          <w:szCs w:val="26"/>
        </w:rPr>
        <w:t xml:space="preserve"> </w:t>
      </w:r>
      <w:r w:rsidRPr="00F52C1F" w:rsidR="006612DB">
        <w:rPr>
          <w:b w:val="0"/>
          <w:bCs w:val="0"/>
          <w:sz w:val="28"/>
          <w:szCs w:val="26"/>
        </w:rPr>
        <w:t xml:space="preserve">  </w:t>
      </w:r>
      <w:r w:rsidRPr="00F52C1F" w:rsidR="002848BE">
        <w:rPr>
          <w:b w:val="0"/>
          <w:bCs w:val="0"/>
          <w:sz w:val="28"/>
          <w:szCs w:val="26"/>
        </w:rPr>
        <w:t>Дело № 2-7</w:t>
      </w:r>
      <w:r w:rsidR="006E1060">
        <w:rPr>
          <w:b w:val="0"/>
          <w:bCs w:val="0"/>
          <w:sz w:val="28"/>
          <w:szCs w:val="26"/>
        </w:rPr>
        <w:t>1</w:t>
      </w:r>
      <w:r w:rsidRPr="00F52C1F">
        <w:rPr>
          <w:b w:val="0"/>
          <w:bCs w:val="0"/>
          <w:sz w:val="28"/>
          <w:szCs w:val="26"/>
        </w:rPr>
        <w:t>-</w:t>
      </w:r>
      <w:r w:rsidR="006E1060">
        <w:rPr>
          <w:b w:val="0"/>
          <w:bCs w:val="0"/>
          <w:sz w:val="28"/>
          <w:szCs w:val="26"/>
        </w:rPr>
        <w:t>754</w:t>
      </w:r>
      <w:r w:rsidRPr="00F52C1F">
        <w:rPr>
          <w:b w:val="0"/>
          <w:bCs w:val="0"/>
          <w:sz w:val="28"/>
          <w:szCs w:val="26"/>
        </w:rPr>
        <w:t>/20</w:t>
      </w:r>
      <w:r w:rsidR="009830F6">
        <w:rPr>
          <w:b w:val="0"/>
          <w:bCs w:val="0"/>
          <w:sz w:val="28"/>
          <w:szCs w:val="26"/>
        </w:rPr>
        <w:t>22</w:t>
      </w:r>
      <w:r w:rsidRPr="00F52C1F">
        <w:rPr>
          <w:b w:val="0"/>
          <w:bCs w:val="0"/>
          <w:sz w:val="28"/>
          <w:szCs w:val="26"/>
        </w:rPr>
        <w:t xml:space="preserve"> </w:t>
      </w:r>
    </w:p>
    <w:p w:rsidR="006E1060" w:rsidRPr="006E1060" w:rsidP="006E1060"/>
    <w:p w:rsidR="00AD71F2" w:rsidRPr="00F52C1F" w:rsidP="00AD71F2">
      <w:pPr>
        <w:pStyle w:val="Heading1"/>
        <w:rPr>
          <w:bCs w:val="0"/>
          <w:sz w:val="28"/>
          <w:szCs w:val="26"/>
        </w:rPr>
      </w:pPr>
    </w:p>
    <w:p w:rsidR="00AD71F2" w:rsidRPr="006E1060" w:rsidP="00EB655E">
      <w:pPr>
        <w:pStyle w:val="NoSpacing"/>
        <w:jc w:val="center"/>
        <w:rPr>
          <w:rFonts w:ascii="Times New Roman" w:hAnsi="Times New Roman" w:cs="Times New Roman"/>
          <w:b/>
          <w:bCs/>
          <w:sz w:val="28"/>
          <w:szCs w:val="26"/>
        </w:rPr>
      </w:pPr>
      <w:r w:rsidRPr="006E1060">
        <w:rPr>
          <w:rFonts w:ascii="Times New Roman" w:hAnsi="Times New Roman" w:cs="Times New Roman"/>
          <w:b/>
          <w:sz w:val="28"/>
          <w:szCs w:val="26"/>
        </w:rPr>
        <w:t xml:space="preserve">ЗАОЧНОЕ </w:t>
      </w:r>
      <w:r w:rsidRPr="006E1060">
        <w:rPr>
          <w:rFonts w:ascii="Times New Roman" w:hAnsi="Times New Roman" w:cs="Times New Roman"/>
          <w:b/>
          <w:sz w:val="28"/>
          <w:szCs w:val="26"/>
        </w:rPr>
        <w:t>РЕШЕНИЕ</w:t>
      </w:r>
    </w:p>
    <w:p w:rsidR="00EB655E" w:rsidRPr="006E1060" w:rsidP="00EB655E">
      <w:pPr>
        <w:pStyle w:val="NoSpacing"/>
        <w:jc w:val="center"/>
        <w:rPr>
          <w:rFonts w:ascii="Times New Roman" w:hAnsi="Times New Roman" w:cs="Times New Roman"/>
          <w:b/>
          <w:sz w:val="28"/>
          <w:szCs w:val="26"/>
        </w:rPr>
      </w:pPr>
      <w:r w:rsidRPr="006E1060">
        <w:rPr>
          <w:rFonts w:ascii="Times New Roman" w:hAnsi="Times New Roman" w:cs="Times New Roman"/>
          <w:b/>
          <w:sz w:val="28"/>
          <w:szCs w:val="26"/>
        </w:rPr>
        <w:t>И</w:t>
      </w:r>
      <w:r w:rsidRPr="006E1060" w:rsidR="00AD71F2">
        <w:rPr>
          <w:rFonts w:ascii="Times New Roman" w:hAnsi="Times New Roman" w:cs="Times New Roman"/>
          <w:b/>
          <w:sz w:val="28"/>
          <w:szCs w:val="26"/>
        </w:rPr>
        <w:t>менем Российской Федерации</w:t>
      </w:r>
    </w:p>
    <w:p w:rsidR="006E1060" w:rsidP="00EB655E">
      <w:pPr>
        <w:pStyle w:val="NoSpacing"/>
        <w:jc w:val="center"/>
        <w:rPr>
          <w:rFonts w:ascii="Times New Roman" w:hAnsi="Times New Roman" w:cs="Times New Roman"/>
          <w:b/>
          <w:sz w:val="28"/>
          <w:szCs w:val="26"/>
        </w:rPr>
      </w:pPr>
    </w:p>
    <w:p w:rsidR="00AD71F2" w:rsidRPr="00F52C1F" w:rsidP="00AD71F2">
      <w:pPr>
        <w:jc w:val="both"/>
        <w:rPr>
          <w:rFonts w:ascii="Times New Roman" w:hAnsi="Times New Roman" w:cs="Times New Roman"/>
          <w:sz w:val="28"/>
          <w:szCs w:val="26"/>
        </w:rPr>
      </w:pPr>
      <w:r>
        <w:rPr>
          <w:rFonts w:ascii="Times New Roman" w:hAnsi="Times New Roman" w:cs="Times New Roman"/>
          <w:sz w:val="28"/>
          <w:szCs w:val="26"/>
        </w:rPr>
        <w:t xml:space="preserve">08 </w:t>
      </w:r>
      <w:r w:rsidR="009830F6">
        <w:rPr>
          <w:rFonts w:ascii="Times New Roman" w:hAnsi="Times New Roman" w:cs="Times New Roman"/>
          <w:sz w:val="28"/>
          <w:szCs w:val="26"/>
        </w:rPr>
        <w:t>ию</w:t>
      </w:r>
      <w:r>
        <w:rPr>
          <w:rFonts w:ascii="Times New Roman" w:hAnsi="Times New Roman" w:cs="Times New Roman"/>
          <w:sz w:val="28"/>
          <w:szCs w:val="26"/>
        </w:rPr>
        <w:t>л</w:t>
      </w:r>
      <w:r w:rsidR="009830F6">
        <w:rPr>
          <w:rFonts w:ascii="Times New Roman" w:hAnsi="Times New Roman" w:cs="Times New Roman"/>
          <w:sz w:val="28"/>
          <w:szCs w:val="26"/>
        </w:rPr>
        <w:t xml:space="preserve">я </w:t>
      </w:r>
      <w:r w:rsidRPr="00F52C1F">
        <w:rPr>
          <w:rFonts w:ascii="Times New Roman" w:hAnsi="Times New Roman" w:cs="Times New Roman"/>
          <w:sz w:val="28"/>
          <w:szCs w:val="26"/>
        </w:rPr>
        <w:t>20</w:t>
      </w:r>
      <w:r w:rsidR="009830F6">
        <w:rPr>
          <w:rFonts w:ascii="Times New Roman" w:hAnsi="Times New Roman" w:cs="Times New Roman"/>
          <w:sz w:val="28"/>
          <w:szCs w:val="26"/>
        </w:rPr>
        <w:t>22</w:t>
      </w:r>
      <w:r w:rsidRPr="00F52C1F">
        <w:rPr>
          <w:rFonts w:ascii="Times New Roman" w:hAnsi="Times New Roman" w:cs="Times New Roman"/>
          <w:sz w:val="28"/>
          <w:szCs w:val="26"/>
        </w:rPr>
        <w:t xml:space="preserve"> года</w:t>
      </w:r>
      <w:r w:rsidRPr="00F52C1F">
        <w:rPr>
          <w:rFonts w:ascii="Times New Roman" w:hAnsi="Times New Roman" w:cs="Times New Roman"/>
          <w:sz w:val="28"/>
          <w:szCs w:val="26"/>
        </w:rPr>
        <w:tab/>
        <w:t xml:space="preserve">  </w:t>
      </w:r>
      <w:r w:rsidRPr="00F52C1F" w:rsidR="00047C22">
        <w:rPr>
          <w:rFonts w:ascii="Times New Roman" w:hAnsi="Times New Roman" w:cs="Times New Roman"/>
          <w:sz w:val="28"/>
          <w:szCs w:val="26"/>
        </w:rPr>
        <w:t xml:space="preserve">    </w:t>
      </w:r>
      <w:r w:rsidRPr="00F52C1F">
        <w:rPr>
          <w:rFonts w:ascii="Times New Roman" w:hAnsi="Times New Roman" w:cs="Times New Roman"/>
          <w:sz w:val="28"/>
          <w:szCs w:val="26"/>
        </w:rPr>
        <w:t xml:space="preserve"> </w:t>
      </w:r>
      <w:r w:rsidRPr="00F52C1F">
        <w:rPr>
          <w:rFonts w:ascii="Times New Roman" w:hAnsi="Times New Roman" w:cs="Times New Roman"/>
          <w:sz w:val="28"/>
          <w:szCs w:val="26"/>
        </w:rPr>
        <w:tab/>
        <w:t xml:space="preserve"> </w:t>
      </w:r>
      <w:r w:rsidRPr="00F52C1F">
        <w:rPr>
          <w:rFonts w:ascii="Times New Roman" w:hAnsi="Times New Roman" w:cs="Times New Roman"/>
          <w:sz w:val="28"/>
          <w:szCs w:val="26"/>
        </w:rPr>
        <w:tab/>
      </w:r>
      <w:r w:rsidRPr="00F52C1F">
        <w:rPr>
          <w:rFonts w:ascii="Times New Roman" w:hAnsi="Times New Roman" w:cs="Times New Roman"/>
          <w:sz w:val="28"/>
          <w:szCs w:val="26"/>
        </w:rPr>
        <w:tab/>
        <w:t xml:space="preserve">                         </w:t>
      </w:r>
      <w:r w:rsidRPr="00F52C1F" w:rsidR="00047C22">
        <w:rPr>
          <w:rFonts w:ascii="Times New Roman" w:hAnsi="Times New Roman" w:cs="Times New Roman"/>
          <w:sz w:val="28"/>
          <w:szCs w:val="26"/>
        </w:rPr>
        <w:t xml:space="preserve">           </w:t>
      </w:r>
      <w:r w:rsidRPr="00F52C1F">
        <w:rPr>
          <w:rFonts w:ascii="Times New Roman" w:hAnsi="Times New Roman" w:cs="Times New Roman"/>
          <w:sz w:val="28"/>
          <w:szCs w:val="26"/>
        </w:rPr>
        <w:t xml:space="preserve">  </w:t>
      </w:r>
      <w:r w:rsidRPr="00F52C1F" w:rsidR="006612DB">
        <w:rPr>
          <w:rFonts w:ascii="Times New Roman" w:hAnsi="Times New Roman" w:cs="Times New Roman"/>
          <w:sz w:val="28"/>
          <w:szCs w:val="26"/>
        </w:rPr>
        <w:t xml:space="preserve">   </w:t>
      </w:r>
      <w:r w:rsidRPr="00F52C1F">
        <w:rPr>
          <w:rFonts w:ascii="Times New Roman" w:hAnsi="Times New Roman" w:cs="Times New Roman"/>
          <w:sz w:val="28"/>
          <w:szCs w:val="26"/>
        </w:rPr>
        <w:t xml:space="preserve">  </w:t>
      </w:r>
      <w:r w:rsidR="00F52C1F">
        <w:rPr>
          <w:rFonts w:ascii="Times New Roman" w:hAnsi="Times New Roman" w:cs="Times New Roman"/>
          <w:sz w:val="28"/>
          <w:szCs w:val="26"/>
        </w:rPr>
        <w:t xml:space="preserve">       </w:t>
      </w:r>
      <w:r w:rsidRPr="00F52C1F">
        <w:rPr>
          <w:rFonts w:ascii="Times New Roman" w:hAnsi="Times New Roman" w:cs="Times New Roman"/>
          <w:sz w:val="28"/>
          <w:szCs w:val="26"/>
        </w:rPr>
        <w:t>г. Саки</w:t>
      </w:r>
    </w:p>
    <w:p w:rsidR="00245D01" w:rsidRPr="006E1060" w:rsidP="00BC291F">
      <w:pPr>
        <w:pStyle w:val="NoSpacing"/>
        <w:ind w:firstLine="708"/>
        <w:jc w:val="both"/>
        <w:rPr>
          <w:rFonts w:ascii="Times New Roman" w:hAnsi="Times New Roman" w:cs="Times New Roman"/>
          <w:sz w:val="28"/>
          <w:szCs w:val="26"/>
        </w:rPr>
      </w:pPr>
      <w:r w:rsidRPr="006E1060">
        <w:rPr>
          <w:rFonts w:ascii="Times New Roman" w:hAnsi="Times New Roman" w:cs="Times New Roman"/>
          <w:sz w:val="28"/>
          <w:szCs w:val="26"/>
        </w:rPr>
        <w:t>Исполняющий обязанности мирового судьи судебного участка № 71 Сакского судебного района (Сакский муниципальный район и городской округ Саки) Республики Крым - м</w:t>
      </w:r>
      <w:r w:rsidRPr="006E1060" w:rsidR="002848BE">
        <w:rPr>
          <w:rFonts w:ascii="Times New Roman" w:hAnsi="Times New Roman" w:cs="Times New Roman"/>
          <w:sz w:val="28"/>
          <w:szCs w:val="26"/>
        </w:rPr>
        <w:t xml:space="preserve">ировой судья судебного участка № 74 Сакского судебного района (Сакский муниципальный район и городской округ Саки) Республики Крым </w:t>
      </w:r>
      <w:r w:rsidRPr="006E1060" w:rsidR="002848BE">
        <w:rPr>
          <w:rFonts w:ascii="Times New Roman" w:hAnsi="Times New Roman" w:cs="Times New Roman"/>
          <w:sz w:val="28"/>
          <w:szCs w:val="26"/>
        </w:rPr>
        <w:t>Смолий</w:t>
      </w:r>
      <w:r w:rsidRPr="006E1060" w:rsidR="002848BE">
        <w:rPr>
          <w:rFonts w:ascii="Times New Roman" w:hAnsi="Times New Roman" w:cs="Times New Roman"/>
          <w:sz w:val="28"/>
          <w:szCs w:val="26"/>
        </w:rPr>
        <w:t xml:space="preserve"> А.М.</w:t>
      </w:r>
      <w:r w:rsidRPr="006E1060" w:rsidR="00A8490F">
        <w:rPr>
          <w:rFonts w:ascii="Times New Roman" w:hAnsi="Times New Roman" w:cs="Times New Roman"/>
          <w:sz w:val="28"/>
          <w:szCs w:val="26"/>
        </w:rPr>
        <w:t>,</w:t>
      </w:r>
      <w:r w:rsidRPr="006E1060" w:rsidR="00BC291F">
        <w:rPr>
          <w:rFonts w:ascii="Times New Roman" w:hAnsi="Times New Roman" w:cs="Times New Roman"/>
          <w:sz w:val="28"/>
          <w:szCs w:val="26"/>
        </w:rPr>
        <w:t xml:space="preserve"> </w:t>
      </w:r>
      <w:r w:rsidRPr="006E1060" w:rsidR="00A8490F">
        <w:rPr>
          <w:rFonts w:ascii="Times New Roman" w:hAnsi="Times New Roman" w:cs="Times New Roman"/>
          <w:sz w:val="28"/>
          <w:szCs w:val="26"/>
        </w:rPr>
        <w:t xml:space="preserve">при </w:t>
      </w:r>
      <w:r>
        <w:rPr>
          <w:rFonts w:ascii="Times New Roman" w:hAnsi="Times New Roman" w:cs="Times New Roman"/>
          <w:sz w:val="28"/>
          <w:szCs w:val="26"/>
        </w:rPr>
        <w:t xml:space="preserve">секретаре судебного заседания </w:t>
      </w:r>
      <w:r>
        <w:rPr>
          <w:rFonts w:ascii="Times New Roman" w:hAnsi="Times New Roman" w:cs="Times New Roman"/>
          <w:sz w:val="28"/>
          <w:szCs w:val="26"/>
        </w:rPr>
        <w:t>Кузяхметовой</w:t>
      </w:r>
      <w:r>
        <w:rPr>
          <w:rFonts w:ascii="Times New Roman" w:hAnsi="Times New Roman" w:cs="Times New Roman"/>
          <w:sz w:val="28"/>
          <w:szCs w:val="26"/>
        </w:rPr>
        <w:t xml:space="preserve"> Л.М.</w:t>
      </w:r>
      <w:r w:rsidRPr="006E1060" w:rsidR="00A8490F">
        <w:rPr>
          <w:rFonts w:ascii="Times New Roman" w:hAnsi="Times New Roman" w:cs="Times New Roman"/>
          <w:sz w:val="28"/>
          <w:szCs w:val="26"/>
        </w:rPr>
        <w:t>,</w:t>
      </w:r>
      <w:r w:rsidRPr="006E1060" w:rsidR="00EB655E">
        <w:rPr>
          <w:rFonts w:ascii="Times New Roman" w:hAnsi="Times New Roman" w:cs="Times New Roman"/>
          <w:sz w:val="28"/>
          <w:szCs w:val="26"/>
        </w:rPr>
        <w:t xml:space="preserve">  </w:t>
      </w:r>
      <w:r w:rsidRPr="006E1060" w:rsidR="002367E1">
        <w:rPr>
          <w:rFonts w:ascii="Times New Roman" w:hAnsi="Times New Roman" w:cs="Times New Roman"/>
          <w:sz w:val="28"/>
          <w:szCs w:val="26"/>
        </w:rPr>
        <w:t xml:space="preserve">  </w:t>
      </w:r>
    </w:p>
    <w:p w:rsidR="00B47878" w:rsidP="00BC291F">
      <w:pPr>
        <w:pStyle w:val="NoSpacing"/>
        <w:ind w:firstLine="708"/>
        <w:jc w:val="both"/>
        <w:rPr>
          <w:rFonts w:ascii="Times New Roman" w:hAnsi="Times New Roman" w:cs="Times New Roman"/>
          <w:sz w:val="28"/>
          <w:szCs w:val="26"/>
        </w:rPr>
      </w:pPr>
      <w:r w:rsidRPr="006E1060">
        <w:rPr>
          <w:rFonts w:ascii="Times New Roman" w:hAnsi="Times New Roman" w:cs="Times New Roman"/>
          <w:sz w:val="28"/>
          <w:szCs w:val="26"/>
        </w:rPr>
        <w:t xml:space="preserve">рассмотрев в открытом судебном заседании гражданское дело по иску </w:t>
      </w:r>
      <w:r w:rsidRPr="006E1060" w:rsidR="00376B84">
        <w:rPr>
          <w:rFonts w:ascii="Times New Roman" w:hAnsi="Times New Roman" w:cs="Times New Roman"/>
          <w:sz w:val="28"/>
          <w:szCs w:val="26"/>
        </w:rPr>
        <w:t>Государственного унитарного предприятия Республики Крым «</w:t>
      </w:r>
      <w:r w:rsidRPr="006E1060" w:rsidR="00376B84">
        <w:rPr>
          <w:rFonts w:ascii="Times New Roman" w:hAnsi="Times New Roman" w:cs="Times New Roman"/>
          <w:sz w:val="28"/>
          <w:szCs w:val="26"/>
        </w:rPr>
        <w:t>Крымэнерго</w:t>
      </w:r>
      <w:r w:rsidRPr="006E1060" w:rsidR="00376B84">
        <w:rPr>
          <w:rFonts w:ascii="Times New Roman" w:hAnsi="Times New Roman" w:cs="Times New Roman"/>
          <w:sz w:val="28"/>
          <w:szCs w:val="26"/>
        </w:rPr>
        <w:t>»</w:t>
      </w:r>
      <w:r w:rsidRPr="006E1060" w:rsidR="00C856AB">
        <w:rPr>
          <w:rFonts w:ascii="Times New Roman" w:hAnsi="Times New Roman" w:cs="Times New Roman"/>
          <w:sz w:val="28"/>
          <w:szCs w:val="26"/>
        </w:rPr>
        <w:t xml:space="preserve"> в лице Са</w:t>
      </w:r>
      <w:r w:rsidRPr="006E1060" w:rsidR="00AA4D96">
        <w:rPr>
          <w:rFonts w:ascii="Times New Roman" w:hAnsi="Times New Roman" w:cs="Times New Roman"/>
          <w:sz w:val="28"/>
          <w:szCs w:val="26"/>
        </w:rPr>
        <w:t>к</w:t>
      </w:r>
      <w:r w:rsidRPr="006E1060" w:rsidR="00C856AB">
        <w:rPr>
          <w:rFonts w:ascii="Times New Roman" w:hAnsi="Times New Roman" w:cs="Times New Roman"/>
          <w:sz w:val="28"/>
          <w:szCs w:val="26"/>
        </w:rPr>
        <w:t xml:space="preserve">ского районного отделения </w:t>
      </w:r>
      <w:r w:rsidRPr="006E1060" w:rsidR="00C856AB">
        <w:rPr>
          <w:rFonts w:ascii="Times New Roman" w:hAnsi="Times New Roman" w:cs="Times New Roman"/>
          <w:sz w:val="28"/>
          <w:szCs w:val="26"/>
        </w:rPr>
        <w:t>энергосбыта</w:t>
      </w:r>
      <w:r w:rsidRPr="006E1060" w:rsidR="00C856AB">
        <w:rPr>
          <w:rFonts w:ascii="Times New Roman" w:hAnsi="Times New Roman" w:cs="Times New Roman"/>
          <w:sz w:val="28"/>
          <w:szCs w:val="26"/>
        </w:rPr>
        <w:t xml:space="preserve"> </w:t>
      </w:r>
      <w:r w:rsidRPr="006E1060" w:rsidR="00376B84">
        <w:rPr>
          <w:rFonts w:ascii="Times New Roman" w:hAnsi="Times New Roman" w:cs="Times New Roman"/>
          <w:sz w:val="28"/>
          <w:szCs w:val="26"/>
        </w:rPr>
        <w:t xml:space="preserve">к </w:t>
      </w:r>
      <w:r w:rsidR="006E1060">
        <w:rPr>
          <w:rFonts w:ascii="Times New Roman" w:hAnsi="Times New Roman" w:cs="Times New Roman"/>
          <w:sz w:val="28"/>
          <w:szCs w:val="26"/>
        </w:rPr>
        <w:t>Ступниковой</w:t>
      </w:r>
      <w:r w:rsidR="006E1060">
        <w:rPr>
          <w:rFonts w:ascii="Times New Roman" w:hAnsi="Times New Roman" w:cs="Times New Roman"/>
          <w:sz w:val="28"/>
          <w:szCs w:val="26"/>
        </w:rPr>
        <w:t xml:space="preserve"> </w:t>
      </w:r>
      <w:r w:rsidR="00925073">
        <w:rPr>
          <w:rFonts w:ascii="Times New Roman" w:hAnsi="Times New Roman" w:cs="Times New Roman"/>
          <w:sz w:val="28"/>
          <w:szCs w:val="26"/>
        </w:rPr>
        <w:t>Е.С.</w:t>
      </w:r>
      <w:r w:rsidR="006E1060">
        <w:rPr>
          <w:rFonts w:ascii="Times New Roman" w:hAnsi="Times New Roman" w:cs="Times New Roman"/>
          <w:sz w:val="28"/>
          <w:szCs w:val="26"/>
        </w:rPr>
        <w:t xml:space="preserve"> </w:t>
      </w:r>
      <w:r w:rsidRPr="006E1060">
        <w:rPr>
          <w:rFonts w:ascii="Times New Roman" w:hAnsi="Times New Roman" w:cs="Times New Roman"/>
          <w:sz w:val="28"/>
          <w:szCs w:val="26"/>
        </w:rPr>
        <w:t>о</w:t>
      </w:r>
      <w:r w:rsidRPr="006E1060" w:rsidR="00376B84">
        <w:rPr>
          <w:rFonts w:ascii="Times New Roman" w:hAnsi="Times New Roman" w:cs="Times New Roman"/>
          <w:sz w:val="28"/>
          <w:szCs w:val="26"/>
        </w:rPr>
        <w:t xml:space="preserve"> взыскании </w:t>
      </w:r>
      <w:r w:rsidRPr="006E1060" w:rsidR="007E64B0">
        <w:rPr>
          <w:rFonts w:ascii="Times New Roman" w:hAnsi="Times New Roman" w:cs="Times New Roman"/>
          <w:sz w:val="28"/>
          <w:szCs w:val="26"/>
        </w:rPr>
        <w:t>задолженности за потребленную электрическую энергию</w:t>
      </w:r>
      <w:r w:rsidRPr="006E1060" w:rsidR="003E7CEC">
        <w:rPr>
          <w:rFonts w:ascii="Times New Roman" w:hAnsi="Times New Roman" w:cs="Times New Roman"/>
          <w:sz w:val="28"/>
          <w:szCs w:val="26"/>
        </w:rPr>
        <w:t>,</w:t>
      </w:r>
    </w:p>
    <w:p w:rsidR="00B47878" w:rsidP="00B47878">
      <w:pPr>
        <w:pStyle w:val="NoSpacing"/>
        <w:ind w:firstLine="708"/>
        <w:jc w:val="center"/>
        <w:rPr>
          <w:rFonts w:ascii="Times New Roman" w:hAnsi="Times New Roman" w:cs="Times New Roman"/>
          <w:sz w:val="28"/>
          <w:szCs w:val="26"/>
        </w:rPr>
      </w:pPr>
      <w:r>
        <w:rPr>
          <w:rFonts w:ascii="Times New Roman" w:hAnsi="Times New Roman" w:cs="Times New Roman"/>
          <w:sz w:val="28"/>
          <w:szCs w:val="26"/>
        </w:rPr>
        <w:t xml:space="preserve">УСТАНОВИЛ: </w:t>
      </w:r>
    </w:p>
    <w:p w:rsidR="00B35731" w:rsidRPr="00B35731" w:rsidP="000D2BF6">
      <w:pPr>
        <w:pStyle w:val="NoSpacing"/>
        <w:jc w:val="both"/>
        <w:rPr>
          <w:rFonts w:ascii="Times New Roman" w:hAnsi="Times New Roman" w:cs="Times New Roman"/>
          <w:sz w:val="28"/>
          <w:szCs w:val="26"/>
        </w:rPr>
      </w:pPr>
      <w:r>
        <w:rPr>
          <w:rFonts w:ascii="Times New Roman" w:hAnsi="Times New Roman" w:cs="Times New Roman"/>
          <w:sz w:val="28"/>
          <w:szCs w:val="26"/>
        </w:rPr>
        <w:t>Г</w:t>
      </w:r>
      <w:r w:rsidRPr="00B35731">
        <w:rPr>
          <w:rFonts w:ascii="Times New Roman" w:hAnsi="Times New Roman" w:cs="Times New Roman"/>
          <w:sz w:val="28"/>
          <w:szCs w:val="26"/>
        </w:rPr>
        <w:t>осударственное унитарное предприятие Республики Крым «</w:t>
      </w:r>
      <w:r w:rsidRPr="00B35731">
        <w:rPr>
          <w:rFonts w:ascii="Times New Roman" w:hAnsi="Times New Roman" w:cs="Times New Roman"/>
          <w:sz w:val="28"/>
          <w:szCs w:val="26"/>
        </w:rPr>
        <w:t>Крымэнерго</w:t>
      </w:r>
      <w:r w:rsidRPr="00B35731">
        <w:rPr>
          <w:rFonts w:ascii="Times New Roman" w:hAnsi="Times New Roman" w:cs="Times New Roman"/>
          <w:sz w:val="28"/>
          <w:szCs w:val="26"/>
        </w:rPr>
        <w:t xml:space="preserve">» </w:t>
      </w:r>
      <w:r>
        <w:rPr>
          <w:rFonts w:ascii="Times New Roman" w:hAnsi="Times New Roman" w:cs="Times New Roman"/>
          <w:sz w:val="28"/>
          <w:szCs w:val="26"/>
        </w:rPr>
        <w:t xml:space="preserve">в лице Сакского районного отделения </w:t>
      </w:r>
      <w:r>
        <w:rPr>
          <w:rFonts w:ascii="Times New Roman" w:hAnsi="Times New Roman" w:cs="Times New Roman"/>
          <w:sz w:val="28"/>
          <w:szCs w:val="26"/>
        </w:rPr>
        <w:t>энергосбыта</w:t>
      </w:r>
      <w:r>
        <w:rPr>
          <w:rFonts w:ascii="Times New Roman" w:hAnsi="Times New Roman" w:cs="Times New Roman"/>
          <w:sz w:val="28"/>
          <w:szCs w:val="26"/>
        </w:rPr>
        <w:t xml:space="preserve"> </w:t>
      </w:r>
      <w:r w:rsidRPr="00B35731">
        <w:rPr>
          <w:rFonts w:ascii="Times New Roman" w:hAnsi="Times New Roman" w:cs="Times New Roman"/>
          <w:sz w:val="28"/>
          <w:szCs w:val="26"/>
        </w:rPr>
        <w:t>(далее – ГУП РК «</w:t>
      </w:r>
      <w:r w:rsidRPr="00B35731">
        <w:rPr>
          <w:rFonts w:ascii="Times New Roman" w:hAnsi="Times New Roman" w:cs="Times New Roman"/>
          <w:sz w:val="28"/>
          <w:szCs w:val="26"/>
        </w:rPr>
        <w:t>Крымэнерго</w:t>
      </w:r>
      <w:r w:rsidRPr="00B35731">
        <w:rPr>
          <w:rFonts w:ascii="Times New Roman" w:hAnsi="Times New Roman" w:cs="Times New Roman"/>
          <w:sz w:val="28"/>
          <w:szCs w:val="26"/>
        </w:rPr>
        <w:t>») обратилось в суд с иском</w:t>
      </w:r>
      <w:r>
        <w:rPr>
          <w:rFonts w:ascii="Times New Roman" w:hAnsi="Times New Roman" w:cs="Times New Roman"/>
          <w:sz w:val="28"/>
          <w:szCs w:val="26"/>
        </w:rPr>
        <w:t xml:space="preserve"> </w:t>
      </w:r>
      <w:r w:rsidRPr="00B35731">
        <w:rPr>
          <w:rFonts w:ascii="Times New Roman" w:hAnsi="Times New Roman" w:cs="Times New Roman"/>
          <w:sz w:val="28"/>
          <w:szCs w:val="26"/>
        </w:rPr>
        <w:t xml:space="preserve">к </w:t>
      </w:r>
      <w:r>
        <w:rPr>
          <w:rFonts w:ascii="Times New Roman" w:hAnsi="Times New Roman" w:cs="Times New Roman"/>
          <w:sz w:val="28"/>
          <w:szCs w:val="26"/>
        </w:rPr>
        <w:t>Ступниковой</w:t>
      </w:r>
      <w:r>
        <w:rPr>
          <w:rFonts w:ascii="Times New Roman" w:hAnsi="Times New Roman" w:cs="Times New Roman"/>
          <w:sz w:val="28"/>
          <w:szCs w:val="26"/>
        </w:rPr>
        <w:t xml:space="preserve"> Е.С. </w:t>
      </w:r>
      <w:r w:rsidRPr="00B35731">
        <w:rPr>
          <w:rFonts w:ascii="Times New Roman" w:hAnsi="Times New Roman" w:cs="Times New Roman"/>
          <w:sz w:val="28"/>
          <w:szCs w:val="26"/>
        </w:rPr>
        <w:t xml:space="preserve">о взыскании задолженности </w:t>
      </w:r>
      <w:r>
        <w:rPr>
          <w:rFonts w:ascii="Times New Roman" w:hAnsi="Times New Roman" w:cs="Times New Roman"/>
          <w:sz w:val="28"/>
          <w:szCs w:val="26"/>
        </w:rPr>
        <w:t xml:space="preserve">за потребленную </w:t>
      </w:r>
      <w:r w:rsidRPr="00B35731">
        <w:rPr>
          <w:rFonts w:ascii="Times New Roman" w:hAnsi="Times New Roman" w:cs="Times New Roman"/>
          <w:sz w:val="28"/>
          <w:szCs w:val="26"/>
        </w:rPr>
        <w:t>электрическ</w:t>
      </w:r>
      <w:r>
        <w:rPr>
          <w:rFonts w:ascii="Times New Roman" w:hAnsi="Times New Roman" w:cs="Times New Roman"/>
          <w:sz w:val="28"/>
          <w:szCs w:val="26"/>
        </w:rPr>
        <w:t xml:space="preserve">ую </w:t>
      </w:r>
      <w:r w:rsidRPr="00B35731">
        <w:rPr>
          <w:rFonts w:ascii="Times New Roman" w:hAnsi="Times New Roman" w:cs="Times New Roman"/>
          <w:sz w:val="28"/>
          <w:szCs w:val="26"/>
        </w:rPr>
        <w:t>энерги</w:t>
      </w:r>
      <w:r>
        <w:rPr>
          <w:rFonts w:ascii="Times New Roman" w:hAnsi="Times New Roman" w:cs="Times New Roman"/>
          <w:sz w:val="28"/>
          <w:szCs w:val="26"/>
        </w:rPr>
        <w:t>ю</w:t>
      </w:r>
      <w:r w:rsidRPr="00B35731">
        <w:rPr>
          <w:rFonts w:ascii="Times New Roman" w:hAnsi="Times New Roman" w:cs="Times New Roman"/>
          <w:sz w:val="28"/>
          <w:szCs w:val="26"/>
        </w:rPr>
        <w:t>.</w:t>
      </w:r>
      <w:r w:rsidR="006E1060">
        <w:rPr>
          <w:rFonts w:ascii="Times New Roman" w:hAnsi="Times New Roman" w:cs="Times New Roman"/>
          <w:sz w:val="28"/>
          <w:szCs w:val="26"/>
        </w:rPr>
        <w:t xml:space="preserve"> </w:t>
      </w:r>
      <w:r w:rsidRPr="00B35731">
        <w:rPr>
          <w:rFonts w:ascii="Times New Roman" w:hAnsi="Times New Roman" w:cs="Times New Roman"/>
          <w:sz w:val="28"/>
          <w:szCs w:val="26"/>
        </w:rPr>
        <w:t>В обоснование своих требований указало, что ГУП РК «</w:t>
      </w:r>
      <w:r w:rsidRPr="00B35731">
        <w:rPr>
          <w:rFonts w:ascii="Times New Roman" w:hAnsi="Times New Roman" w:cs="Times New Roman"/>
          <w:sz w:val="28"/>
          <w:szCs w:val="26"/>
        </w:rPr>
        <w:t>Крымэнерго</w:t>
      </w:r>
      <w:r w:rsidRPr="00B35731">
        <w:rPr>
          <w:rFonts w:ascii="Times New Roman" w:hAnsi="Times New Roman" w:cs="Times New Roman"/>
          <w:sz w:val="28"/>
          <w:szCs w:val="26"/>
        </w:rPr>
        <w:t xml:space="preserve">» и </w:t>
      </w:r>
      <w:r>
        <w:rPr>
          <w:rFonts w:ascii="Times New Roman" w:hAnsi="Times New Roman" w:cs="Times New Roman"/>
          <w:sz w:val="28"/>
          <w:szCs w:val="26"/>
        </w:rPr>
        <w:t xml:space="preserve">Антипова Е.С. </w:t>
      </w:r>
      <w:r w:rsidRPr="00B35731">
        <w:rPr>
          <w:rFonts w:ascii="Times New Roman" w:hAnsi="Times New Roman" w:cs="Times New Roman"/>
          <w:sz w:val="28"/>
          <w:szCs w:val="26"/>
        </w:rPr>
        <w:t xml:space="preserve">состоят в договорных отношениях по поставке электрической энергии (договор № </w:t>
      </w:r>
      <w:r w:rsidR="006E2138">
        <w:rPr>
          <w:rFonts w:ascii="Times New Roman" w:hAnsi="Times New Roman" w:cs="Times New Roman"/>
          <w:sz w:val="28"/>
          <w:szCs w:val="26"/>
        </w:rPr>
        <w:t>801002</w:t>
      </w:r>
      <w:r w:rsidRPr="00B35731">
        <w:rPr>
          <w:rFonts w:ascii="Times New Roman" w:hAnsi="Times New Roman" w:cs="Times New Roman"/>
          <w:sz w:val="28"/>
          <w:szCs w:val="26"/>
        </w:rPr>
        <w:t xml:space="preserve">) по адресу: Республика Крым, </w:t>
      </w:r>
      <w:r>
        <w:rPr>
          <w:rFonts w:ascii="Times New Roman" w:hAnsi="Times New Roman" w:cs="Times New Roman"/>
          <w:sz w:val="28"/>
          <w:szCs w:val="26"/>
        </w:rPr>
        <w:t xml:space="preserve">г. </w:t>
      </w:r>
      <w:r w:rsidRPr="00B35731">
        <w:rPr>
          <w:rFonts w:ascii="Times New Roman" w:hAnsi="Times New Roman" w:cs="Times New Roman"/>
          <w:sz w:val="28"/>
          <w:szCs w:val="26"/>
        </w:rPr>
        <w:t>Сак</w:t>
      </w:r>
      <w:r>
        <w:rPr>
          <w:rFonts w:ascii="Times New Roman" w:hAnsi="Times New Roman" w:cs="Times New Roman"/>
          <w:sz w:val="28"/>
          <w:szCs w:val="26"/>
        </w:rPr>
        <w:t xml:space="preserve">и, </w:t>
      </w:r>
      <w:r w:rsidR="006E1060">
        <w:rPr>
          <w:rFonts w:ascii="Times New Roman" w:hAnsi="Times New Roman" w:cs="Times New Roman"/>
          <w:sz w:val="28"/>
          <w:szCs w:val="26"/>
        </w:rPr>
        <w:t xml:space="preserve">                                        </w:t>
      </w:r>
      <w:r w:rsidRPr="00B35731">
        <w:rPr>
          <w:rFonts w:ascii="Times New Roman" w:hAnsi="Times New Roman" w:cs="Times New Roman"/>
          <w:sz w:val="28"/>
          <w:szCs w:val="26"/>
        </w:rPr>
        <w:t xml:space="preserve">ул. </w:t>
      </w:r>
      <w:r>
        <w:rPr>
          <w:rFonts w:ascii="Times New Roman" w:hAnsi="Times New Roman" w:cs="Times New Roman"/>
          <w:sz w:val="28"/>
          <w:szCs w:val="26"/>
        </w:rPr>
        <w:t>Симферопольская</w:t>
      </w:r>
      <w:r w:rsidRPr="00B35731">
        <w:rPr>
          <w:rFonts w:ascii="Times New Roman" w:hAnsi="Times New Roman" w:cs="Times New Roman"/>
          <w:sz w:val="28"/>
          <w:szCs w:val="26"/>
        </w:rPr>
        <w:t xml:space="preserve">, д. </w:t>
      </w:r>
      <w:r>
        <w:rPr>
          <w:rFonts w:ascii="Times New Roman" w:hAnsi="Times New Roman" w:cs="Times New Roman"/>
          <w:sz w:val="28"/>
          <w:szCs w:val="26"/>
        </w:rPr>
        <w:t xml:space="preserve">25, кв. 55, однако фактическим потребителем электрической энергии </w:t>
      </w:r>
      <w:r>
        <w:rPr>
          <w:rFonts w:ascii="Times New Roman" w:hAnsi="Times New Roman" w:cs="Times New Roman"/>
          <w:sz w:val="28"/>
          <w:szCs w:val="26"/>
        </w:rPr>
        <w:t xml:space="preserve">является </w:t>
      </w:r>
      <w:r>
        <w:rPr>
          <w:rFonts w:ascii="Times New Roman" w:hAnsi="Times New Roman" w:cs="Times New Roman"/>
          <w:sz w:val="28"/>
          <w:szCs w:val="26"/>
        </w:rPr>
        <w:t>Ступникова</w:t>
      </w:r>
      <w:r>
        <w:rPr>
          <w:rFonts w:ascii="Times New Roman" w:hAnsi="Times New Roman" w:cs="Times New Roman"/>
          <w:sz w:val="28"/>
          <w:szCs w:val="26"/>
        </w:rPr>
        <w:t xml:space="preserve"> Е.С. </w:t>
      </w:r>
      <w:r w:rsidRPr="00B35731">
        <w:rPr>
          <w:rFonts w:ascii="Times New Roman" w:hAnsi="Times New Roman" w:cs="Times New Roman"/>
          <w:sz w:val="28"/>
          <w:szCs w:val="26"/>
        </w:rPr>
        <w:t>Поставщик электроэнергии добросовестно выполнял</w:t>
      </w:r>
      <w:r w:rsidRPr="00B35731">
        <w:rPr>
          <w:rFonts w:ascii="Times New Roman" w:hAnsi="Times New Roman" w:cs="Times New Roman"/>
          <w:sz w:val="28"/>
          <w:szCs w:val="26"/>
        </w:rPr>
        <w:t xml:space="preserve"> взятые на себя обязательства по поставке энергии потребителю. Истец указывает, что ответчик обязана своевременно вносить плату за потребленную электроэнергию, однако за период с </w:t>
      </w:r>
      <w:r w:rsidR="007B4C79">
        <w:rPr>
          <w:rFonts w:ascii="Times New Roman" w:hAnsi="Times New Roman" w:cs="Times New Roman"/>
          <w:sz w:val="28"/>
          <w:szCs w:val="26"/>
        </w:rPr>
        <w:t xml:space="preserve">01 сентября </w:t>
      </w:r>
      <w:r w:rsidRPr="00B35731">
        <w:rPr>
          <w:rFonts w:ascii="Times New Roman" w:hAnsi="Times New Roman" w:cs="Times New Roman"/>
          <w:sz w:val="28"/>
          <w:szCs w:val="26"/>
        </w:rPr>
        <w:t xml:space="preserve"> </w:t>
      </w:r>
      <w:r w:rsidR="000D2BF6">
        <w:rPr>
          <w:rFonts w:ascii="Times New Roman" w:hAnsi="Times New Roman" w:cs="Times New Roman"/>
          <w:sz w:val="28"/>
          <w:szCs w:val="26"/>
        </w:rPr>
        <w:t xml:space="preserve"> </w:t>
      </w:r>
      <w:r w:rsidRPr="00B35731">
        <w:rPr>
          <w:rFonts w:ascii="Times New Roman" w:hAnsi="Times New Roman" w:cs="Times New Roman"/>
          <w:sz w:val="28"/>
          <w:szCs w:val="26"/>
        </w:rPr>
        <w:t>20</w:t>
      </w:r>
      <w:r w:rsidR="007B4C79">
        <w:rPr>
          <w:rFonts w:ascii="Times New Roman" w:hAnsi="Times New Roman" w:cs="Times New Roman"/>
          <w:sz w:val="28"/>
          <w:szCs w:val="26"/>
        </w:rPr>
        <w:t>20</w:t>
      </w:r>
      <w:r w:rsidRPr="00B35731">
        <w:rPr>
          <w:rFonts w:ascii="Times New Roman" w:hAnsi="Times New Roman" w:cs="Times New Roman"/>
          <w:sz w:val="28"/>
          <w:szCs w:val="26"/>
        </w:rPr>
        <w:t xml:space="preserve"> г</w:t>
      </w:r>
      <w:r w:rsidR="007B4C79">
        <w:rPr>
          <w:rFonts w:ascii="Times New Roman" w:hAnsi="Times New Roman" w:cs="Times New Roman"/>
          <w:sz w:val="28"/>
          <w:szCs w:val="26"/>
        </w:rPr>
        <w:t>.</w:t>
      </w:r>
      <w:r w:rsidRPr="00B35731">
        <w:rPr>
          <w:rFonts w:ascii="Times New Roman" w:hAnsi="Times New Roman" w:cs="Times New Roman"/>
          <w:sz w:val="28"/>
          <w:szCs w:val="26"/>
        </w:rPr>
        <w:t xml:space="preserve"> по </w:t>
      </w:r>
      <w:r w:rsidR="007B4C79">
        <w:rPr>
          <w:rFonts w:ascii="Times New Roman" w:hAnsi="Times New Roman" w:cs="Times New Roman"/>
          <w:sz w:val="28"/>
          <w:szCs w:val="26"/>
        </w:rPr>
        <w:t xml:space="preserve">28 декабря </w:t>
      </w:r>
      <w:r w:rsidRPr="00B35731">
        <w:rPr>
          <w:rFonts w:ascii="Times New Roman" w:hAnsi="Times New Roman" w:cs="Times New Roman"/>
          <w:sz w:val="28"/>
          <w:szCs w:val="26"/>
        </w:rPr>
        <w:t>20</w:t>
      </w:r>
      <w:r w:rsidR="007B4C79">
        <w:rPr>
          <w:rFonts w:ascii="Times New Roman" w:hAnsi="Times New Roman" w:cs="Times New Roman"/>
          <w:sz w:val="28"/>
          <w:szCs w:val="26"/>
        </w:rPr>
        <w:t>20</w:t>
      </w:r>
      <w:r w:rsidRPr="00B35731">
        <w:rPr>
          <w:rFonts w:ascii="Times New Roman" w:hAnsi="Times New Roman" w:cs="Times New Roman"/>
          <w:sz w:val="28"/>
          <w:szCs w:val="26"/>
        </w:rPr>
        <w:t xml:space="preserve"> г</w:t>
      </w:r>
      <w:r w:rsidR="007B4C79">
        <w:rPr>
          <w:rFonts w:ascii="Times New Roman" w:hAnsi="Times New Roman" w:cs="Times New Roman"/>
          <w:sz w:val="28"/>
          <w:szCs w:val="26"/>
        </w:rPr>
        <w:t>.</w:t>
      </w:r>
      <w:r w:rsidRPr="00B35731">
        <w:rPr>
          <w:rFonts w:ascii="Times New Roman" w:hAnsi="Times New Roman" w:cs="Times New Roman"/>
          <w:sz w:val="28"/>
          <w:szCs w:val="26"/>
        </w:rPr>
        <w:t xml:space="preserve"> у </w:t>
      </w:r>
      <w:r w:rsidR="007B4C79">
        <w:rPr>
          <w:rFonts w:ascii="Times New Roman" w:hAnsi="Times New Roman" w:cs="Times New Roman"/>
          <w:sz w:val="28"/>
          <w:szCs w:val="26"/>
        </w:rPr>
        <w:t>Ступниковой</w:t>
      </w:r>
      <w:r w:rsidR="007B4C79">
        <w:rPr>
          <w:rFonts w:ascii="Times New Roman" w:hAnsi="Times New Roman" w:cs="Times New Roman"/>
          <w:sz w:val="28"/>
          <w:szCs w:val="26"/>
        </w:rPr>
        <w:t xml:space="preserve"> Е.С. </w:t>
      </w:r>
      <w:r w:rsidRPr="00B35731">
        <w:rPr>
          <w:rFonts w:ascii="Times New Roman" w:hAnsi="Times New Roman" w:cs="Times New Roman"/>
          <w:sz w:val="28"/>
          <w:szCs w:val="26"/>
        </w:rPr>
        <w:t xml:space="preserve">образовалась задолженность по оплате за электроэнергию в сумме </w:t>
      </w:r>
      <w:r w:rsidR="007B4C79">
        <w:rPr>
          <w:rFonts w:ascii="Times New Roman" w:hAnsi="Times New Roman" w:cs="Times New Roman"/>
          <w:sz w:val="28"/>
          <w:szCs w:val="26"/>
        </w:rPr>
        <w:t>10 996,95</w:t>
      </w:r>
      <w:r w:rsidRPr="00B35731">
        <w:rPr>
          <w:rFonts w:ascii="Times New Roman" w:hAnsi="Times New Roman" w:cs="Times New Roman"/>
          <w:sz w:val="28"/>
          <w:szCs w:val="26"/>
        </w:rPr>
        <w:t xml:space="preserve"> руб.  </w:t>
      </w:r>
    </w:p>
    <w:p w:rsidR="00545545" w:rsidP="00B35731">
      <w:pPr>
        <w:pStyle w:val="NoSpacing"/>
        <w:ind w:firstLine="708"/>
        <w:jc w:val="both"/>
        <w:rPr>
          <w:rFonts w:ascii="Times New Roman" w:hAnsi="Times New Roman" w:cs="Times New Roman"/>
          <w:sz w:val="28"/>
          <w:szCs w:val="26"/>
        </w:rPr>
      </w:pPr>
      <w:r w:rsidRPr="00B35731">
        <w:rPr>
          <w:rFonts w:ascii="Times New Roman" w:hAnsi="Times New Roman" w:cs="Times New Roman"/>
          <w:sz w:val="28"/>
          <w:szCs w:val="26"/>
        </w:rPr>
        <w:t>Истец просил удовлетворить его требования, а также возместить ему расходы по оплате государственной пошлины в размере 4</w:t>
      </w:r>
      <w:r w:rsidR="007B4C79">
        <w:rPr>
          <w:rFonts w:ascii="Times New Roman" w:hAnsi="Times New Roman" w:cs="Times New Roman"/>
          <w:sz w:val="28"/>
          <w:szCs w:val="26"/>
        </w:rPr>
        <w:t>4</w:t>
      </w:r>
      <w:r w:rsidRPr="00B35731">
        <w:rPr>
          <w:rFonts w:ascii="Times New Roman" w:hAnsi="Times New Roman" w:cs="Times New Roman"/>
          <w:sz w:val="28"/>
          <w:szCs w:val="26"/>
        </w:rPr>
        <w:t xml:space="preserve">0,00 руб. </w:t>
      </w:r>
    </w:p>
    <w:p w:rsidR="00545545" w:rsidP="00545545">
      <w:pPr>
        <w:pStyle w:val="NoSpacing"/>
        <w:ind w:firstLine="708"/>
        <w:jc w:val="both"/>
        <w:rPr>
          <w:rFonts w:ascii="Times New Roman" w:hAnsi="Times New Roman" w:cs="Times New Roman"/>
          <w:sz w:val="28"/>
          <w:szCs w:val="26"/>
        </w:rPr>
      </w:pPr>
      <w:r w:rsidRPr="00545545">
        <w:rPr>
          <w:rFonts w:ascii="Times New Roman" w:hAnsi="Times New Roman" w:cs="Times New Roman"/>
          <w:sz w:val="28"/>
          <w:szCs w:val="26"/>
        </w:rPr>
        <w:t>В судебно</w:t>
      </w:r>
      <w:r w:rsidR="000D2BF6">
        <w:rPr>
          <w:rFonts w:ascii="Times New Roman" w:hAnsi="Times New Roman" w:cs="Times New Roman"/>
          <w:sz w:val="28"/>
          <w:szCs w:val="26"/>
        </w:rPr>
        <w:t xml:space="preserve">е </w:t>
      </w:r>
      <w:r w:rsidRPr="00545545">
        <w:rPr>
          <w:rFonts w:ascii="Times New Roman" w:hAnsi="Times New Roman" w:cs="Times New Roman"/>
          <w:sz w:val="28"/>
          <w:szCs w:val="26"/>
        </w:rPr>
        <w:t>заседани</w:t>
      </w:r>
      <w:r w:rsidR="000D2BF6">
        <w:rPr>
          <w:rFonts w:ascii="Times New Roman" w:hAnsi="Times New Roman" w:cs="Times New Roman"/>
          <w:sz w:val="28"/>
          <w:szCs w:val="26"/>
        </w:rPr>
        <w:t xml:space="preserve">е </w:t>
      </w:r>
      <w:r>
        <w:rPr>
          <w:rFonts w:ascii="Times New Roman" w:hAnsi="Times New Roman" w:cs="Times New Roman"/>
          <w:sz w:val="28"/>
          <w:szCs w:val="26"/>
        </w:rPr>
        <w:t xml:space="preserve">истец своего представителя не направил, извещен о времени и месте судебного заседания надлежащим образом. 27 июня </w:t>
      </w:r>
      <w:r w:rsidR="000D2BF6">
        <w:rPr>
          <w:rFonts w:ascii="Times New Roman" w:hAnsi="Times New Roman" w:cs="Times New Roman"/>
          <w:sz w:val="28"/>
          <w:szCs w:val="26"/>
        </w:rPr>
        <w:t xml:space="preserve">                </w:t>
      </w:r>
      <w:r>
        <w:rPr>
          <w:rFonts w:ascii="Times New Roman" w:hAnsi="Times New Roman" w:cs="Times New Roman"/>
          <w:sz w:val="28"/>
          <w:szCs w:val="26"/>
        </w:rPr>
        <w:t xml:space="preserve">2022 г. представитель истца по доверенности Палий В.И. подал заявление о рассмотрении дела в его отсутствие, исковые требования поддержал в полном объеме.   </w:t>
      </w:r>
      <w:r w:rsidRPr="00545545">
        <w:rPr>
          <w:rFonts w:ascii="Times New Roman" w:hAnsi="Times New Roman" w:cs="Times New Roman"/>
          <w:sz w:val="28"/>
          <w:szCs w:val="26"/>
        </w:rPr>
        <w:t xml:space="preserve"> </w:t>
      </w:r>
    </w:p>
    <w:p w:rsidR="00545545" w:rsidRPr="00545545" w:rsidP="00545545">
      <w:pPr>
        <w:pStyle w:val="NoSpacing"/>
        <w:ind w:firstLine="708"/>
        <w:jc w:val="both"/>
        <w:rPr>
          <w:rFonts w:ascii="Times New Roman" w:hAnsi="Times New Roman" w:cs="Times New Roman"/>
          <w:sz w:val="28"/>
          <w:szCs w:val="26"/>
        </w:rPr>
      </w:pPr>
      <w:r>
        <w:rPr>
          <w:rFonts w:ascii="Times New Roman" w:hAnsi="Times New Roman" w:cs="Times New Roman"/>
          <w:sz w:val="28"/>
          <w:szCs w:val="26"/>
        </w:rPr>
        <w:t>О</w:t>
      </w:r>
      <w:r w:rsidRPr="00545545">
        <w:rPr>
          <w:rFonts w:ascii="Times New Roman" w:hAnsi="Times New Roman" w:cs="Times New Roman"/>
          <w:sz w:val="28"/>
          <w:szCs w:val="26"/>
        </w:rPr>
        <w:t>тветчик в судебное заседание не явил</w:t>
      </w:r>
      <w:r>
        <w:rPr>
          <w:rFonts w:ascii="Times New Roman" w:hAnsi="Times New Roman" w:cs="Times New Roman"/>
          <w:sz w:val="28"/>
          <w:szCs w:val="26"/>
        </w:rPr>
        <w:t>а</w:t>
      </w:r>
      <w:r w:rsidRPr="00545545">
        <w:rPr>
          <w:rFonts w:ascii="Times New Roman" w:hAnsi="Times New Roman" w:cs="Times New Roman"/>
          <w:sz w:val="28"/>
          <w:szCs w:val="26"/>
        </w:rPr>
        <w:t>с</w:t>
      </w:r>
      <w:r>
        <w:rPr>
          <w:rFonts w:ascii="Times New Roman" w:hAnsi="Times New Roman" w:cs="Times New Roman"/>
          <w:sz w:val="28"/>
          <w:szCs w:val="26"/>
        </w:rPr>
        <w:t>ь</w:t>
      </w:r>
      <w:r w:rsidRPr="00545545">
        <w:rPr>
          <w:rFonts w:ascii="Times New Roman" w:hAnsi="Times New Roman" w:cs="Times New Roman"/>
          <w:sz w:val="28"/>
          <w:szCs w:val="26"/>
        </w:rPr>
        <w:t>, несмотря на то, что надлежащим образом извещал</w:t>
      </w:r>
      <w:r w:rsidR="000D2BF6">
        <w:rPr>
          <w:rFonts w:ascii="Times New Roman" w:hAnsi="Times New Roman" w:cs="Times New Roman"/>
          <w:sz w:val="28"/>
          <w:szCs w:val="26"/>
        </w:rPr>
        <w:t>а</w:t>
      </w:r>
      <w:r w:rsidRPr="00545545">
        <w:rPr>
          <w:rFonts w:ascii="Times New Roman" w:hAnsi="Times New Roman" w:cs="Times New Roman"/>
          <w:sz w:val="28"/>
          <w:szCs w:val="26"/>
        </w:rPr>
        <w:t>с</w:t>
      </w:r>
      <w:r w:rsidR="000D2BF6">
        <w:rPr>
          <w:rFonts w:ascii="Times New Roman" w:hAnsi="Times New Roman" w:cs="Times New Roman"/>
          <w:sz w:val="28"/>
          <w:szCs w:val="26"/>
        </w:rPr>
        <w:t>ь</w:t>
      </w:r>
      <w:r w:rsidRPr="00545545">
        <w:rPr>
          <w:rFonts w:ascii="Times New Roman" w:hAnsi="Times New Roman" w:cs="Times New Roman"/>
          <w:sz w:val="28"/>
          <w:szCs w:val="26"/>
        </w:rPr>
        <w:t xml:space="preserve"> судом о времени и месте судебного заседания, что подтверждается </w:t>
      </w:r>
      <w:r>
        <w:rPr>
          <w:rFonts w:ascii="Times New Roman" w:hAnsi="Times New Roman" w:cs="Times New Roman"/>
          <w:sz w:val="28"/>
          <w:szCs w:val="26"/>
        </w:rPr>
        <w:t>телефонограммой от 27 июня 2022 г.</w:t>
      </w:r>
      <w:r w:rsidRPr="00545545">
        <w:rPr>
          <w:rFonts w:ascii="Times New Roman" w:hAnsi="Times New Roman" w:cs="Times New Roman"/>
          <w:sz w:val="28"/>
          <w:szCs w:val="26"/>
        </w:rPr>
        <w:t>, он</w:t>
      </w:r>
      <w:r>
        <w:rPr>
          <w:rFonts w:ascii="Times New Roman" w:hAnsi="Times New Roman" w:cs="Times New Roman"/>
          <w:sz w:val="28"/>
          <w:szCs w:val="26"/>
        </w:rPr>
        <w:t>а</w:t>
      </w:r>
      <w:r w:rsidRPr="00545545">
        <w:rPr>
          <w:rFonts w:ascii="Times New Roman" w:hAnsi="Times New Roman" w:cs="Times New Roman"/>
          <w:sz w:val="28"/>
          <w:szCs w:val="26"/>
        </w:rPr>
        <w:t xml:space="preserve"> также не сообщил</w:t>
      </w:r>
      <w:r>
        <w:rPr>
          <w:rFonts w:ascii="Times New Roman" w:hAnsi="Times New Roman" w:cs="Times New Roman"/>
          <w:sz w:val="28"/>
          <w:szCs w:val="26"/>
        </w:rPr>
        <w:t>а</w:t>
      </w:r>
      <w:r w:rsidRPr="00545545">
        <w:rPr>
          <w:rFonts w:ascii="Times New Roman" w:hAnsi="Times New Roman" w:cs="Times New Roman"/>
          <w:sz w:val="28"/>
          <w:szCs w:val="26"/>
        </w:rPr>
        <w:t xml:space="preserve"> суду об уважительных причинах собственной неявки и не просил</w:t>
      </w:r>
      <w:r>
        <w:rPr>
          <w:rFonts w:ascii="Times New Roman" w:hAnsi="Times New Roman" w:cs="Times New Roman"/>
          <w:sz w:val="28"/>
          <w:szCs w:val="26"/>
        </w:rPr>
        <w:t>а</w:t>
      </w:r>
      <w:r w:rsidRPr="00545545">
        <w:rPr>
          <w:rFonts w:ascii="Times New Roman" w:hAnsi="Times New Roman" w:cs="Times New Roman"/>
          <w:sz w:val="28"/>
          <w:szCs w:val="26"/>
        </w:rPr>
        <w:t xml:space="preserve"> рассмотреть дело в </w:t>
      </w:r>
      <w:r>
        <w:rPr>
          <w:rFonts w:ascii="Times New Roman" w:hAnsi="Times New Roman" w:cs="Times New Roman"/>
          <w:sz w:val="28"/>
          <w:szCs w:val="26"/>
        </w:rPr>
        <w:t xml:space="preserve">ее </w:t>
      </w:r>
      <w:r w:rsidRPr="00545545">
        <w:rPr>
          <w:rFonts w:ascii="Times New Roman" w:hAnsi="Times New Roman" w:cs="Times New Roman"/>
          <w:sz w:val="28"/>
          <w:szCs w:val="26"/>
        </w:rPr>
        <w:t xml:space="preserve">отсутствие. </w:t>
      </w:r>
      <w:r>
        <w:rPr>
          <w:rFonts w:ascii="Times New Roman" w:hAnsi="Times New Roman" w:cs="Times New Roman"/>
          <w:sz w:val="28"/>
          <w:szCs w:val="26"/>
        </w:rPr>
        <w:t xml:space="preserve">Представители истца не возражали о </w:t>
      </w:r>
      <w:r w:rsidRPr="00545545">
        <w:rPr>
          <w:rFonts w:ascii="Times New Roman" w:hAnsi="Times New Roman" w:cs="Times New Roman"/>
          <w:sz w:val="28"/>
          <w:szCs w:val="26"/>
        </w:rPr>
        <w:t>рассмотрени</w:t>
      </w:r>
      <w:r>
        <w:rPr>
          <w:rFonts w:ascii="Times New Roman" w:hAnsi="Times New Roman" w:cs="Times New Roman"/>
          <w:sz w:val="28"/>
          <w:szCs w:val="26"/>
        </w:rPr>
        <w:t>и</w:t>
      </w:r>
      <w:r w:rsidRPr="00545545">
        <w:rPr>
          <w:rFonts w:ascii="Times New Roman" w:hAnsi="Times New Roman" w:cs="Times New Roman"/>
          <w:sz w:val="28"/>
          <w:szCs w:val="26"/>
        </w:rPr>
        <w:t xml:space="preserve"> дела в порядке заочного производства</w:t>
      </w:r>
      <w:r>
        <w:rPr>
          <w:rFonts w:ascii="Times New Roman" w:hAnsi="Times New Roman" w:cs="Times New Roman"/>
          <w:sz w:val="28"/>
          <w:szCs w:val="26"/>
        </w:rPr>
        <w:t xml:space="preserve">. </w:t>
      </w:r>
      <w:r w:rsidRPr="00545545">
        <w:rPr>
          <w:rFonts w:ascii="Times New Roman" w:hAnsi="Times New Roman" w:cs="Times New Roman"/>
          <w:sz w:val="28"/>
          <w:szCs w:val="26"/>
        </w:rPr>
        <w:t xml:space="preserve"> </w:t>
      </w:r>
    </w:p>
    <w:p w:rsidR="00545545" w:rsidP="00545545">
      <w:pPr>
        <w:pStyle w:val="NoSpacing"/>
        <w:ind w:firstLine="708"/>
        <w:jc w:val="both"/>
        <w:rPr>
          <w:rFonts w:ascii="Times New Roman" w:hAnsi="Times New Roman" w:cs="Times New Roman"/>
          <w:sz w:val="28"/>
          <w:szCs w:val="26"/>
        </w:rPr>
      </w:pPr>
      <w:r w:rsidRPr="00545545">
        <w:rPr>
          <w:rFonts w:ascii="Times New Roman" w:hAnsi="Times New Roman" w:cs="Times New Roman"/>
          <w:sz w:val="28"/>
          <w:szCs w:val="26"/>
        </w:rPr>
        <w:t>Суд полагает, что причины неявки ответчика в судебное заседание не являются уважительными, а дело − подлежащим рассмотрению в порядке заочного производства, то есть без участия ответчика.</w:t>
      </w:r>
    </w:p>
    <w:p w:rsidR="00B35731" w:rsidRPr="00B35731" w:rsidP="00B35731">
      <w:pPr>
        <w:pStyle w:val="NoSpacing"/>
        <w:ind w:firstLine="708"/>
        <w:jc w:val="both"/>
        <w:rPr>
          <w:rFonts w:ascii="Times New Roman" w:hAnsi="Times New Roman" w:cs="Times New Roman"/>
          <w:sz w:val="28"/>
          <w:szCs w:val="26"/>
        </w:rPr>
      </w:pPr>
      <w:r>
        <w:rPr>
          <w:rFonts w:ascii="Times New Roman" w:hAnsi="Times New Roman" w:cs="Times New Roman"/>
          <w:sz w:val="28"/>
          <w:szCs w:val="26"/>
        </w:rPr>
        <w:t>И</w:t>
      </w:r>
      <w:r w:rsidRPr="00B35731">
        <w:rPr>
          <w:rFonts w:ascii="Times New Roman" w:hAnsi="Times New Roman" w:cs="Times New Roman"/>
          <w:sz w:val="28"/>
          <w:szCs w:val="26"/>
        </w:rPr>
        <w:t xml:space="preserve">сследовав письменные материалы гражданского дела, мировой судья находит исковые требования подлежащими удовлетворению в полном объеме по следующим основаниям.   </w:t>
      </w:r>
    </w:p>
    <w:p w:rsidR="00C6181D" w:rsidRPr="00C6181D" w:rsidP="00C6181D">
      <w:pPr>
        <w:pStyle w:val="NoSpacing"/>
        <w:ind w:firstLine="708"/>
        <w:jc w:val="both"/>
        <w:rPr>
          <w:rFonts w:ascii="Times New Roman" w:hAnsi="Times New Roman" w:cs="Times New Roman"/>
          <w:sz w:val="28"/>
          <w:szCs w:val="26"/>
        </w:rPr>
      </w:pPr>
      <w:r w:rsidRPr="00B35731">
        <w:rPr>
          <w:rFonts w:ascii="Times New Roman" w:hAnsi="Times New Roman" w:cs="Times New Roman"/>
          <w:sz w:val="28"/>
          <w:szCs w:val="26"/>
        </w:rPr>
        <w:t xml:space="preserve">В соответствии со ст. 153 ЖК РФ, граждане и организации обязаны своевременно и полностью вносить плату за жилое помещение и коммунальные услуги. </w:t>
      </w:r>
      <w:r w:rsidRPr="00C6181D">
        <w:rPr>
          <w:rFonts w:ascii="Times New Roman" w:hAnsi="Times New Roman" w:cs="Times New Roman"/>
          <w:sz w:val="28"/>
          <w:szCs w:val="26"/>
        </w:rPr>
        <w:t>Обязанность по внесению платы за жилое помещение и коммунальные услуги возникает у:</w:t>
      </w:r>
      <w:r>
        <w:rPr>
          <w:rFonts w:ascii="Times New Roman" w:hAnsi="Times New Roman" w:cs="Times New Roman"/>
          <w:sz w:val="28"/>
          <w:szCs w:val="26"/>
        </w:rPr>
        <w:t xml:space="preserve"> </w:t>
      </w:r>
      <w:r w:rsidRPr="00C6181D">
        <w:rPr>
          <w:rFonts w:ascii="Times New Roman" w:hAnsi="Times New Roman" w:cs="Times New Roman"/>
          <w:sz w:val="28"/>
          <w:szCs w:val="26"/>
        </w:rPr>
        <w:t>1) нанимателя жилого помещения по договору социального найма с момента заключения такого договора;</w:t>
      </w:r>
      <w:r>
        <w:rPr>
          <w:rFonts w:ascii="Times New Roman" w:hAnsi="Times New Roman" w:cs="Times New Roman"/>
          <w:sz w:val="28"/>
          <w:szCs w:val="26"/>
        </w:rPr>
        <w:t xml:space="preserve"> </w:t>
      </w:r>
      <w:r w:rsidRPr="00C6181D">
        <w:rPr>
          <w:rFonts w:ascii="Times New Roman" w:hAnsi="Times New Roman" w:cs="Times New Roman"/>
          <w:sz w:val="28"/>
          <w:szCs w:val="26"/>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r>
        <w:rPr>
          <w:rFonts w:ascii="Times New Roman" w:hAnsi="Times New Roman" w:cs="Times New Roman"/>
          <w:sz w:val="28"/>
          <w:szCs w:val="26"/>
        </w:rPr>
        <w:t xml:space="preserve"> </w:t>
      </w:r>
      <w:r w:rsidRPr="00C6181D">
        <w:rPr>
          <w:rFonts w:ascii="Times New Roman" w:hAnsi="Times New Roman" w:cs="Times New Roman"/>
          <w:sz w:val="28"/>
          <w:szCs w:val="26"/>
        </w:rPr>
        <w:t>2) арендатора жилого помещения государственного или муниципального жилищного фонда с момента заключения соответствующего договора аренды;</w:t>
      </w:r>
      <w:r>
        <w:rPr>
          <w:rFonts w:ascii="Times New Roman" w:hAnsi="Times New Roman" w:cs="Times New Roman"/>
          <w:sz w:val="28"/>
          <w:szCs w:val="26"/>
        </w:rPr>
        <w:t xml:space="preserve"> </w:t>
      </w:r>
      <w:r w:rsidRPr="00C6181D">
        <w:rPr>
          <w:rFonts w:ascii="Times New Roman" w:hAnsi="Times New Roman" w:cs="Times New Roman"/>
          <w:sz w:val="28"/>
          <w:szCs w:val="26"/>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r>
        <w:rPr>
          <w:rFonts w:ascii="Times New Roman" w:hAnsi="Times New Roman" w:cs="Times New Roman"/>
          <w:sz w:val="28"/>
          <w:szCs w:val="26"/>
        </w:rPr>
        <w:t xml:space="preserve"> </w:t>
      </w:r>
      <w:r w:rsidRPr="00C6181D">
        <w:rPr>
          <w:rFonts w:ascii="Times New Roman" w:hAnsi="Times New Roman" w:cs="Times New Roman"/>
          <w:sz w:val="28"/>
          <w:szCs w:val="26"/>
        </w:rPr>
        <w:t>4) члена жилищного кооператива с момента предоставления жилого помещения жилищным кооперативом;</w:t>
      </w:r>
      <w:r>
        <w:rPr>
          <w:rFonts w:ascii="Times New Roman" w:hAnsi="Times New Roman" w:cs="Times New Roman"/>
          <w:sz w:val="28"/>
          <w:szCs w:val="26"/>
        </w:rPr>
        <w:t xml:space="preserve"> </w:t>
      </w:r>
      <w:r w:rsidRPr="00C6181D">
        <w:rPr>
          <w:rFonts w:ascii="Times New Roman" w:hAnsi="Times New Roman" w:cs="Times New Roman"/>
          <w:sz w:val="28"/>
          <w:szCs w:val="26"/>
        </w:rPr>
        <w:t>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w:t>
      </w:r>
      <w:r>
        <w:rPr>
          <w:rFonts w:ascii="Times New Roman" w:hAnsi="Times New Roman" w:cs="Times New Roman"/>
          <w:sz w:val="28"/>
          <w:szCs w:val="26"/>
        </w:rPr>
        <w:t xml:space="preserve"> </w:t>
      </w:r>
      <w:r w:rsidRPr="00C6181D">
        <w:rPr>
          <w:rFonts w:ascii="Times New Roman" w:hAnsi="Times New Roman" w:cs="Times New Roman"/>
          <w:sz w:val="28"/>
          <w:szCs w:val="26"/>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r w:rsidRPr="00C6181D">
        <w:t xml:space="preserve"> </w:t>
      </w:r>
      <w:r>
        <w:rPr>
          <w:rFonts w:ascii="Times New Roman" w:hAnsi="Times New Roman" w:cs="Times New Roman"/>
          <w:sz w:val="28"/>
          <w:szCs w:val="28"/>
        </w:rPr>
        <w:t xml:space="preserve">7) </w:t>
      </w:r>
      <w:r w:rsidRPr="00C6181D">
        <w:rPr>
          <w:rFonts w:ascii="Times New Roman" w:hAnsi="Times New Roman" w:cs="Times New Roman"/>
          <w:sz w:val="28"/>
          <w:szCs w:val="26"/>
        </w:rPr>
        <w:t>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C6181D" w:rsidP="00B35731">
      <w:pPr>
        <w:pStyle w:val="NoSpacing"/>
        <w:ind w:firstLine="708"/>
        <w:jc w:val="both"/>
        <w:rPr>
          <w:rFonts w:ascii="Times New Roman" w:hAnsi="Times New Roman" w:cs="Times New Roman"/>
          <w:sz w:val="28"/>
          <w:szCs w:val="26"/>
        </w:rPr>
      </w:pPr>
      <w:r>
        <w:rPr>
          <w:rFonts w:ascii="Times New Roman" w:hAnsi="Times New Roman" w:cs="Times New Roman"/>
          <w:sz w:val="28"/>
          <w:szCs w:val="26"/>
        </w:rPr>
        <w:t>Как следует из содержания искового заявления, ответчик фактически является потребителем электрической энергии</w:t>
      </w:r>
      <w:r w:rsidR="000D2BF6">
        <w:rPr>
          <w:rFonts w:ascii="Times New Roman" w:hAnsi="Times New Roman" w:cs="Times New Roman"/>
          <w:sz w:val="28"/>
          <w:szCs w:val="26"/>
        </w:rPr>
        <w:t xml:space="preserve"> по адресу: </w:t>
      </w:r>
      <w:r w:rsidRPr="000D2BF6" w:rsidR="000D2BF6">
        <w:rPr>
          <w:rFonts w:ascii="Times New Roman" w:hAnsi="Times New Roman" w:cs="Times New Roman"/>
          <w:sz w:val="28"/>
          <w:szCs w:val="26"/>
        </w:rPr>
        <w:t>Республика Крым, г. Саки, ул. Симферопольская, д. 25, кв. 55</w:t>
      </w:r>
      <w:r>
        <w:rPr>
          <w:rFonts w:ascii="Times New Roman" w:hAnsi="Times New Roman" w:cs="Times New Roman"/>
          <w:sz w:val="28"/>
          <w:szCs w:val="26"/>
        </w:rPr>
        <w:t>. При этом ответчик</w:t>
      </w:r>
      <w:r w:rsidR="000D2BF6">
        <w:rPr>
          <w:rFonts w:ascii="Times New Roman" w:hAnsi="Times New Roman" w:cs="Times New Roman"/>
          <w:sz w:val="28"/>
          <w:szCs w:val="26"/>
        </w:rPr>
        <w:t>,</w:t>
      </w:r>
      <w:r>
        <w:rPr>
          <w:rFonts w:ascii="Times New Roman" w:hAnsi="Times New Roman" w:cs="Times New Roman"/>
          <w:sz w:val="28"/>
          <w:szCs w:val="26"/>
        </w:rPr>
        <w:t xml:space="preserve"> не явившись в судебное заседание, не представила суду доказательств, подтверждающих обратное.    </w:t>
      </w:r>
    </w:p>
    <w:p w:rsidR="00B35731" w:rsidRPr="00B35731" w:rsidP="00B35731">
      <w:pPr>
        <w:pStyle w:val="NoSpacing"/>
        <w:ind w:firstLine="708"/>
        <w:jc w:val="both"/>
        <w:rPr>
          <w:rFonts w:ascii="Times New Roman" w:hAnsi="Times New Roman" w:cs="Times New Roman"/>
          <w:sz w:val="28"/>
          <w:szCs w:val="26"/>
        </w:rPr>
      </w:pPr>
      <w:r w:rsidRPr="00B35731">
        <w:rPr>
          <w:rFonts w:ascii="Times New Roman" w:hAnsi="Times New Roman" w:cs="Times New Roman"/>
          <w:sz w:val="28"/>
          <w:szCs w:val="26"/>
        </w:rPr>
        <w:t xml:space="preserve">Согласно ч. 1 ст. 155 ЖК РФ плата за коммунальные услуги вносится ежемесячно до десятого числа месяца, следующего за истекшим месяцем. Плата за коммунальные услуги вносится на основании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w:t>
      </w:r>
    </w:p>
    <w:p w:rsidR="00B35731" w:rsidRPr="00B35731" w:rsidP="00B35731">
      <w:pPr>
        <w:pStyle w:val="NoSpacing"/>
        <w:ind w:firstLine="708"/>
        <w:jc w:val="both"/>
        <w:rPr>
          <w:rFonts w:ascii="Times New Roman" w:hAnsi="Times New Roman" w:cs="Times New Roman"/>
          <w:sz w:val="28"/>
          <w:szCs w:val="26"/>
        </w:rPr>
      </w:pPr>
      <w:r w:rsidRPr="00B35731">
        <w:rPr>
          <w:rFonts w:ascii="Times New Roman" w:hAnsi="Times New Roman" w:cs="Times New Roman"/>
          <w:sz w:val="28"/>
          <w:szCs w:val="26"/>
        </w:rPr>
        <w:t xml:space="preserve">В соответствии с ч. 1 ст. 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w:t>
      </w:r>
      <w:r w:rsidRPr="00B35731">
        <w:rPr>
          <w:rFonts w:ascii="Times New Roman" w:hAnsi="Times New Roman" w:cs="Times New Roman"/>
          <w:sz w:val="28"/>
          <w:szCs w:val="26"/>
        </w:rPr>
        <w:t xml:space="preserve">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w:t>
      </w:r>
    </w:p>
    <w:p w:rsidR="006E2138" w:rsidP="00B35731">
      <w:pPr>
        <w:pStyle w:val="NoSpacing"/>
        <w:ind w:firstLine="708"/>
        <w:jc w:val="both"/>
        <w:rPr>
          <w:rFonts w:ascii="Times New Roman" w:hAnsi="Times New Roman" w:cs="Times New Roman"/>
          <w:sz w:val="28"/>
          <w:szCs w:val="26"/>
        </w:rPr>
      </w:pPr>
      <w:r w:rsidRPr="00B35731">
        <w:rPr>
          <w:rFonts w:ascii="Times New Roman" w:hAnsi="Times New Roman" w:cs="Times New Roman"/>
          <w:sz w:val="28"/>
          <w:szCs w:val="26"/>
        </w:rPr>
        <w:t>Материалами дела установлено, что ГУП РК «</w:t>
      </w:r>
      <w:r w:rsidRPr="00B35731">
        <w:rPr>
          <w:rFonts w:ascii="Times New Roman" w:hAnsi="Times New Roman" w:cs="Times New Roman"/>
          <w:sz w:val="28"/>
          <w:szCs w:val="26"/>
        </w:rPr>
        <w:t>Крымэнерго</w:t>
      </w:r>
      <w:r w:rsidRPr="00B35731">
        <w:rPr>
          <w:rFonts w:ascii="Times New Roman" w:hAnsi="Times New Roman" w:cs="Times New Roman"/>
          <w:sz w:val="28"/>
          <w:szCs w:val="26"/>
        </w:rPr>
        <w:t xml:space="preserve">» и                   </w:t>
      </w:r>
      <w:r w:rsidR="00C6181D">
        <w:rPr>
          <w:rFonts w:ascii="Times New Roman" w:hAnsi="Times New Roman" w:cs="Times New Roman"/>
          <w:sz w:val="28"/>
          <w:szCs w:val="26"/>
        </w:rPr>
        <w:t xml:space="preserve">Антипова Е.С. </w:t>
      </w:r>
      <w:r w:rsidRPr="00B35731">
        <w:rPr>
          <w:rFonts w:ascii="Times New Roman" w:hAnsi="Times New Roman" w:cs="Times New Roman"/>
          <w:sz w:val="28"/>
          <w:szCs w:val="26"/>
        </w:rPr>
        <w:t xml:space="preserve">состоят в договорных отношениях по поставке электрической энергии, между сторонами был заключен договор </w:t>
      </w:r>
      <w:r>
        <w:rPr>
          <w:rFonts w:ascii="Times New Roman" w:hAnsi="Times New Roman" w:cs="Times New Roman"/>
          <w:sz w:val="28"/>
          <w:szCs w:val="26"/>
        </w:rPr>
        <w:t xml:space="preserve">№ 801002 по </w:t>
      </w:r>
      <w:r w:rsidRPr="00B35731">
        <w:rPr>
          <w:rFonts w:ascii="Times New Roman" w:hAnsi="Times New Roman" w:cs="Times New Roman"/>
          <w:sz w:val="28"/>
          <w:szCs w:val="26"/>
        </w:rPr>
        <w:t xml:space="preserve">адресу: Республика Крым, </w:t>
      </w:r>
      <w:r w:rsidR="00C6181D">
        <w:rPr>
          <w:rFonts w:ascii="Times New Roman" w:hAnsi="Times New Roman" w:cs="Times New Roman"/>
          <w:sz w:val="28"/>
          <w:szCs w:val="26"/>
        </w:rPr>
        <w:t xml:space="preserve">г. </w:t>
      </w:r>
      <w:r w:rsidRPr="00B35731">
        <w:rPr>
          <w:rFonts w:ascii="Times New Roman" w:hAnsi="Times New Roman" w:cs="Times New Roman"/>
          <w:sz w:val="28"/>
          <w:szCs w:val="26"/>
        </w:rPr>
        <w:t>Сак</w:t>
      </w:r>
      <w:r w:rsidR="00C6181D">
        <w:rPr>
          <w:rFonts w:ascii="Times New Roman" w:hAnsi="Times New Roman" w:cs="Times New Roman"/>
          <w:sz w:val="28"/>
          <w:szCs w:val="26"/>
        </w:rPr>
        <w:t xml:space="preserve">и, </w:t>
      </w:r>
      <w:r w:rsidRPr="00B35731">
        <w:rPr>
          <w:rFonts w:ascii="Times New Roman" w:hAnsi="Times New Roman" w:cs="Times New Roman"/>
          <w:sz w:val="28"/>
          <w:szCs w:val="26"/>
        </w:rPr>
        <w:t>ул. С</w:t>
      </w:r>
      <w:r w:rsidR="00C6181D">
        <w:rPr>
          <w:rFonts w:ascii="Times New Roman" w:hAnsi="Times New Roman" w:cs="Times New Roman"/>
          <w:sz w:val="28"/>
          <w:szCs w:val="26"/>
        </w:rPr>
        <w:t xml:space="preserve">имферопольская, </w:t>
      </w:r>
      <w:r w:rsidRPr="00B35731">
        <w:rPr>
          <w:rFonts w:ascii="Times New Roman" w:hAnsi="Times New Roman" w:cs="Times New Roman"/>
          <w:sz w:val="28"/>
          <w:szCs w:val="26"/>
        </w:rPr>
        <w:t xml:space="preserve">д. </w:t>
      </w:r>
      <w:r w:rsidR="00C6181D">
        <w:rPr>
          <w:rFonts w:ascii="Times New Roman" w:hAnsi="Times New Roman" w:cs="Times New Roman"/>
          <w:sz w:val="28"/>
          <w:szCs w:val="26"/>
        </w:rPr>
        <w:t>25</w:t>
      </w:r>
      <w:r w:rsidRPr="00B35731">
        <w:rPr>
          <w:rFonts w:ascii="Times New Roman" w:hAnsi="Times New Roman" w:cs="Times New Roman"/>
          <w:sz w:val="28"/>
          <w:szCs w:val="26"/>
        </w:rPr>
        <w:t>,</w:t>
      </w:r>
      <w:r w:rsidR="00C6181D">
        <w:rPr>
          <w:rFonts w:ascii="Times New Roman" w:hAnsi="Times New Roman" w:cs="Times New Roman"/>
          <w:sz w:val="28"/>
          <w:szCs w:val="26"/>
        </w:rPr>
        <w:t xml:space="preserve"> кв. 55</w:t>
      </w:r>
      <w:r>
        <w:rPr>
          <w:rFonts w:ascii="Times New Roman" w:hAnsi="Times New Roman" w:cs="Times New Roman"/>
          <w:sz w:val="28"/>
          <w:szCs w:val="26"/>
        </w:rPr>
        <w:t xml:space="preserve">. </w:t>
      </w:r>
    </w:p>
    <w:p w:rsidR="00B35731" w:rsidRPr="00B35731" w:rsidP="00B35731">
      <w:pPr>
        <w:pStyle w:val="NoSpacing"/>
        <w:ind w:firstLine="708"/>
        <w:jc w:val="both"/>
        <w:rPr>
          <w:rFonts w:ascii="Times New Roman" w:hAnsi="Times New Roman" w:cs="Times New Roman"/>
          <w:sz w:val="28"/>
          <w:szCs w:val="26"/>
        </w:rPr>
      </w:pPr>
      <w:r>
        <w:rPr>
          <w:rFonts w:ascii="Times New Roman" w:hAnsi="Times New Roman" w:cs="Times New Roman"/>
          <w:sz w:val="28"/>
          <w:szCs w:val="26"/>
        </w:rPr>
        <w:t xml:space="preserve">Как следует из материалов дела, ответчик с 17 января 2017 г. </w:t>
      </w:r>
      <w:r>
        <w:rPr>
          <w:rFonts w:ascii="Times New Roman" w:hAnsi="Times New Roman" w:cs="Times New Roman"/>
          <w:sz w:val="28"/>
          <w:szCs w:val="26"/>
        </w:rPr>
        <w:t>зарегистрирована</w:t>
      </w:r>
      <w:r>
        <w:rPr>
          <w:rFonts w:ascii="Times New Roman" w:hAnsi="Times New Roman" w:cs="Times New Roman"/>
          <w:sz w:val="28"/>
          <w:szCs w:val="26"/>
        </w:rPr>
        <w:t xml:space="preserve"> по указанному выше адресу. </w:t>
      </w:r>
      <w:r w:rsidRPr="00B35731">
        <w:rPr>
          <w:rFonts w:ascii="Times New Roman" w:hAnsi="Times New Roman" w:cs="Times New Roman"/>
          <w:sz w:val="28"/>
          <w:szCs w:val="26"/>
        </w:rPr>
        <w:t xml:space="preserve"> </w:t>
      </w:r>
    </w:p>
    <w:p w:rsidR="00B35731" w:rsidRPr="00B35731" w:rsidP="00B35731">
      <w:pPr>
        <w:pStyle w:val="NoSpacing"/>
        <w:ind w:firstLine="708"/>
        <w:jc w:val="both"/>
        <w:rPr>
          <w:rFonts w:ascii="Times New Roman" w:hAnsi="Times New Roman" w:cs="Times New Roman"/>
          <w:sz w:val="28"/>
          <w:szCs w:val="26"/>
        </w:rPr>
      </w:pPr>
      <w:r w:rsidRPr="00B35731">
        <w:rPr>
          <w:rFonts w:ascii="Times New Roman" w:hAnsi="Times New Roman" w:cs="Times New Roman"/>
          <w:sz w:val="28"/>
          <w:szCs w:val="26"/>
        </w:rPr>
        <w:t xml:space="preserve">Судом также установлено, что в жилом помещении, занимаемом ответчиком, установлен индивидуальный прибор учета электрической энергии. </w:t>
      </w:r>
    </w:p>
    <w:p w:rsidR="00B35731" w:rsidRPr="00B35731" w:rsidP="00B35731">
      <w:pPr>
        <w:pStyle w:val="NoSpacing"/>
        <w:ind w:firstLine="708"/>
        <w:jc w:val="both"/>
        <w:rPr>
          <w:rFonts w:ascii="Times New Roman" w:hAnsi="Times New Roman" w:cs="Times New Roman"/>
          <w:sz w:val="28"/>
          <w:szCs w:val="26"/>
        </w:rPr>
      </w:pPr>
      <w:r w:rsidRPr="00B35731">
        <w:rPr>
          <w:rFonts w:ascii="Times New Roman" w:hAnsi="Times New Roman" w:cs="Times New Roman"/>
          <w:sz w:val="28"/>
          <w:szCs w:val="26"/>
        </w:rPr>
        <w:t>Постановлением Правительства Российской Федерации от 06 мая 2011 года N 354 утверждены Правила предоставления коммунальных  услуг собственникам и пользователям помещений в многоквартирных домах и жилых домов (далее – Правила), которые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w:t>
      </w:r>
      <w:r w:rsidRPr="00B35731">
        <w:rPr>
          <w:rFonts w:ascii="Times New Roman" w:hAnsi="Times New Roman" w:cs="Times New Roman"/>
          <w:sz w:val="28"/>
          <w:szCs w:val="26"/>
        </w:rPr>
        <w:t xml:space="preserve"> </w:t>
      </w:r>
      <w:r w:rsidRPr="00B35731">
        <w:rPr>
          <w:rFonts w:ascii="Times New Roman" w:hAnsi="Times New Roman" w:cs="Times New Roman"/>
          <w:sz w:val="28"/>
          <w:szCs w:val="26"/>
        </w:rPr>
        <w:t>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w:t>
      </w:r>
      <w:r w:rsidRPr="00B35731">
        <w:rPr>
          <w:rFonts w:ascii="Times New Roman" w:hAnsi="Times New Roman" w:cs="Times New Roman"/>
          <w:sz w:val="28"/>
          <w:szCs w:val="26"/>
        </w:rPr>
        <w:t xml:space="preserve"> </w:t>
      </w:r>
      <w:r w:rsidRPr="00B35731">
        <w:rPr>
          <w:rFonts w:ascii="Times New Roman" w:hAnsi="Times New Roman" w:cs="Times New Roman"/>
          <w:sz w:val="28"/>
          <w:szCs w:val="26"/>
        </w:rPr>
        <w:t>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6E2138" w:rsidP="00B35731">
      <w:pPr>
        <w:pStyle w:val="NoSpacing"/>
        <w:ind w:firstLine="708"/>
        <w:jc w:val="both"/>
        <w:rPr>
          <w:rFonts w:ascii="Times New Roman" w:hAnsi="Times New Roman" w:cs="Times New Roman"/>
          <w:sz w:val="28"/>
          <w:szCs w:val="26"/>
        </w:rPr>
      </w:pPr>
      <w:r w:rsidRPr="00B35731">
        <w:rPr>
          <w:rFonts w:ascii="Times New Roman" w:hAnsi="Times New Roman" w:cs="Times New Roman"/>
          <w:sz w:val="28"/>
          <w:szCs w:val="26"/>
        </w:rPr>
        <w:t xml:space="preserve">Согласно </w:t>
      </w:r>
      <w:r>
        <w:rPr>
          <w:rFonts w:ascii="Times New Roman" w:hAnsi="Times New Roman" w:cs="Times New Roman"/>
          <w:sz w:val="28"/>
          <w:szCs w:val="26"/>
        </w:rPr>
        <w:t>справке-расчету</w:t>
      </w:r>
      <w:r w:rsidR="00CD11E1">
        <w:rPr>
          <w:rFonts w:ascii="Times New Roman" w:hAnsi="Times New Roman" w:cs="Times New Roman"/>
          <w:sz w:val="28"/>
          <w:szCs w:val="26"/>
        </w:rPr>
        <w:t xml:space="preserve"> </w:t>
      </w:r>
      <w:r w:rsidR="000D2BF6">
        <w:rPr>
          <w:rFonts w:ascii="Times New Roman" w:hAnsi="Times New Roman" w:cs="Times New Roman"/>
          <w:sz w:val="28"/>
          <w:szCs w:val="26"/>
        </w:rPr>
        <w:t xml:space="preserve"> </w:t>
      </w:r>
      <w:r>
        <w:rPr>
          <w:rFonts w:ascii="Times New Roman" w:hAnsi="Times New Roman" w:cs="Times New Roman"/>
          <w:sz w:val="28"/>
          <w:szCs w:val="26"/>
        </w:rPr>
        <w:t>Ступникова</w:t>
      </w:r>
      <w:r>
        <w:rPr>
          <w:rFonts w:ascii="Times New Roman" w:hAnsi="Times New Roman" w:cs="Times New Roman"/>
          <w:sz w:val="28"/>
          <w:szCs w:val="26"/>
        </w:rPr>
        <w:t xml:space="preserve"> Е.С. имеет </w:t>
      </w:r>
      <w:r w:rsidRPr="00B35731">
        <w:rPr>
          <w:rFonts w:ascii="Times New Roman" w:hAnsi="Times New Roman" w:cs="Times New Roman"/>
          <w:sz w:val="28"/>
          <w:szCs w:val="26"/>
        </w:rPr>
        <w:t>задолженность по оплате за потребленную электрическую энерги</w:t>
      </w:r>
      <w:r w:rsidR="004D4307">
        <w:rPr>
          <w:rFonts w:ascii="Times New Roman" w:hAnsi="Times New Roman" w:cs="Times New Roman"/>
          <w:sz w:val="28"/>
          <w:szCs w:val="26"/>
        </w:rPr>
        <w:t>ю</w:t>
      </w:r>
      <w:r w:rsidRPr="00B35731">
        <w:rPr>
          <w:rFonts w:ascii="Times New Roman" w:hAnsi="Times New Roman" w:cs="Times New Roman"/>
          <w:sz w:val="28"/>
          <w:szCs w:val="26"/>
        </w:rPr>
        <w:t xml:space="preserve"> </w:t>
      </w:r>
      <w:r>
        <w:rPr>
          <w:rFonts w:ascii="Times New Roman" w:hAnsi="Times New Roman" w:cs="Times New Roman"/>
          <w:sz w:val="28"/>
          <w:szCs w:val="26"/>
        </w:rPr>
        <w:t xml:space="preserve">за период </w:t>
      </w:r>
      <w:r w:rsidRPr="006E2138">
        <w:rPr>
          <w:rFonts w:ascii="Times New Roman" w:hAnsi="Times New Roman" w:cs="Times New Roman"/>
          <w:sz w:val="28"/>
          <w:szCs w:val="26"/>
        </w:rPr>
        <w:t xml:space="preserve">с 01 сентября  2020 г. по 28 декабря 2020 г. в сумме 10 996,95 руб.  </w:t>
      </w:r>
    </w:p>
    <w:p w:rsidR="00B35731" w:rsidRPr="00B35731" w:rsidP="00B35731">
      <w:pPr>
        <w:pStyle w:val="NoSpacing"/>
        <w:ind w:firstLine="708"/>
        <w:jc w:val="both"/>
        <w:rPr>
          <w:rFonts w:ascii="Times New Roman" w:hAnsi="Times New Roman" w:cs="Times New Roman"/>
          <w:sz w:val="28"/>
          <w:szCs w:val="26"/>
        </w:rPr>
      </w:pPr>
      <w:r w:rsidRPr="00B35731">
        <w:rPr>
          <w:rFonts w:ascii="Times New Roman" w:hAnsi="Times New Roman" w:cs="Times New Roman"/>
          <w:sz w:val="28"/>
          <w:szCs w:val="26"/>
        </w:rPr>
        <w:t>Суд считает, что указанный расчет является правильным и принимает его в качестве относимого и допустимого доказательства.</w:t>
      </w:r>
    </w:p>
    <w:p w:rsidR="00B35731" w:rsidRPr="00B35731" w:rsidP="00B35731">
      <w:pPr>
        <w:pStyle w:val="NoSpacing"/>
        <w:ind w:firstLine="708"/>
        <w:jc w:val="both"/>
        <w:rPr>
          <w:rFonts w:ascii="Times New Roman" w:hAnsi="Times New Roman" w:cs="Times New Roman"/>
          <w:sz w:val="28"/>
          <w:szCs w:val="26"/>
        </w:rPr>
      </w:pPr>
      <w:r w:rsidRPr="00B35731">
        <w:rPr>
          <w:rFonts w:ascii="Times New Roman" w:hAnsi="Times New Roman" w:cs="Times New Roman"/>
          <w:sz w:val="28"/>
          <w:szCs w:val="26"/>
        </w:rPr>
        <w:t>В соответствии с ч. 1 ст. 56 ГК РФ каждая сторона должна доказать те обстоятельства, на которые она ссылается как на основани</w:t>
      </w:r>
      <w:r w:rsidR="00CD11E1">
        <w:rPr>
          <w:rFonts w:ascii="Times New Roman" w:hAnsi="Times New Roman" w:cs="Times New Roman"/>
          <w:sz w:val="28"/>
          <w:szCs w:val="26"/>
        </w:rPr>
        <w:t xml:space="preserve">я </w:t>
      </w:r>
      <w:r w:rsidRPr="00B35731">
        <w:rPr>
          <w:rFonts w:ascii="Times New Roman" w:hAnsi="Times New Roman" w:cs="Times New Roman"/>
          <w:sz w:val="28"/>
          <w:szCs w:val="26"/>
        </w:rPr>
        <w:t xml:space="preserve">своих возращений. </w:t>
      </w:r>
    </w:p>
    <w:p w:rsidR="00B35731" w:rsidRPr="00B35731" w:rsidP="00B35731">
      <w:pPr>
        <w:pStyle w:val="NoSpacing"/>
        <w:ind w:firstLine="708"/>
        <w:jc w:val="both"/>
        <w:rPr>
          <w:rFonts w:ascii="Times New Roman" w:hAnsi="Times New Roman" w:cs="Times New Roman"/>
          <w:sz w:val="28"/>
          <w:szCs w:val="26"/>
        </w:rPr>
      </w:pPr>
      <w:r>
        <w:rPr>
          <w:rFonts w:ascii="Times New Roman" w:hAnsi="Times New Roman" w:cs="Times New Roman"/>
          <w:sz w:val="28"/>
          <w:szCs w:val="26"/>
        </w:rPr>
        <w:t>О</w:t>
      </w:r>
      <w:r w:rsidRPr="00B35731">
        <w:rPr>
          <w:rFonts w:ascii="Times New Roman" w:hAnsi="Times New Roman" w:cs="Times New Roman"/>
          <w:sz w:val="28"/>
          <w:szCs w:val="26"/>
        </w:rPr>
        <w:t xml:space="preserve">тветчик не представила суду доказательств того, что расчет задолженности за потребленную </w:t>
      </w:r>
      <w:r w:rsidR="000D2BF6">
        <w:rPr>
          <w:rFonts w:ascii="Times New Roman" w:hAnsi="Times New Roman" w:cs="Times New Roman"/>
          <w:sz w:val="28"/>
          <w:szCs w:val="26"/>
        </w:rPr>
        <w:t>электрическую энергию</w:t>
      </w:r>
      <w:r w:rsidRPr="00B35731">
        <w:rPr>
          <w:rFonts w:ascii="Times New Roman" w:hAnsi="Times New Roman" w:cs="Times New Roman"/>
          <w:sz w:val="28"/>
          <w:szCs w:val="26"/>
        </w:rPr>
        <w:t xml:space="preserve">, имеющийся в материалах дела, является неправильным.           </w:t>
      </w:r>
    </w:p>
    <w:p w:rsidR="00B35731" w:rsidP="00B35731">
      <w:pPr>
        <w:pStyle w:val="NoSpacing"/>
        <w:ind w:firstLine="708"/>
        <w:jc w:val="both"/>
        <w:rPr>
          <w:rFonts w:ascii="Times New Roman" w:hAnsi="Times New Roman" w:cs="Times New Roman"/>
          <w:sz w:val="28"/>
          <w:szCs w:val="26"/>
        </w:rPr>
      </w:pPr>
      <w:r w:rsidRPr="00B35731">
        <w:rPr>
          <w:rFonts w:ascii="Times New Roman" w:hAnsi="Times New Roman" w:cs="Times New Roman"/>
          <w:sz w:val="28"/>
          <w:szCs w:val="26"/>
        </w:rPr>
        <w:t>Суд, исследовав доказательства по делу, пришел к выводу о наличии оснований для удовлетворения исковых требований в полном объеме.</w:t>
      </w:r>
    </w:p>
    <w:p w:rsidR="00245D01" w:rsidRPr="00F52C1F" w:rsidP="00657654">
      <w:pPr>
        <w:pStyle w:val="NoSpacing"/>
        <w:ind w:firstLine="708"/>
        <w:jc w:val="both"/>
        <w:rPr>
          <w:rFonts w:ascii="Times New Roman" w:eastAsia="Newton-Regular" w:hAnsi="Times New Roman" w:cs="Times New Roman"/>
          <w:sz w:val="28"/>
          <w:szCs w:val="26"/>
        </w:rPr>
      </w:pPr>
      <w:r>
        <w:rPr>
          <w:rFonts w:ascii="Times New Roman" w:hAnsi="Times New Roman" w:cs="Times New Roman"/>
          <w:sz w:val="28"/>
          <w:szCs w:val="26"/>
        </w:rPr>
        <w:t>Р</w:t>
      </w:r>
      <w:r w:rsidRPr="00F52C1F">
        <w:rPr>
          <w:rFonts w:ascii="Times New Roman" w:hAnsi="Times New Roman" w:cs="Times New Roman"/>
          <w:sz w:val="28"/>
          <w:szCs w:val="26"/>
        </w:rPr>
        <w:t>уководствуясь</w:t>
      </w:r>
      <w:r w:rsidRPr="00F52C1F" w:rsidR="002367E1">
        <w:rPr>
          <w:rFonts w:ascii="Times New Roman" w:hAnsi="Times New Roman" w:cs="Times New Roman"/>
          <w:sz w:val="28"/>
          <w:szCs w:val="26"/>
        </w:rPr>
        <w:t xml:space="preserve"> </w:t>
      </w:r>
      <w:r w:rsidRPr="00F52C1F" w:rsidR="008D0B76">
        <w:rPr>
          <w:rFonts w:ascii="Times New Roman" w:hAnsi="Times New Roman" w:cs="Times New Roman"/>
          <w:sz w:val="28"/>
          <w:szCs w:val="26"/>
        </w:rPr>
        <w:t>статьями 194</w:t>
      </w:r>
      <w:r w:rsidR="003F4B8A">
        <w:rPr>
          <w:rFonts w:ascii="Times New Roman" w:hAnsi="Times New Roman" w:cs="Times New Roman"/>
          <w:sz w:val="28"/>
          <w:szCs w:val="26"/>
        </w:rPr>
        <w:t xml:space="preserve"> - </w:t>
      </w:r>
      <w:r w:rsidRPr="00F52C1F" w:rsidR="008D0B76">
        <w:rPr>
          <w:rFonts w:ascii="Times New Roman" w:hAnsi="Times New Roman" w:cs="Times New Roman"/>
          <w:sz w:val="28"/>
          <w:szCs w:val="26"/>
        </w:rPr>
        <w:t>199</w:t>
      </w:r>
      <w:r w:rsidR="009830F6">
        <w:rPr>
          <w:rFonts w:ascii="Times New Roman" w:hAnsi="Times New Roman" w:cs="Times New Roman"/>
          <w:sz w:val="28"/>
          <w:szCs w:val="26"/>
        </w:rPr>
        <w:t xml:space="preserve">, </w:t>
      </w:r>
      <w:r w:rsidRPr="00F52C1F" w:rsidR="008D0B76">
        <w:rPr>
          <w:rFonts w:ascii="Times New Roman" w:hAnsi="Times New Roman" w:cs="Times New Roman"/>
          <w:sz w:val="28"/>
          <w:szCs w:val="26"/>
        </w:rPr>
        <w:t xml:space="preserve"> </w:t>
      </w:r>
      <w:r w:rsidRPr="003F4B8A" w:rsidR="003F4B8A">
        <w:rPr>
          <w:rFonts w:ascii="Times New Roman" w:hAnsi="Times New Roman" w:cs="Times New Roman"/>
          <w:sz w:val="28"/>
          <w:szCs w:val="26"/>
        </w:rPr>
        <w:t>233</w:t>
      </w:r>
      <w:r w:rsidR="003F4B8A">
        <w:rPr>
          <w:rFonts w:ascii="Times New Roman" w:hAnsi="Times New Roman" w:cs="Times New Roman"/>
          <w:sz w:val="28"/>
          <w:szCs w:val="26"/>
        </w:rPr>
        <w:t xml:space="preserve"> - </w:t>
      </w:r>
      <w:r w:rsidRPr="003F4B8A" w:rsidR="003F4B8A">
        <w:rPr>
          <w:rFonts w:ascii="Times New Roman" w:hAnsi="Times New Roman" w:cs="Times New Roman"/>
          <w:sz w:val="28"/>
          <w:szCs w:val="26"/>
        </w:rPr>
        <w:t xml:space="preserve">237 </w:t>
      </w:r>
      <w:r w:rsidRPr="00F52C1F" w:rsidR="008D0B76">
        <w:rPr>
          <w:rFonts w:ascii="Times New Roman" w:hAnsi="Times New Roman" w:cs="Times New Roman"/>
          <w:sz w:val="28"/>
          <w:szCs w:val="26"/>
        </w:rPr>
        <w:t xml:space="preserve">Гражданского процессуального кодекса Российской Федерации, </w:t>
      </w:r>
      <w:r w:rsidRPr="00F52C1F">
        <w:rPr>
          <w:rFonts w:ascii="Times New Roman" w:hAnsi="Times New Roman" w:cs="Times New Roman"/>
          <w:sz w:val="28"/>
          <w:szCs w:val="26"/>
        </w:rPr>
        <w:t xml:space="preserve">мировой судья </w:t>
      </w:r>
    </w:p>
    <w:p w:rsidR="00BC291F" w:rsidRPr="00F52C1F" w:rsidP="00BC291F">
      <w:pPr>
        <w:pStyle w:val="NoSpacing"/>
        <w:jc w:val="center"/>
        <w:rPr>
          <w:rFonts w:ascii="Times New Roman" w:hAnsi="Times New Roman" w:cs="Times New Roman"/>
          <w:sz w:val="28"/>
          <w:szCs w:val="26"/>
        </w:rPr>
      </w:pPr>
    </w:p>
    <w:p w:rsidR="0024300A" w:rsidRPr="00F52C1F" w:rsidP="00267B66">
      <w:pPr>
        <w:pStyle w:val="NoSpacing"/>
        <w:jc w:val="center"/>
        <w:rPr>
          <w:rFonts w:ascii="Times New Roman" w:hAnsi="Times New Roman" w:cs="Times New Roman"/>
          <w:sz w:val="28"/>
          <w:szCs w:val="26"/>
        </w:rPr>
      </w:pPr>
      <w:r w:rsidRPr="00F52C1F">
        <w:rPr>
          <w:rFonts w:ascii="Times New Roman" w:hAnsi="Times New Roman" w:cs="Times New Roman"/>
          <w:sz w:val="28"/>
          <w:szCs w:val="26"/>
        </w:rPr>
        <w:t>РЕШИЛ:</w:t>
      </w:r>
    </w:p>
    <w:p w:rsidR="00A5776A" w:rsidRPr="00F52C1F" w:rsidP="009830F6">
      <w:pPr>
        <w:pStyle w:val="NoSpacing"/>
        <w:jc w:val="both"/>
        <w:rPr>
          <w:rFonts w:ascii="Times New Roman" w:hAnsi="Times New Roman" w:cs="Times New Roman"/>
          <w:sz w:val="28"/>
          <w:szCs w:val="26"/>
        </w:rPr>
      </w:pPr>
      <w:r>
        <w:rPr>
          <w:rFonts w:ascii="Times New Roman" w:hAnsi="Times New Roman" w:cs="Times New Roman"/>
          <w:sz w:val="28"/>
          <w:szCs w:val="26"/>
        </w:rPr>
        <w:t>и</w:t>
      </w:r>
      <w:r w:rsidRPr="00F52C1F" w:rsidR="009E16E9">
        <w:rPr>
          <w:rFonts w:ascii="Times New Roman" w:hAnsi="Times New Roman" w:cs="Times New Roman"/>
          <w:sz w:val="28"/>
          <w:szCs w:val="26"/>
        </w:rPr>
        <w:t xml:space="preserve">сковые требования </w:t>
      </w:r>
      <w:r w:rsidRPr="00F52C1F" w:rsidR="001D6D40">
        <w:rPr>
          <w:rFonts w:ascii="Times New Roman" w:hAnsi="Times New Roman" w:cs="Times New Roman"/>
          <w:sz w:val="28"/>
          <w:szCs w:val="26"/>
        </w:rPr>
        <w:t>Государственного унитарного предприятия Республики Крым «</w:t>
      </w:r>
      <w:r w:rsidRPr="00F52C1F" w:rsidR="001D6D40">
        <w:rPr>
          <w:rFonts w:ascii="Times New Roman" w:hAnsi="Times New Roman" w:cs="Times New Roman"/>
          <w:sz w:val="28"/>
          <w:szCs w:val="26"/>
        </w:rPr>
        <w:t>Крымэнерго</w:t>
      </w:r>
      <w:r w:rsidRPr="00F52C1F" w:rsidR="001D6D40">
        <w:rPr>
          <w:rFonts w:ascii="Times New Roman" w:hAnsi="Times New Roman" w:cs="Times New Roman"/>
          <w:sz w:val="28"/>
          <w:szCs w:val="26"/>
        </w:rPr>
        <w:t>»</w:t>
      </w:r>
      <w:r w:rsidRPr="00F52C1F">
        <w:rPr>
          <w:rFonts w:ascii="Times New Roman" w:hAnsi="Times New Roman" w:cs="Times New Roman"/>
          <w:sz w:val="28"/>
          <w:szCs w:val="26"/>
        </w:rPr>
        <w:t xml:space="preserve"> </w:t>
      </w:r>
      <w:r w:rsidRPr="00F52C1F" w:rsidR="009E16E9">
        <w:rPr>
          <w:rFonts w:ascii="Times New Roman" w:hAnsi="Times New Roman" w:cs="Times New Roman"/>
          <w:sz w:val="28"/>
          <w:szCs w:val="26"/>
        </w:rPr>
        <w:t>удовлетворить</w:t>
      </w:r>
      <w:r w:rsidRPr="00F52C1F" w:rsidR="00E01321">
        <w:rPr>
          <w:rFonts w:ascii="Times New Roman" w:hAnsi="Times New Roman" w:cs="Times New Roman"/>
          <w:sz w:val="28"/>
          <w:szCs w:val="26"/>
        </w:rPr>
        <w:t xml:space="preserve"> </w:t>
      </w:r>
      <w:r>
        <w:rPr>
          <w:rFonts w:ascii="Times New Roman" w:hAnsi="Times New Roman" w:cs="Times New Roman"/>
          <w:sz w:val="28"/>
          <w:szCs w:val="26"/>
        </w:rPr>
        <w:t>полностью</w:t>
      </w:r>
      <w:r w:rsidRPr="00F52C1F" w:rsidR="007508CB">
        <w:rPr>
          <w:rFonts w:ascii="Times New Roman" w:hAnsi="Times New Roman" w:cs="Times New Roman"/>
          <w:sz w:val="28"/>
          <w:szCs w:val="26"/>
        </w:rPr>
        <w:t>.</w:t>
      </w:r>
      <w:r w:rsidRPr="00F52C1F" w:rsidR="00612F5D">
        <w:rPr>
          <w:rFonts w:ascii="Times New Roman" w:hAnsi="Times New Roman" w:cs="Times New Roman"/>
          <w:sz w:val="28"/>
          <w:szCs w:val="26"/>
        </w:rPr>
        <w:t xml:space="preserve"> </w:t>
      </w:r>
    </w:p>
    <w:p w:rsidR="007B05E8" w:rsidRPr="00F52C1F" w:rsidP="007B05E8">
      <w:pPr>
        <w:pStyle w:val="NoSpacing"/>
        <w:ind w:firstLine="708"/>
        <w:jc w:val="both"/>
        <w:rPr>
          <w:rFonts w:ascii="Times New Roman" w:hAnsi="Times New Roman" w:cs="Times New Roman"/>
          <w:sz w:val="28"/>
          <w:szCs w:val="26"/>
        </w:rPr>
      </w:pPr>
      <w:r w:rsidRPr="00F52C1F">
        <w:rPr>
          <w:rFonts w:ascii="Times New Roman" w:hAnsi="Times New Roman" w:cs="Times New Roman"/>
          <w:sz w:val="28"/>
          <w:szCs w:val="26"/>
        </w:rPr>
        <w:t>Взыскать с</w:t>
      </w:r>
      <w:r w:rsidR="00657654">
        <w:rPr>
          <w:rFonts w:ascii="Times New Roman" w:hAnsi="Times New Roman" w:cs="Times New Roman"/>
          <w:sz w:val="28"/>
          <w:szCs w:val="26"/>
        </w:rPr>
        <w:t>о</w:t>
      </w:r>
      <w:r w:rsidR="00C856AB">
        <w:rPr>
          <w:rFonts w:ascii="Times New Roman" w:hAnsi="Times New Roman" w:cs="Times New Roman"/>
          <w:sz w:val="28"/>
          <w:szCs w:val="26"/>
        </w:rPr>
        <w:t xml:space="preserve"> </w:t>
      </w:r>
      <w:r w:rsidR="00657654">
        <w:rPr>
          <w:rFonts w:ascii="Times New Roman" w:hAnsi="Times New Roman" w:cs="Times New Roman"/>
          <w:sz w:val="28"/>
          <w:szCs w:val="26"/>
        </w:rPr>
        <w:t>Ступниковой</w:t>
      </w:r>
      <w:r w:rsidR="00657654">
        <w:rPr>
          <w:rFonts w:ascii="Times New Roman" w:hAnsi="Times New Roman" w:cs="Times New Roman"/>
          <w:sz w:val="28"/>
          <w:szCs w:val="26"/>
        </w:rPr>
        <w:t xml:space="preserve"> </w:t>
      </w:r>
      <w:r w:rsidR="00925073">
        <w:rPr>
          <w:rFonts w:ascii="Times New Roman" w:hAnsi="Times New Roman" w:cs="Times New Roman"/>
          <w:sz w:val="28"/>
          <w:szCs w:val="26"/>
        </w:rPr>
        <w:t>Е.С.</w:t>
      </w:r>
      <w:r w:rsidR="00657654">
        <w:rPr>
          <w:rFonts w:ascii="Times New Roman" w:hAnsi="Times New Roman" w:cs="Times New Roman"/>
          <w:sz w:val="28"/>
          <w:szCs w:val="26"/>
        </w:rPr>
        <w:t xml:space="preserve"> </w:t>
      </w:r>
      <w:r w:rsidR="00925073">
        <w:rPr>
          <w:rFonts w:ascii="Times New Roman" w:hAnsi="Times New Roman" w:cs="Times New Roman"/>
          <w:sz w:val="28"/>
          <w:szCs w:val="26"/>
        </w:rPr>
        <w:t xml:space="preserve">данные изъяты </w:t>
      </w:r>
      <w:r w:rsidR="00C856AB">
        <w:rPr>
          <w:rFonts w:ascii="Times New Roman" w:hAnsi="Times New Roman" w:cs="Times New Roman"/>
          <w:sz w:val="28"/>
          <w:szCs w:val="26"/>
        </w:rPr>
        <w:t xml:space="preserve"> </w:t>
      </w:r>
      <w:r w:rsidRPr="00F52C1F">
        <w:rPr>
          <w:rFonts w:ascii="Times New Roman" w:hAnsi="Times New Roman" w:cs="Times New Roman"/>
          <w:sz w:val="28"/>
          <w:szCs w:val="26"/>
        </w:rPr>
        <w:t>в</w:t>
      </w:r>
      <w:r w:rsidRPr="00F52C1F" w:rsidR="007508CB">
        <w:rPr>
          <w:rFonts w:ascii="Times New Roman" w:hAnsi="Times New Roman" w:cs="Times New Roman"/>
          <w:sz w:val="28"/>
          <w:szCs w:val="26"/>
        </w:rPr>
        <w:t xml:space="preserve"> пользу Государственного унитарного предприятия Республики Крым «</w:t>
      </w:r>
      <w:r w:rsidRPr="00F52C1F" w:rsidR="007508CB">
        <w:rPr>
          <w:rFonts w:ascii="Times New Roman" w:hAnsi="Times New Roman" w:cs="Times New Roman"/>
          <w:sz w:val="28"/>
          <w:szCs w:val="26"/>
        </w:rPr>
        <w:t>Крымэнерго</w:t>
      </w:r>
      <w:r w:rsidRPr="00F52C1F" w:rsidR="007508CB">
        <w:rPr>
          <w:rFonts w:ascii="Times New Roman" w:hAnsi="Times New Roman" w:cs="Times New Roman"/>
          <w:sz w:val="28"/>
          <w:szCs w:val="26"/>
        </w:rPr>
        <w:t>»</w:t>
      </w:r>
      <w:r w:rsidR="00C856AB">
        <w:rPr>
          <w:rFonts w:ascii="Times New Roman" w:hAnsi="Times New Roman" w:cs="Times New Roman"/>
          <w:sz w:val="28"/>
          <w:szCs w:val="26"/>
        </w:rPr>
        <w:t xml:space="preserve"> (ИНН 9102002878) </w:t>
      </w:r>
      <w:r w:rsidRPr="00F52C1F" w:rsidR="007508CB">
        <w:rPr>
          <w:rFonts w:ascii="Times New Roman" w:hAnsi="Times New Roman" w:cs="Times New Roman"/>
          <w:sz w:val="28"/>
          <w:szCs w:val="26"/>
        </w:rPr>
        <w:t>задолженност</w:t>
      </w:r>
      <w:r w:rsidRPr="00F52C1F" w:rsidR="00A5776A">
        <w:rPr>
          <w:rFonts w:ascii="Times New Roman" w:hAnsi="Times New Roman" w:cs="Times New Roman"/>
          <w:sz w:val="28"/>
          <w:szCs w:val="26"/>
        </w:rPr>
        <w:t>ь</w:t>
      </w:r>
      <w:r w:rsidRPr="00F52C1F" w:rsidR="007508CB">
        <w:rPr>
          <w:rFonts w:ascii="Times New Roman" w:hAnsi="Times New Roman" w:cs="Times New Roman"/>
          <w:sz w:val="28"/>
          <w:szCs w:val="26"/>
        </w:rPr>
        <w:t xml:space="preserve"> за </w:t>
      </w:r>
      <w:r w:rsidRPr="00F52C1F" w:rsidR="00A5776A">
        <w:rPr>
          <w:rFonts w:ascii="Times New Roman" w:hAnsi="Times New Roman" w:cs="Times New Roman"/>
          <w:sz w:val="28"/>
          <w:szCs w:val="26"/>
        </w:rPr>
        <w:t>пот</w:t>
      </w:r>
      <w:r w:rsidRPr="00F52C1F" w:rsidR="007508CB">
        <w:rPr>
          <w:rFonts w:ascii="Times New Roman" w:hAnsi="Times New Roman" w:cs="Times New Roman"/>
          <w:sz w:val="28"/>
          <w:szCs w:val="26"/>
        </w:rPr>
        <w:t xml:space="preserve">ребленную электрическую энергию </w:t>
      </w:r>
      <w:r w:rsidR="009830F6">
        <w:rPr>
          <w:rFonts w:ascii="Times New Roman" w:hAnsi="Times New Roman" w:cs="Times New Roman"/>
          <w:sz w:val="28"/>
          <w:szCs w:val="26"/>
        </w:rPr>
        <w:t xml:space="preserve">за период с </w:t>
      </w:r>
      <w:r w:rsidR="00C94823">
        <w:rPr>
          <w:rFonts w:ascii="Times New Roman" w:hAnsi="Times New Roman" w:cs="Times New Roman"/>
          <w:sz w:val="28"/>
          <w:szCs w:val="26"/>
        </w:rPr>
        <w:t xml:space="preserve">01 </w:t>
      </w:r>
      <w:r w:rsidR="00657654">
        <w:rPr>
          <w:rFonts w:ascii="Times New Roman" w:hAnsi="Times New Roman" w:cs="Times New Roman"/>
          <w:sz w:val="28"/>
          <w:szCs w:val="26"/>
        </w:rPr>
        <w:t xml:space="preserve">сентября </w:t>
      </w:r>
      <w:r w:rsidR="00C94823">
        <w:rPr>
          <w:rFonts w:ascii="Times New Roman" w:hAnsi="Times New Roman" w:cs="Times New Roman"/>
          <w:sz w:val="28"/>
          <w:szCs w:val="26"/>
        </w:rPr>
        <w:t>20</w:t>
      </w:r>
      <w:r w:rsidR="00657654">
        <w:rPr>
          <w:rFonts w:ascii="Times New Roman" w:hAnsi="Times New Roman" w:cs="Times New Roman"/>
          <w:sz w:val="28"/>
          <w:szCs w:val="26"/>
        </w:rPr>
        <w:t>20</w:t>
      </w:r>
      <w:r w:rsidR="009830F6">
        <w:rPr>
          <w:rFonts w:ascii="Times New Roman" w:hAnsi="Times New Roman" w:cs="Times New Roman"/>
          <w:sz w:val="28"/>
          <w:szCs w:val="26"/>
        </w:rPr>
        <w:t xml:space="preserve"> г. по </w:t>
      </w:r>
      <w:r w:rsidR="00657654">
        <w:rPr>
          <w:rFonts w:ascii="Times New Roman" w:hAnsi="Times New Roman" w:cs="Times New Roman"/>
          <w:sz w:val="28"/>
          <w:szCs w:val="26"/>
        </w:rPr>
        <w:t>28</w:t>
      </w:r>
      <w:r w:rsidR="00C94823">
        <w:rPr>
          <w:rFonts w:ascii="Times New Roman" w:hAnsi="Times New Roman" w:cs="Times New Roman"/>
          <w:sz w:val="28"/>
          <w:szCs w:val="26"/>
        </w:rPr>
        <w:t xml:space="preserve"> </w:t>
      </w:r>
      <w:r w:rsidR="00657654">
        <w:rPr>
          <w:rFonts w:ascii="Times New Roman" w:hAnsi="Times New Roman" w:cs="Times New Roman"/>
          <w:sz w:val="28"/>
          <w:szCs w:val="26"/>
        </w:rPr>
        <w:t xml:space="preserve">декабря </w:t>
      </w:r>
      <w:r w:rsidR="00C94823">
        <w:rPr>
          <w:rFonts w:ascii="Times New Roman" w:hAnsi="Times New Roman" w:cs="Times New Roman"/>
          <w:sz w:val="28"/>
          <w:szCs w:val="26"/>
        </w:rPr>
        <w:t>20</w:t>
      </w:r>
      <w:r w:rsidR="00657654">
        <w:rPr>
          <w:rFonts w:ascii="Times New Roman" w:hAnsi="Times New Roman" w:cs="Times New Roman"/>
          <w:sz w:val="28"/>
          <w:szCs w:val="26"/>
        </w:rPr>
        <w:t>20</w:t>
      </w:r>
      <w:r w:rsidR="009830F6">
        <w:rPr>
          <w:rFonts w:ascii="Times New Roman" w:hAnsi="Times New Roman" w:cs="Times New Roman"/>
          <w:sz w:val="28"/>
          <w:szCs w:val="26"/>
        </w:rPr>
        <w:t xml:space="preserve"> г. </w:t>
      </w:r>
      <w:r w:rsidRPr="00F52C1F" w:rsidR="007508CB">
        <w:rPr>
          <w:rFonts w:ascii="Times New Roman" w:hAnsi="Times New Roman" w:cs="Times New Roman"/>
          <w:sz w:val="28"/>
          <w:szCs w:val="26"/>
        </w:rPr>
        <w:t xml:space="preserve">в </w:t>
      </w:r>
      <w:r w:rsidRPr="00F52C1F" w:rsidR="00A5776A">
        <w:rPr>
          <w:rFonts w:ascii="Times New Roman" w:hAnsi="Times New Roman" w:cs="Times New Roman"/>
          <w:sz w:val="28"/>
          <w:szCs w:val="26"/>
        </w:rPr>
        <w:t xml:space="preserve">сумме </w:t>
      </w:r>
      <w:r w:rsidR="00657654">
        <w:rPr>
          <w:rFonts w:ascii="Times New Roman" w:hAnsi="Times New Roman" w:cs="Times New Roman"/>
          <w:sz w:val="28"/>
          <w:szCs w:val="26"/>
        </w:rPr>
        <w:t xml:space="preserve">10 996,95 </w:t>
      </w:r>
      <w:r w:rsidRPr="00F52C1F" w:rsidR="007508CB">
        <w:rPr>
          <w:rFonts w:ascii="Times New Roman" w:hAnsi="Times New Roman" w:cs="Times New Roman"/>
          <w:sz w:val="28"/>
          <w:szCs w:val="26"/>
        </w:rPr>
        <w:t>руб.,</w:t>
      </w:r>
      <w:r w:rsidR="00C94823">
        <w:rPr>
          <w:rFonts w:ascii="Times New Roman" w:hAnsi="Times New Roman" w:cs="Times New Roman"/>
          <w:sz w:val="28"/>
          <w:szCs w:val="26"/>
        </w:rPr>
        <w:t xml:space="preserve"> </w:t>
      </w:r>
      <w:r w:rsidRPr="00F52C1F">
        <w:rPr>
          <w:rFonts w:ascii="Times New Roman" w:hAnsi="Times New Roman" w:cs="Times New Roman"/>
          <w:sz w:val="28"/>
          <w:szCs w:val="26"/>
        </w:rPr>
        <w:t xml:space="preserve">государственную пошлину в размере </w:t>
      </w:r>
      <w:r w:rsidR="00C94823">
        <w:rPr>
          <w:rFonts w:ascii="Times New Roman" w:hAnsi="Times New Roman" w:cs="Times New Roman"/>
          <w:sz w:val="28"/>
          <w:szCs w:val="26"/>
        </w:rPr>
        <w:t>4</w:t>
      </w:r>
      <w:r w:rsidR="00657654">
        <w:rPr>
          <w:rFonts w:ascii="Times New Roman" w:hAnsi="Times New Roman" w:cs="Times New Roman"/>
          <w:sz w:val="28"/>
          <w:szCs w:val="26"/>
        </w:rPr>
        <w:t>4</w:t>
      </w:r>
      <w:r w:rsidR="00C94823">
        <w:rPr>
          <w:rFonts w:ascii="Times New Roman" w:hAnsi="Times New Roman" w:cs="Times New Roman"/>
          <w:sz w:val="28"/>
          <w:szCs w:val="26"/>
        </w:rPr>
        <w:t>0</w:t>
      </w:r>
      <w:r w:rsidRPr="00F52C1F" w:rsidR="00517EEF">
        <w:rPr>
          <w:rFonts w:ascii="Times New Roman" w:hAnsi="Times New Roman" w:cs="Times New Roman"/>
          <w:sz w:val="28"/>
          <w:szCs w:val="26"/>
        </w:rPr>
        <w:t>,</w:t>
      </w:r>
      <w:r w:rsidR="00C856AB">
        <w:rPr>
          <w:rFonts w:ascii="Times New Roman" w:hAnsi="Times New Roman" w:cs="Times New Roman"/>
          <w:sz w:val="28"/>
          <w:szCs w:val="26"/>
        </w:rPr>
        <w:t>0</w:t>
      </w:r>
      <w:r w:rsidRPr="00F52C1F" w:rsidR="007508CB">
        <w:rPr>
          <w:rFonts w:ascii="Times New Roman" w:hAnsi="Times New Roman" w:cs="Times New Roman"/>
          <w:sz w:val="28"/>
          <w:szCs w:val="26"/>
        </w:rPr>
        <w:t>0</w:t>
      </w:r>
      <w:r w:rsidRPr="00F52C1F" w:rsidR="00517EEF">
        <w:rPr>
          <w:rFonts w:ascii="Times New Roman" w:hAnsi="Times New Roman" w:cs="Times New Roman"/>
          <w:sz w:val="28"/>
          <w:szCs w:val="26"/>
        </w:rPr>
        <w:t xml:space="preserve"> </w:t>
      </w:r>
      <w:r w:rsidRPr="00F52C1F">
        <w:rPr>
          <w:rFonts w:ascii="Times New Roman" w:hAnsi="Times New Roman" w:cs="Times New Roman"/>
          <w:sz w:val="28"/>
          <w:szCs w:val="26"/>
        </w:rPr>
        <w:t>руб.</w:t>
      </w:r>
      <w:r w:rsidRPr="00F52C1F" w:rsidR="00F52C1F">
        <w:rPr>
          <w:rFonts w:ascii="Times New Roman" w:hAnsi="Times New Roman" w:cs="Times New Roman"/>
          <w:sz w:val="28"/>
          <w:szCs w:val="26"/>
        </w:rPr>
        <w:t xml:space="preserve">, уплаченную истцом при подаче иска. </w:t>
      </w:r>
    </w:p>
    <w:p w:rsidR="003F4B8A" w:rsidRPr="003F4B8A" w:rsidP="003F4B8A">
      <w:pPr>
        <w:pStyle w:val="NoSpacing"/>
        <w:ind w:firstLine="708"/>
        <w:jc w:val="both"/>
        <w:rPr>
          <w:rFonts w:ascii="Times New Roman" w:eastAsia="Times New Roman" w:hAnsi="Times New Roman" w:cs="Times New Roman"/>
          <w:sz w:val="28"/>
          <w:szCs w:val="26"/>
        </w:rPr>
      </w:pPr>
      <w:r w:rsidRPr="003F4B8A">
        <w:rPr>
          <w:rFonts w:ascii="Times New Roman" w:eastAsia="Times New Roman" w:hAnsi="Times New Roman" w:cs="Times New Roman"/>
          <w:sz w:val="28"/>
          <w:szCs w:val="26"/>
        </w:rPr>
        <w:t>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w:t>
      </w:r>
    </w:p>
    <w:p w:rsidR="003F4B8A" w:rsidRPr="003F4B8A" w:rsidP="003F4B8A">
      <w:pPr>
        <w:pStyle w:val="NoSpacing"/>
        <w:ind w:firstLine="708"/>
        <w:jc w:val="both"/>
        <w:rPr>
          <w:rFonts w:ascii="Times New Roman" w:eastAsia="Times New Roman" w:hAnsi="Times New Roman" w:cs="Times New Roman"/>
          <w:sz w:val="28"/>
          <w:szCs w:val="26"/>
        </w:rPr>
      </w:pPr>
      <w:r w:rsidRPr="003F4B8A">
        <w:rPr>
          <w:rFonts w:ascii="Times New Roman" w:eastAsia="Times New Roman" w:hAnsi="Times New Roman" w:cs="Times New Roman"/>
          <w:sz w:val="28"/>
          <w:szCs w:val="26"/>
        </w:rPr>
        <w:t>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r w:rsidRPr="003F4B8A">
        <w:rPr>
          <w:rFonts w:ascii="Times New Roman" w:eastAsia="Times New Roman" w:hAnsi="Times New Roman" w:cs="Times New Roman"/>
          <w:sz w:val="28"/>
          <w:szCs w:val="26"/>
        </w:rPr>
        <w:t xml:space="preserve">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3F4B8A" w:rsidP="003F4B8A">
      <w:pPr>
        <w:pStyle w:val="NoSpacing"/>
        <w:ind w:firstLine="708"/>
        <w:jc w:val="both"/>
        <w:rPr>
          <w:rFonts w:ascii="Times New Roman" w:eastAsia="Times New Roman" w:hAnsi="Times New Roman" w:cs="Times New Roman"/>
          <w:sz w:val="28"/>
          <w:szCs w:val="26"/>
        </w:rPr>
      </w:pPr>
      <w:r w:rsidRPr="003F4B8A">
        <w:rPr>
          <w:rFonts w:ascii="Times New Roman" w:eastAsia="Times New Roman" w:hAnsi="Times New Roman" w:cs="Times New Roman"/>
          <w:sz w:val="28"/>
          <w:szCs w:val="26"/>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6E1060" w:rsidRPr="006E1060" w:rsidP="006E1060">
      <w:pPr>
        <w:pStyle w:val="NoSpacing"/>
        <w:ind w:firstLine="708"/>
        <w:jc w:val="both"/>
        <w:rPr>
          <w:rFonts w:ascii="Times New Roman" w:eastAsia="Times New Roman" w:hAnsi="Times New Roman" w:cs="Times New Roman"/>
          <w:sz w:val="28"/>
          <w:szCs w:val="26"/>
        </w:rPr>
      </w:pPr>
      <w:r w:rsidRPr="006E1060">
        <w:rPr>
          <w:rFonts w:ascii="Times New Roman" w:eastAsia="Times New Roman" w:hAnsi="Times New Roman" w:cs="Times New Roman"/>
          <w:sz w:val="28"/>
          <w:szCs w:val="26"/>
        </w:rPr>
        <w:t>Ответчик вправе подать мировому судье судебного участка № 7</w:t>
      </w:r>
      <w:r w:rsidR="000D2BF6">
        <w:rPr>
          <w:rFonts w:ascii="Times New Roman" w:eastAsia="Times New Roman" w:hAnsi="Times New Roman" w:cs="Times New Roman"/>
          <w:sz w:val="28"/>
          <w:szCs w:val="26"/>
        </w:rPr>
        <w:t>3</w:t>
      </w:r>
      <w:r w:rsidRPr="006E1060">
        <w:rPr>
          <w:rFonts w:ascii="Times New Roman" w:eastAsia="Times New Roman" w:hAnsi="Times New Roman" w:cs="Times New Roman"/>
          <w:sz w:val="28"/>
          <w:szCs w:val="26"/>
        </w:rPr>
        <w:t xml:space="preserve"> Сакского судебного района (Сакский муниципальный район и городской округ Саки) Республики Крым заявление об отмене настоящего заочного решения в течение семи дней со дня вручения ему копии этого  решения.</w:t>
      </w:r>
    </w:p>
    <w:p w:rsidR="006E1060" w:rsidRPr="006E1060" w:rsidP="006E1060">
      <w:pPr>
        <w:pStyle w:val="NoSpacing"/>
        <w:ind w:firstLine="708"/>
        <w:jc w:val="both"/>
        <w:rPr>
          <w:rFonts w:ascii="Times New Roman" w:eastAsia="Times New Roman" w:hAnsi="Times New Roman" w:cs="Times New Roman"/>
          <w:sz w:val="28"/>
          <w:szCs w:val="26"/>
        </w:rPr>
      </w:pPr>
      <w:r w:rsidRPr="006E1060">
        <w:rPr>
          <w:rFonts w:ascii="Times New Roman" w:eastAsia="Times New Roman" w:hAnsi="Times New Roman" w:cs="Times New Roman"/>
          <w:sz w:val="28"/>
          <w:szCs w:val="26"/>
        </w:rPr>
        <w:t>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 7</w:t>
      </w:r>
      <w:r w:rsidR="000D2BF6">
        <w:rPr>
          <w:rFonts w:ascii="Times New Roman" w:eastAsia="Times New Roman" w:hAnsi="Times New Roman" w:cs="Times New Roman"/>
          <w:sz w:val="28"/>
          <w:szCs w:val="26"/>
        </w:rPr>
        <w:t>3</w:t>
      </w:r>
      <w:r w:rsidRPr="006E1060">
        <w:rPr>
          <w:rFonts w:ascii="Times New Roman" w:eastAsia="Times New Roman" w:hAnsi="Times New Roman" w:cs="Times New Roman"/>
          <w:sz w:val="28"/>
          <w:szCs w:val="26"/>
        </w:rPr>
        <w:t xml:space="preserve"> Сакского судебного района (Сакский муниципальный район и городской округ Саки) Республики Крым в течение одного месяца со дня вынесения определения суда об отказе в удовлетворении заявления об отмене этого решения суда.</w:t>
      </w:r>
    </w:p>
    <w:p w:rsidR="006E1060" w:rsidP="006E1060">
      <w:pPr>
        <w:pStyle w:val="NoSpacing"/>
        <w:ind w:firstLine="708"/>
        <w:jc w:val="both"/>
        <w:rPr>
          <w:rFonts w:ascii="Times New Roman" w:eastAsia="Times New Roman" w:hAnsi="Times New Roman" w:cs="Times New Roman"/>
          <w:sz w:val="28"/>
          <w:szCs w:val="26"/>
        </w:rPr>
      </w:pPr>
      <w:r w:rsidRPr="006E1060">
        <w:rPr>
          <w:rFonts w:ascii="Times New Roman" w:eastAsia="Times New Roman" w:hAnsi="Times New Roman" w:cs="Times New Roman"/>
          <w:sz w:val="28"/>
          <w:szCs w:val="26"/>
        </w:rP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w:t>
      </w:r>
      <w:r w:rsidRPr="006E1060">
        <w:rPr>
          <w:rFonts w:ascii="Times New Roman" w:eastAsia="Times New Roman" w:hAnsi="Times New Roman" w:cs="Times New Roman"/>
          <w:sz w:val="28"/>
          <w:szCs w:val="26"/>
        </w:rPr>
        <w:t xml:space="preserve"> одного месяца со дня вынесения определения суда об отказе в удовлетворении этого заявления.</w:t>
      </w:r>
    </w:p>
    <w:p w:rsidR="006E1060" w:rsidP="006E1060">
      <w:pPr>
        <w:pStyle w:val="NoSpacing"/>
        <w:ind w:firstLine="708"/>
        <w:jc w:val="both"/>
        <w:rPr>
          <w:rFonts w:ascii="Times New Roman" w:eastAsia="Times New Roman" w:hAnsi="Times New Roman" w:cs="Times New Roman"/>
          <w:sz w:val="28"/>
          <w:szCs w:val="26"/>
        </w:rPr>
      </w:pPr>
    </w:p>
    <w:p w:rsidR="006E1060" w:rsidRPr="006E1060" w:rsidP="006E1060">
      <w:pPr>
        <w:pStyle w:val="NoSpacing"/>
        <w:jc w:val="both"/>
        <w:rPr>
          <w:rFonts w:ascii="Times New Roman" w:eastAsia="Times New Roman" w:hAnsi="Times New Roman" w:cs="Times New Roman"/>
          <w:sz w:val="28"/>
          <w:szCs w:val="26"/>
        </w:rPr>
      </w:pPr>
      <w:r w:rsidRPr="006E1060">
        <w:rPr>
          <w:rFonts w:ascii="Times New Roman" w:eastAsia="Times New Roman" w:hAnsi="Times New Roman" w:cs="Times New Roman"/>
          <w:sz w:val="28"/>
          <w:szCs w:val="26"/>
        </w:rPr>
        <w:t>резолютивная часть решения объявлена 0</w:t>
      </w:r>
      <w:r>
        <w:rPr>
          <w:rFonts w:ascii="Times New Roman" w:eastAsia="Times New Roman" w:hAnsi="Times New Roman" w:cs="Times New Roman"/>
          <w:sz w:val="28"/>
          <w:szCs w:val="26"/>
        </w:rPr>
        <w:t>8</w:t>
      </w:r>
      <w:r w:rsidRPr="006E1060">
        <w:rPr>
          <w:rFonts w:ascii="Times New Roman" w:eastAsia="Times New Roman" w:hAnsi="Times New Roman" w:cs="Times New Roman"/>
          <w:sz w:val="28"/>
          <w:szCs w:val="26"/>
        </w:rPr>
        <w:t>.0</w:t>
      </w:r>
      <w:r>
        <w:rPr>
          <w:rFonts w:ascii="Times New Roman" w:eastAsia="Times New Roman" w:hAnsi="Times New Roman" w:cs="Times New Roman"/>
          <w:sz w:val="28"/>
          <w:szCs w:val="26"/>
        </w:rPr>
        <w:t>7</w:t>
      </w:r>
      <w:r w:rsidRPr="006E1060">
        <w:rPr>
          <w:rFonts w:ascii="Times New Roman" w:eastAsia="Times New Roman" w:hAnsi="Times New Roman" w:cs="Times New Roman"/>
          <w:sz w:val="28"/>
          <w:szCs w:val="26"/>
        </w:rPr>
        <w:t>.20</w:t>
      </w:r>
      <w:r>
        <w:rPr>
          <w:rFonts w:ascii="Times New Roman" w:eastAsia="Times New Roman" w:hAnsi="Times New Roman" w:cs="Times New Roman"/>
          <w:sz w:val="28"/>
          <w:szCs w:val="26"/>
        </w:rPr>
        <w:t>22</w:t>
      </w:r>
      <w:r w:rsidRPr="006E1060">
        <w:rPr>
          <w:rFonts w:ascii="Times New Roman" w:eastAsia="Times New Roman" w:hAnsi="Times New Roman" w:cs="Times New Roman"/>
          <w:sz w:val="28"/>
          <w:szCs w:val="26"/>
        </w:rPr>
        <w:t xml:space="preserve">, </w:t>
      </w:r>
    </w:p>
    <w:p w:rsidR="006E1060" w:rsidRPr="006E1060" w:rsidP="006E1060">
      <w:pPr>
        <w:pStyle w:val="NoSpacing"/>
        <w:jc w:val="both"/>
        <w:rPr>
          <w:rFonts w:ascii="Times New Roman" w:eastAsia="Times New Roman" w:hAnsi="Times New Roman" w:cs="Times New Roman"/>
          <w:sz w:val="28"/>
          <w:szCs w:val="26"/>
        </w:rPr>
      </w:pPr>
      <w:r w:rsidRPr="006E1060">
        <w:rPr>
          <w:rFonts w:ascii="Times New Roman" w:eastAsia="Times New Roman" w:hAnsi="Times New Roman" w:cs="Times New Roman"/>
          <w:sz w:val="28"/>
          <w:szCs w:val="26"/>
        </w:rPr>
        <w:t>мотивированное решение составлено</w:t>
      </w:r>
      <w:r>
        <w:rPr>
          <w:rFonts w:ascii="Times New Roman" w:eastAsia="Times New Roman" w:hAnsi="Times New Roman" w:cs="Times New Roman"/>
          <w:sz w:val="28"/>
          <w:szCs w:val="26"/>
        </w:rPr>
        <w:t xml:space="preserve"> 29</w:t>
      </w:r>
      <w:r w:rsidRPr="006E1060">
        <w:rPr>
          <w:rFonts w:ascii="Times New Roman" w:eastAsia="Times New Roman" w:hAnsi="Times New Roman" w:cs="Times New Roman"/>
          <w:sz w:val="28"/>
          <w:szCs w:val="26"/>
        </w:rPr>
        <w:t>.0</w:t>
      </w:r>
      <w:r>
        <w:rPr>
          <w:rFonts w:ascii="Times New Roman" w:eastAsia="Times New Roman" w:hAnsi="Times New Roman" w:cs="Times New Roman"/>
          <w:sz w:val="28"/>
          <w:szCs w:val="26"/>
        </w:rPr>
        <w:t>7</w:t>
      </w:r>
      <w:r w:rsidRPr="006E1060">
        <w:rPr>
          <w:rFonts w:ascii="Times New Roman" w:eastAsia="Times New Roman" w:hAnsi="Times New Roman" w:cs="Times New Roman"/>
          <w:sz w:val="28"/>
          <w:szCs w:val="26"/>
        </w:rPr>
        <w:t>.20</w:t>
      </w:r>
      <w:r>
        <w:rPr>
          <w:rFonts w:ascii="Times New Roman" w:eastAsia="Times New Roman" w:hAnsi="Times New Roman" w:cs="Times New Roman"/>
          <w:sz w:val="28"/>
          <w:szCs w:val="26"/>
        </w:rPr>
        <w:t>22</w:t>
      </w:r>
      <w:r w:rsidRPr="006E1060">
        <w:rPr>
          <w:rFonts w:ascii="Times New Roman" w:eastAsia="Times New Roman" w:hAnsi="Times New Roman" w:cs="Times New Roman"/>
          <w:sz w:val="28"/>
          <w:szCs w:val="26"/>
        </w:rPr>
        <w:t>.</w:t>
      </w:r>
    </w:p>
    <w:p w:rsidR="003F4B8A" w:rsidRPr="003F4B8A" w:rsidP="003F4B8A">
      <w:pPr>
        <w:pStyle w:val="NoSpacing"/>
        <w:jc w:val="both"/>
        <w:rPr>
          <w:rFonts w:ascii="Times New Roman" w:eastAsia="Times New Roman" w:hAnsi="Times New Roman" w:cs="Times New Roman"/>
          <w:sz w:val="28"/>
          <w:szCs w:val="26"/>
        </w:rPr>
      </w:pPr>
    </w:p>
    <w:p w:rsidR="003F4B8A" w:rsidRPr="003F4B8A" w:rsidP="003F4B8A">
      <w:pPr>
        <w:pStyle w:val="NoSpacing"/>
        <w:jc w:val="both"/>
        <w:rPr>
          <w:rFonts w:ascii="Times New Roman" w:eastAsia="Times New Roman" w:hAnsi="Times New Roman" w:cs="Times New Roman"/>
          <w:sz w:val="28"/>
          <w:szCs w:val="26"/>
        </w:rPr>
      </w:pPr>
    </w:p>
    <w:p w:rsidR="003F4B8A" w:rsidRPr="003F4B8A" w:rsidP="003F4B8A">
      <w:pPr>
        <w:pStyle w:val="NoSpacing"/>
        <w:jc w:val="both"/>
        <w:rPr>
          <w:rFonts w:ascii="Times New Roman" w:eastAsia="Times New Roman" w:hAnsi="Times New Roman" w:cs="Times New Roman"/>
          <w:sz w:val="28"/>
          <w:szCs w:val="26"/>
        </w:rPr>
      </w:pPr>
      <w:r w:rsidRPr="003F4B8A">
        <w:rPr>
          <w:rFonts w:ascii="Times New Roman" w:eastAsia="Times New Roman" w:hAnsi="Times New Roman" w:cs="Times New Roman"/>
          <w:sz w:val="28"/>
          <w:szCs w:val="26"/>
        </w:rPr>
        <w:t xml:space="preserve">Мировой судья                                                                                    А.М. </w:t>
      </w:r>
      <w:r w:rsidRPr="003F4B8A">
        <w:rPr>
          <w:rFonts w:ascii="Times New Roman" w:eastAsia="Times New Roman" w:hAnsi="Times New Roman" w:cs="Times New Roman"/>
          <w:sz w:val="28"/>
          <w:szCs w:val="26"/>
        </w:rPr>
        <w:t>Смолий</w:t>
      </w:r>
    </w:p>
    <w:p w:rsidR="003F4B8A" w:rsidRPr="003F4B8A" w:rsidP="003F4B8A">
      <w:pPr>
        <w:pStyle w:val="NoSpacing"/>
        <w:jc w:val="both"/>
        <w:rPr>
          <w:rFonts w:ascii="Times New Roman" w:eastAsia="Times New Roman" w:hAnsi="Times New Roman" w:cs="Times New Roman"/>
          <w:sz w:val="28"/>
          <w:szCs w:val="26"/>
        </w:rPr>
      </w:pPr>
    </w:p>
    <w:sectPr w:rsidSect="00E619AF">
      <w:headerReference w:type="default" r:id="rId5"/>
      <w:pgSz w:w="11906" w:h="16838"/>
      <w:pgMar w:top="851"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7805"/>
      <w:docPartObj>
        <w:docPartGallery w:val="Page Numbers (Top of Page)"/>
        <w:docPartUnique/>
      </w:docPartObj>
    </w:sdtPr>
    <w:sdtContent>
      <w:p w:rsidR="00640E53">
        <w:pPr>
          <w:pStyle w:val="Header"/>
          <w:jc w:val="center"/>
        </w:pPr>
        <w:r>
          <w:fldChar w:fldCharType="begin"/>
        </w:r>
        <w:r>
          <w:instrText xml:space="preserve"> PAGE   \* MERGEFORMAT </w:instrText>
        </w:r>
        <w:r>
          <w:fldChar w:fldCharType="separate"/>
        </w:r>
        <w:r w:rsidR="00925073">
          <w:rPr>
            <w:noProof/>
          </w:rPr>
          <w:t>5</w:t>
        </w:r>
        <w:r>
          <w:rPr>
            <w:noProof/>
          </w:rPr>
          <w:fldChar w:fldCharType="end"/>
        </w:r>
      </w:p>
    </w:sdtContent>
  </w:sdt>
  <w:p w:rsidR="00640E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F2"/>
    <w:rsid w:val="00047C22"/>
    <w:rsid w:val="00056695"/>
    <w:rsid w:val="000568D2"/>
    <w:rsid w:val="000733B1"/>
    <w:rsid w:val="000C5EE0"/>
    <w:rsid w:val="000D2BF6"/>
    <w:rsid w:val="000D6F9B"/>
    <w:rsid w:val="00111607"/>
    <w:rsid w:val="00113230"/>
    <w:rsid w:val="001A7EF5"/>
    <w:rsid w:val="001B79E4"/>
    <w:rsid w:val="001C77B0"/>
    <w:rsid w:val="001D4EAC"/>
    <w:rsid w:val="001D5BC4"/>
    <w:rsid w:val="001D6D40"/>
    <w:rsid w:val="002124AC"/>
    <w:rsid w:val="002367E1"/>
    <w:rsid w:val="002378AB"/>
    <w:rsid w:val="0024300A"/>
    <w:rsid w:val="0024453F"/>
    <w:rsid w:val="00245D01"/>
    <w:rsid w:val="002501EB"/>
    <w:rsid w:val="0025451C"/>
    <w:rsid w:val="00267A09"/>
    <w:rsid w:val="00267B66"/>
    <w:rsid w:val="00271F19"/>
    <w:rsid w:val="002848BE"/>
    <w:rsid w:val="002A7FB6"/>
    <w:rsid w:val="003155F3"/>
    <w:rsid w:val="0032667A"/>
    <w:rsid w:val="00340BC7"/>
    <w:rsid w:val="00357627"/>
    <w:rsid w:val="00360390"/>
    <w:rsid w:val="00376B84"/>
    <w:rsid w:val="003B6F81"/>
    <w:rsid w:val="003E31CB"/>
    <w:rsid w:val="003E5CFC"/>
    <w:rsid w:val="003E7CEC"/>
    <w:rsid w:val="003F4B8A"/>
    <w:rsid w:val="00430CAB"/>
    <w:rsid w:val="004765DA"/>
    <w:rsid w:val="004B70CF"/>
    <w:rsid w:val="004D4307"/>
    <w:rsid w:val="004D62FD"/>
    <w:rsid w:val="005078AF"/>
    <w:rsid w:val="00510AA4"/>
    <w:rsid w:val="00517EEF"/>
    <w:rsid w:val="00545545"/>
    <w:rsid w:val="0054653C"/>
    <w:rsid w:val="005976C7"/>
    <w:rsid w:val="005A71AB"/>
    <w:rsid w:val="005B08EB"/>
    <w:rsid w:val="005B72F7"/>
    <w:rsid w:val="005F6627"/>
    <w:rsid w:val="00612F5D"/>
    <w:rsid w:val="00640CCA"/>
    <w:rsid w:val="00640E53"/>
    <w:rsid w:val="00654B59"/>
    <w:rsid w:val="00657654"/>
    <w:rsid w:val="006612DB"/>
    <w:rsid w:val="00663556"/>
    <w:rsid w:val="006716B0"/>
    <w:rsid w:val="00690DF6"/>
    <w:rsid w:val="006E1060"/>
    <w:rsid w:val="006E2138"/>
    <w:rsid w:val="007209DE"/>
    <w:rsid w:val="0074290A"/>
    <w:rsid w:val="00746049"/>
    <w:rsid w:val="007508CB"/>
    <w:rsid w:val="00751654"/>
    <w:rsid w:val="007651BB"/>
    <w:rsid w:val="0076594D"/>
    <w:rsid w:val="007B05E8"/>
    <w:rsid w:val="007B0AA6"/>
    <w:rsid w:val="007B1492"/>
    <w:rsid w:val="007B488C"/>
    <w:rsid w:val="007B4C79"/>
    <w:rsid w:val="007C41AD"/>
    <w:rsid w:val="007D03FC"/>
    <w:rsid w:val="007E64B0"/>
    <w:rsid w:val="00807BD5"/>
    <w:rsid w:val="00835BFD"/>
    <w:rsid w:val="008364B8"/>
    <w:rsid w:val="00874A85"/>
    <w:rsid w:val="008A4BDE"/>
    <w:rsid w:val="008C4865"/>
    <w:rsid w:val="008D0B76"/>
    <w:rsid w:val="008D4F82"/>
    <w:rsid w:val="00902F90"/>
    <w:rsid w:val="00925073"/>
    <w:rsid w:val="00950445"/>
    <w:rsid w:val="0095668C"/>
    <w:rsid w:val="00972501"/>
    <w:rsid w:val="0097657F"/>
    <w:rsid w:val="009830F6"/>
    <w:rsid w:val="009B1ED7"/>
    <w:rsid w:val="009E16E9"/>
    <w:rsid w:val="00A31B4F"/>
    <w:rsid w:val="00A51A1B"/>
    <w:rsid w:val="00A5776A"/>
    <w:rsid w:val="00A8084C"/>
    <w:rsid w:val="00A8490F"/>
    <w:rsid w:val="00AA4D96"/>
    <w:rsid w:val="00AD22FB"/>
    <w:rsid w:val="00AD2DB0"/>
    <w:rsid w:val="00AD70E5"/>
    <w:rsid w:val="00AD71F2"/>
    <w:rsid w:val="00AD7471"/>
    <w:rsid w:val="00B10E60"/>
    <w:rsid w:val="00B11DF2"/>
    <w:rsid w:val="00B20448"/>
    <w:rsid w:val="00B22023"/>
    <w:rsid w:val="00B22647"/>
    <w:rsid w:val="00B35731"/>
    <w:rsid w:val="00B47878"/>
    <w:rsid w:val="00B55D63"/>
    <w:rsid w:val="00B56803"/>
    <w:rsid w:val="00B65395"/>
    <w:rsid w:val="00B8765B"/>
    <w:rsid w:val="00BB1BD1"/>
    <w:rsid w:val="00BB3102"/>
    <w:rsid w:val="00BB413C"/>
    <w:rsid w:val="00BC291F"/>
    <w:rsid w:val="00C23F85"/>
    <w:rsid w:val="00C6181D"/>
    <w:rsid w:val="00C714D4"/>
    <w:rsid w:val="00C75A6A"/>
    <w:rsid w:val="00C856AB"/>
    <w:rsid w:val="00C94823"/>
    <w:rsid w:val="00CB0691"/>
    <w:rsid w:val="00CC5F16"/>
    <w:rsid w:val="00CC75E8"/>
    <w:rsid w:val="00CD11E1"/>
    <w:rsid w:val="00D26BEF"/>
    <w:rsid w:val="00D30536"/>
    <w:rsid w:val="00D35EB5"/>
    <w:rsid w:val="00D6102A"/>
    <w:rsid w:val="00D97FD4"/>
    <w:rsid w:val="00DB7DF6"/>
    <w:rsid w:val="00DD7341"/>
    <w:rsid w:val="00DF6BAD"/>
    <w:rsid w:val="00E01321"/>
    <w:rsid w:val="00E23BDB"/>
    <w:rsid w:val="00E619AF"/>
    <w:rsid w:val="00E62AEB"/>
    <w:rsid w:val="00EB655E"/>
    <w:rsid w:val="00EC32BF"/>
    <w:rsid w:val="00ED0B7D"/>
    <w:rsid w:val="00EF7BB9"/>
    <w:rsid w:val="00F21F50"/>
    <w:rsid w:val="00F4649B"/>
    <w:rsid w:val="00F52C1F"/>
    <w:rsid w:val="00F56F57"/>
    <w:rsid w:val="00F8081E"/>
    <w:rsid w:val="00FB0311"/>
    <w:rsid w:val="00FF27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AD71F2"/>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71F2"/>
    <w:pPr>
      <w:spacing w:after="0" w:line="240" w:lineRule="auto"/>
    </w:pPr>
  </w:style>
  <w:style w:type="character" w:styleId="Strong">
    <w:name w:val="Strong"/>
    <w:basedOn w:val="DefaultParagraphFont"/>
    <w:uiPriority w:val="22"/>
    <w:qFormat/>
    <w:rsid w:val="00AD71F2"/>
    <w:rPr>
      <w:b/>
      <w:bCs/>
    </w:rPr>
  </w:style>
  <w:style w:type="character" w:customStyle="1" w:styleId="1">
    <w:name w:val="Заголовок 1 Знак"/>
    <w:basedOn w:val="DefaultParagraphFont"/>
    <w:link w:val="Heading1"/>
    <w:rsid w:val="00AD71F2"/>
    <w:rPr>
      <w:rFonts w:ascii="Times New Roman" w:eastAsia="Times New Roman" w:hAnsi="Times New Roman" w:cs="Times New Roman"/>
      <w:b/>
      <w:bCs/>
      <w:sz w:val="24"/>
      <w:szCs w:val="24"/>
    </w:rPr>
  </w:style>
  <w:style w:type="paragraph" w:styleId="BodyTextIndent2">
    <w:name w:val="Body Text Indent 2"/>
    <w:basedOn w:val="Normal"/>
    <w:link w:val="2"/>
    <w:rsid w:val="0097657F"/>
    <w:pPr>
      <w:spacing w:after="120" w:line="480" w:lineRule="auto"/>
      <w:ind w:left="283"/>
    </w:pPr>
    <w:rPr>
      <w:rFonts w:ascii="Times New Roman" w:eastAsia="Times New Roman" w:hAnsi="Times New Roman" w:cs="Times New Roman"/>
      <w:sz w:val="24"/>
      <w:szCs w:val="24"/>
    </w:rPr>
  </w:style>
  <w:style w:type="character" w:customStyle="1" w:styleId="2">
    <w:name w:val="Основной текст с отступом 2 Знак"/>
    <w:basedOn w:val="DefaultParagraphFont"/>
    <w:link w:val="BodyTextIndent2"/>
    <w:rsid w:val="0097657F"/>
    <w:rPr>
      <w:rFonts w:ascii="Times New Roman" w:eastAsia="Times New Roman" w:hAnsi="Times New Roman" w:cs="Times New Roman"/>
      <w:sz w:val="24"/>
      <w:szCs w:val="24"/>
    </w:rPr>
  </w:style>
  <w:style w:type="paragraph" w:styleId="Header">
    <w:name w:val="header"/>
    <w:basedOn w:val="Normal"/>
    <w:link w:val="a"/>
    <w:uiPriority w:val="99"/>
    <w:unhideWhenUsed/>
    <w:rsid w:val="00D26BE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26BEF"/>
  </w:style>
  <w:style w:type="paragraph" w:styleId="Footer">
    <w:name w:val="footer"/>
    <w:basedOn w:val="Normal"/>
    <w:link w:val="a0"/>
    <w:uiPriority w:val="99"/>
    <w:semiHidden/>
    <w:unhideWhenUsed/>
    <w:rsid w:val="00D26BE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D26BEF"/>
  </w:style>
  <w:style w:type="paragraph" w:styleId="BalloonText">
    <w:name w:val="Balloon Text"/>
    <w:basedOn w:val="Normal"/>
    <w:link w:val="a1"/>
    <w:uiPriority w:val="99"/>
    <w:semiHidden/>
    <w:unhideWhenUsed/>
    <w:rsid w:val="00D26BE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26BEF"/>
    <w:rPr>
      <w:rFonts w:ascii="Tahoma" w:hAnsi="Tahoma" w:cs="Tahoma"/>
      <w:sz w:val="16"/>
      <w:szCs w:val="16"/>
    </w:rPr>
  </w:style>
  <w:style w:type="character" w:styleId="PlaceholderText">
    <w:name w:val="Placeholder Text"/>
    <w:basedOn w:val="DefaultParagraphFont"/>
    <w:uiPriority w:val="99"/>
    <w:semiHidden/>
    <w:rsid w:val="00EB655E"/>
    <w:rPr>
      <w:color w:val="808080"/>
    </w:rPr>
  </w:style>
  <w:style w:type="character" w:customStyle="1" w:styleId="20">
    <w:name w:val="Основной текст (2)_"/>
    <w:basedOn w:val="DefaultParagraphFont"/>
    <w:link w:val="21"/>
    <w:rsid w:val="00663556"/>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663556"/>
    <w:pPr>
      <w:widowControl w:val="0"/>
      <w:shd w:val="clear" w:color="auto" w:fill="FFFFFF"/>
      <w:spacing w:after="0" w:line="322" w:lineRule="exact"/>
      <w:ind w:firstLine="64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BE990-6AE4-431F-874C-6085B9692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