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1201F" w:rsidRPr="00417700" w:rsidP="00C1201F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sz w:val="28"/>
          <w:szCs w:val="28"/>
        </w:rPr>
      </w:pPr>
      <w:r w:rsidRPr="00417700">
        <w:rPr>
          <w:rFonts w:ascii="Times New Roman" w:eastAsia="Calibri" w:hAnsi="Times New Roman" w:cs="Times New Roman"/>
          <w:noProof/>
          <w:sz w:val="28"/>
          <w:szCs w:val="28"/>
        </w:rPr>
        <w:t>Дело № 2-71-</w:t>
      </w:r>
      <w:r>
        <w:rPr>
          <w:rFonts w:ascii="Times New Roman" w:eastAsia="Calibri" w:hAnsi="Times New Roman" w:cs="Times New Roman"/>
          <w:noProof/>
          <w:sz w:val="28"/>
          <w:szCs w:val="28"/>
        </w:rPr>
        <w:t>966</w:t>
      </w:r>
      <w:r w:rsidRPr="00417700">
        <w:rPr>
          <w:rFonts w:ascii="Times New Roman" w:eastAsia="Calibri" w:hAnsi="Times New Roman" w:cs="Times New Roman"/>
          <w:noProof/>
          <w:sz w:val="28"/>
          <w:szCs w:val="28"/>
        </w:rPr>
        <w:t>/2024</w:t>
      </w:r>
    </w:p>
    <w:p w:rsidR="00C1201F" w:rsidRPr="00417700" w:rsidP="00C1201F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17700">
        <w:rPr>
          <w:rFonts w:ascii="Times New Roman" w:eastAsia="Times New Roman" w:hAnsi="Times New Roman" w:cs="Times New Roman"/>
          <w:bCs/>
          <w:sz w:val="28"/>
          <w:szCs w:val="28"/>
        </w:rPr>
        <w:t>УИД: 91MS0071-01-2024-00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1461-6</w:t>
      </w:r>
      <w:r w:rsidRPr="00417700">
        <w:rPr>
          <w:rFonts w:ascii="Times New Roman" w:eastAsia="Times New Roman" w:hAnsi="Times New Roman" w:cs="Times New Roman"/>
          <w:bCs/>
          <w:sz w:val="28"/>
          <w:szCs w:val="28"/>
        </w:rPr>
        <w:t>5</w:t>
      </w:r>
    </w:p>
    <w:p w:rsidR="00271AC9" w:rsidP="001061FA">
      <w:pPr>
        <w:pStyle w:val="NoSpacing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3693" w:rsidRPr="001061FA" w:rsidP="001061FA">
      <w:pPr>
        <w:pStyle w:val="NoSpacing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61FA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6B3693" w:rsidRPr="001061FA" w:rsidP="001061FA">
      <w:pPr>
        <w:pStyle w:val="NoSpacing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61FA">
        <w:rPr>
          <w:rFonts w:ascii="Times New Roman" w:hAnsi="Times New Roman" w:cs="Times New Roman"/>
          <w:b/>
          <w:sz w:val="28"/>
          <w:szCs w:val="28"/>
        </w:rPr>
        <w:t>Именем Российской Федерации</w:t>
      </w:r>
    </w:p>
    <w:p w:rsidR="002E5B6D" w:rsidRPr="00271AC9" w:rsidP="001061FA">
      <w:pPr>
        <w:pStyle w:val="NoSpacing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71AC9">
        <w:rPr>
          <w:rFonts w:ascii="Times New Roman" w:hAnsi="Times New Roman" w:cs="Times New Roman"/>
          <w:sz w:val="28"/>
          <w:szCs w:val="28"/>
        </w:rPr>
        <w:t>(резолютивная часть)</w:t>
      </w:r>
    </w:p>
    <w:p w:rsidR="006B3693" w:rsidRPr="001061FA" w:rsidP="001061FA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3693" w:rsidRPr="001061FA" w:rsidP="001061F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 сентября</w:t>
      </w:r>
      <w:r w:rsidR="00AD42E9">
        <w:rPr>
          <w:rFonts w:ascii="Times New Roman" w:hAnsi="Times New Roman" w:cs="Times New Roman"/>
          <w:sz w:val="28"/>
          <w:szCs w:val="28"/>
        </w:rPr>
        <w:t xml:space="preserve"> 2024</w:t>
      </w:r>
      <w:r w:rsidRPr="001061FA">
        <w:rPr>
          <w:rFonts w:ascii="Times New Roman" w:hAnsi="Times New Roman" w:cs="Times New Roman"/>
          <w:sz w:val="28"/>
          <w:szCs w:val="28"/>
        </w:rPr>
        <w:t xml:space="preserve"> года                                         </w:t>
      </w:r>
      <w:r w:rsidRPr="001061FA">
        <w:rPr>
          <w:rFonts w:ascii="Times New Roman" w:hAnsi="Times New Roman" w:cs="Times New Roman"/>
          <w:sz w:val="28"/>
          <w:szCs w:val="28"/>
        </w:rPr>
        <w:tab/>
      </w:r>
      <w:r w:rsidRPr="001061FA">
        <w:rPr>
          <w:rFonts w:ascii="Times New Roman" w:hAnsi="Times New Roman" w:cs="Times New Roman"/>
          <w:sz w:val="28"/>
          <w:szCs w:val="28"/>
        </w:rPr>
        <w:tab/>
      </w:r>
      <w:r w:rsidRPr="001061FA">
        <w:rPr>
          <w:rFonts w:ascii="Times New Roman" w:hAnsi="Times New Roman" w:cs="Times New Roman"/>
          <w:sz w:val="28"/>
          <w:szCs w:val="28"/>
        </w:rPr>
        <w:tab/>
        <w:t xml:space="preserve">                    г. Саки</w:t>
      </w:r>
    </w:p>
    <w:p w:rsidR="006B3693" w:rsidRPr="001061FA" w:rsidP="001061FA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201F" w:rsidRPr="00C1201F" w:rsidP="00C1201F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201F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71 Сакского судебного района (Сакский муниципальный район и городской округ Саки) Республики Крым Харченко П.В., при секретаре судебного заседания </w:t>
      </w:r>
      <w:r w:rsidR="00C46EB7">
        <w:rPr>
          <w:rFonts w:ascii="Times New Roman" w:hAnsi="Times New Roman" w:cs="Times New Roman"/>
          <w:sz w:val="28"/>
          <w:szCs w:val="28"/>
        </w:rPr>
        <w:t>ФИО</w:t>
      </w:r>
      <w:r w:rsidRPr="00C1201F">
        <w:rPr>
          <w:rFonts w:ascii="Times New Roman" w:hAnsi="Times New Roman" w:cs="Times New Roman"/>
          <w:sz w:val="28"/>
          <w:szCs w:val="28"/>
        </w:rPr>
        <w:t xml:space="preserve">., </w:t>
      </w:r>
      <w:r w:rsidRPr="00C1201F" w:rsidR="007A5A87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</w:t>
      </w:r>
      <w:r w:rsidRPr="00C1201F" w:rsidR="00266DD0">
        <w:rPr>
          <w:rFonts w:ascii="Times New Roman" w:hAnsi="Times New Roman" w:cs="Times New Roman"/>
          <w:sz w:val="28"/>
          <w:szCs w:val="28"/>
        </w:rPr>
        <w:t xml:space="preserve">по иску </w:t>
      </w:r>
      <w:r w:rsidRPr="00C1201F">
        <w:rPr>
          <w:rFonts w:ascii="Times New Roman" w:hAnsi="Times New Roman" w:cs="Times New Roman"/>
          <w:color w:val="000000"/>
          <w:sz w:val="28"/>
          <w:szCs w:val="28"/>
        </w:rPr>
        <w:t xml:space="preserve">Кононова </w:t>
      </w:r>
      <w:r w:rsidR="00C46EB7">
        <w:rPr>
          <w:rFonts w:ascii="Times New Roman" w:hAnsi="Times New Roman" w:cs="Times New Roman"/>
          <w:color w:val="000000"/>
          <w:sz w:val="28"/>
          <w:szCs w:val="28"/>
        </w:rPr>
        <w:t>А.А.</w:t>
      </w:r>
      <w:r w:rsidRPr="00C1201F">
        <w:rPr>
          <w:rFonts w:ascii="Times New Roman" w:hAnsi="Times New Roman" w:cs="Times New Roman"/>
          <w:color w:val="000000"/>
          <w:sz w:val="28"/>
          <w:szCs w:val="28"/>
        </w:rPr>
        <w:t xml:space="preserve"> к Государственному унитарному предприятию Республики Крым «</w:t>
      </w:r>
      <w:r w:rsidRPr="00C1201F">
        <w:rPr>
          <w:rFonts w:ascii="Times New Roman" w:hAnsi="Times New Roman" w:cs="Times New Roman"/>
          <w:color w:val="000000"/>
          <w:sz w:val="28"/>
          <w:szCs w:val="28"/>
        </w:rPr>
        <w:t>Крымэнерго</w:t>
      </w:r>
      <w:r w:rsidRPr="00C1201F">
        <w:rPr>
          <w:rFonts w:ascii="Times New Roman" w:hAnsi="Times New Roman" w:cs="Times New Roman"/>
          <w:color w:val="000000"/>
          <w:sz w:val="28"/>
          <w:szCs w:val="28"/>
        </w:rPr>
        <w:t xml:space="preserve">» в лице Сакского РЭС </w:t>
      </w:r>
      <w:r w:rsidRPr="00C1201F">
        <w:rPr>
          <w:rFonts w:ascii="Times New Roman" w:hAnsi="Times New Roman" w:cs="Times New Roman"/>
          <w:color w:val="000000"/>
          <w:sz w:val="28"/>
          <w:szCs w:val="28"/>
        </w:rPr>
        <w:t>Государственноого</w:t>
      </w:r>
      <w:r w:rsidRPr="00C1201F">
        <w:rPr>
          <w:rFonts w:ascii="Times New Roman" w:hAnsi="Times New Roman" w:cs="Times New Roman"/>
          <w:color w:val="000000"/>
          <w:sz w:val="28"/>
          <w:szCs w:val="28"/>
        </w:rPr>
        <w:t xml:space="preserve"> унитарного предприятия Республики Крым «</w:t>
      </w:r>
      <w:r w:rsidRPr="00C1201F">
        <w:rPr>
          <w:rFonts w:ascii="Times New Roman" w:hAnsi="Times New Roman" w:cs="Times New Roman"/>
          <w:color w:val="000000"/>
          <w:sz w:val="28"/>
          <w:szCs w:val="28"/>
        </w:rPr>
        <w:t>Крымэнерго</w:t>
      </w:r>
      <w:r w:rsidRPr="00C1201F">
        <w:rPr>
          <w:rFonts w:ascii="Times New Roman" w:hAnsi="Times New Roman" w:cs="Times New Roman"/>
          <w:color w:val="000000"/>
          <w:sz w:val="28"/>
          <w:szCs w:val="28"/>
        </w:rPr>
        <w:t>» о защите прав потребителя, взыскании неустойки</w:t>
      </w:r>
      <w:r w:rsidRPr="00C1201F">
        <w:rPr>
          <w:rFonts w:ascii="Times New Roman" w:hAnsi="Times New Roman" w:cs="Times New Roman"/>
          <w:color w:val="000000"/>
          <w:sz w:val="28"/>
          <w:szCs w:val="28"/>
        </w:rPr>
        <w:t>, компенсации морального вреда, штрафа,</w:t>
      </w:r>
    </w:p>
    <w:p w:rsidR="001061FA" w:rsidRPr="001061FA" w:rsidP="00C1201F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:rsidR="006B3693" w:rsidRPr="001061FA" w:rsidP="001061FA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1FA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1061FA">
        <w:rPr>
          <w:rFonts w:ascii="Times New Roman" w:hAnsi="Times New Roman" w:cs="Times New Roman"/>
          <w:sz w:val="28"/>
          <w:szCs w:val="28"/>
        </w:rPr>
        <w:t>изложенного</w:t>
      </w:r>
      <w:r w:rsidRPr="001061FA" w:rsidR="001061FA">
        <w:rPr>
          <w:rFonts w:ascii="Times New Roman" w:hAnsi="Times New Roman" w:cs="Times New Roman"/>
          <w:sz w:val="28"/>
          <w:szCs w:val="28"/>
        </w:rPr>
        <w:t>, руководствуясь ст. 193</w:t>
      </w:r>
      <w:r w:rsidRPr="001061FA">
        <w:rPr>
          <w:rFonts w:ascii="Times New Roman" w:hAnsi="Times New Roman" w:cs="Times New Roman"/>
          <w:sz w:val="28"/>
          <w:szCs w:val="28"/>
        </w:rPr>
        <w:t>-199 ГПК Российской Федерации, суд, -</w:t>
      </w:r>
    </w:p>
    <w:p w:rsidR="006B3693" w:rsidP="001061FA">
      <w:pPr>
        <w:pStyle w:val="NoSpacing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61FA">
        <w:rPr>
          <w:rFonts w:ascii="Times New Roman" w:hAnsi="Times New Roman" w:cs="Times New Roman"/>
          <w:b/>
          <w:sz w:val="28"/>
          <w:szCs w:val="28"/>
        </w:rPr>
        <w:t>Р</w:t>
      </w:r>
      <w:r w:rsidRPr="001061FA">
        <w:rPr>
          <w:rFonts w:ascii="Times New Roman" w:hAnsi="Times New Roman" w:cs="Times New Roman"/>
          <w:b/>
          <w:sz w:val="28"/>
          <w:szCs w:val="28"/>
        </w:rPr>
        <w:t xml:space="preserve"> Е Ш И Л:</w:t>
      </w:r>
    </w:p>
    <w:p w:rsidR="00266DD0" w:rsidRPr="00C1201F" w:rsidP="00C1201F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01F">
        <w:rPr>
          <w:rFonts w:ascii="Times New Roman" w:hAnsi="Times New Roman" w:cs="Times New Roman"/>
          <w:sz w:val="28"/>
          <w:szCs w:val="28"/>
        </w:rPr>
        <w:t xml:space="preserve">Исковые требования </w:t>
      </w:r>
      <w:r w:rsidRPr="00C1201F" w:rsidR="00C1201F">
        <w:rPr>
          <w:rFonts w:ascii="Times New Roman" w:hAnsi="Times New Roman" w:cs="Times New Roman"/>
          <w:color w:val="000000"/>
          <w:sz w:val="28"/>
          <w:szCs w:val="28"/>
        </w:rPr>
        <w:t>Кононова Анатолия Анатольевича</w:t>
      </w:r>
      <w:r w:rsidRPr="00C1201F" w:rsidR="00F0457C">
        <w:rPr>
          <w:rFonts w:ascii="Times New Roman" w:hAnsi="Times New Roman" w:cs="Times New Roman"/>
          <w:sz w:val="28"/>
          <w:szCs w:val="28"/>
        </w:rPr>
        <w:t xml:space="preserve"> о защите прав потребителя</w:t>
      </w:r>
      <w:r w:rsidRPr="00C1201F">
        <w:rPr>
          <w:rFonts w:ascii="Times New Roman" w:hAnsi="Times New Roman" w:cs="Times New Roman"/>
          <w:sz w:val="28"/>
          <w:szCs w:val="28"/>
        </w:rPr>
        <w:t xml:space="preserve"> </w:t>
      </w:r>
      <w:r w:rsidRPr="00C1201F" w:rsidR="00F0457C">
        <w:rPr>
          <w:rFonts w:ascii="Times New Roman" w:hAnsi="Times New Roman" w:cs="Times New Roman"/>
          <w:sz w:val="28"/>
          <w:szCs w:val="28"/>
        </w:rPr>
        <w:t>–</w:t>
      </w:r>
      <w:r w:rsidRPr="00C1201F">
        <w:rPr>
          <w:rFonts w:ascii="Times New Roman" w:hAnsi="Times New Roman" w:cs="Times New Roman"/>
          <w:sz w:val="28"/>
          <w:szCs w:val="28"/>
        </w:rPr>
        <w:t xml:space="preserve"> удовлетворить</w:t>
      </w:r>
      <w:r w:rsidRPr="00C1201F" w:rsidR="00F0457C">
        <w:rPr>
          <w:rFonts w:ascii="Times New Roman" w:hAnsi="Times New Roman" w:cs="Times New Roman"/>
          <w:sz w:val="28"/>
          <w:szCs w:val="28"/>
        </w:rPr>
        <w:t xml:space="preserve"> частично</w:t>
      </w:r>
      <w:r w:rsidRPr="00C1201F">
        <w:rPr>
          <w:rFonts w:ascii="Times New Roman" w:hAnsi="Times New Roman" w:cs="Times New Roman"/>
          <w:sz w:val="28"/>
          <w:szCs w:val="28"/>
        </w:rPr>
        <w:t>.</w:t>
      </w:r>
    </w:p>
    <w:p w:rsidR="00C1201F" w:rsidRPr="00C1201F" w:rsidP="00C1201F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01F">
        <w:rPr>
          <w:rFonts w:ascii="Times New Roman" w:hAnsi="Times New Roman" w:cs="Times New Roman"/>
          <w:sz w:val="28"/>
          <w:szCs w:val="28"/>
        </w:rPr>
        <w:t>Взыскать с Государственного унитарного предприятия Республики Крым «</w:t>
      </w:r>
      <w:r w:rsidRPr="00C1201F">
        <w:rPr>
          <w:rFonts w:ascii="Times New Roman" w:hAnsi="Times New Roman" w:cs="Times New Roman"/>
          <w:sz w:val="28"/>
          <w:szCs w:val="28"/>
        </w:rPr>
        <w:t>Крымэнерго</w:t>
      </w:r>
      <w:r w:rsidRPr="00C1201F">
        <w:rPr>
          <w:rFonts w:ascii="Times New Roman" w:hAnsi="Times New Roman" w:cs="Times New Roman"/>
          <w:sz w:val="28"/>
          <w:szCs w:val="28"/>
        </w:rPr>
        <w:t xml:space="preserve">» </w:t>
      </w:r>
      <w:r w:rsidR="00C46EB7">
        <w:rPr>
          <w:rFonts w:ascii="Times New Roman" w:hAnsi="Times New Roman" w:cs="Times New Roman"/>
          <w:sz w:val="28"/>
          <w:szCs w:val="28"/>
        </w:rPr>
        <w:t xml:space="preserve">Данные изъяты </w:t>
      </w:r>
      <w:r w:rsidRPr="00C1201F">
        <w:rPr>
          <w:rFonts w:ascii="Times New Roman" w:hAnsi="Times New Roman" w:cs="Times New Roman"/>
          <w:sz w:val="28"/>
          <w:szCs w:val="28"/>
        </w:rPr>
        <w:t xml:space="preserve"> в пользу </w:t>
      </w:r>
      <w:r>
        <w:rPr>
          <w:rFonts w:ascii="Times New Roman" w:hAnsi="Times New Roman" w:cs="Times New Roman"/>
          <w:sz w:val="28"/>
          <w:szCs w:val="28"/>
        </w:rPr>
        <w:t xml:space="preserve">Кононова </w:t>
      </w:r>
      <w:r w:rsidR="00C46EB7">
        <w:rPr>
          <w:rFonts w:ascii="Times New Roman" w:hAnsi="Times New Roman" w:cs="Times New Roman"/>
          <w:sz w:val="28"/>
          <w:szCs w:val="28"/>
        </w:rPr>
        <w:t>А.А.</w:t>
      </w:r>
      <w:r w:rsidRPr="00C120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C46EB7">
        <w:rPr>
          <w:rFonts w:ascii="Times New Roman" w:hAnsi="Times New Roman" w:cs="Times New Roman"/>
          <w:sz w:val="28"/>
          <w:szCs w:val="28"/>
        </w:rPr>
        <w:t xml:space="preserve">Данные изъяты </w:t>
      </w:r>
      <w:r w:rsidRPr="00C1201F">
        <w:rPr>
          <w:rFonts w:ascii="Times New Roman" w:hAnsi="Times New Roman" w:cs="Times New Roman"/>
          <w:sz w:val="28"/>
          <w:szCs w:val="28"/>
        </w:rPr>
        <w:t>неустойку в размере 32 957,67 руб., компенс</w:t>
      </w:r>
      <w:r>
        <w:rPr>
          <w:rFonts w:ascii="Times New Roman" w:hAnsi="Times New Roman" w:cs="Times New Roman"/>
          <w:sz w:val="28"/>
          <w:szCs w:val="28"/>
        </w:rPr>
        <w:t>ацию морального вреда в размере 2000 руб., штраф в размере 17</w:t>
      </w:r>
      <w:r w:rsidRPr="00C1201F">
        <w:rPr>
          <w:rFonts w:ascii="Times New Roman" w:hAnsi="Times New Roman" w:cs="Times New Roman"/>
          <w:sz w:val="28"/>
          <w:szCs w:val="28"/>
        </w:rPr>
        <w:t>478,8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1201F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266DD0" w:rsidRPr="00C1201F" w:rsidP="00C120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201F">
        <w:rPr>
          <w:rFonts w:ascii="Times New Roman" w:eastAsia="Calibri" w:hAnsi="Times New Roman" w:cs="Times New Roman"/>
          <w:sz w:val="28"/>
          <w:szCs w:val="28"/>
        </w:rPr>
        <w:t xml:space="preserve">Взыскать с </w:t>
      </w:r>
      <w:r w:rsidRPr="00C1201F" w:rsidR="00B24C23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 «</w:t>
      </w:r>
      <w:r w:rsidRPr="00C1201F" w:rsidR="00B24C23">
        <w:rPr>
          <w:rFonts w:ascii="Times New Roman" w:hAnsi="Times New Roman" w:cs="Times New Roman"/>
          <w:sz w:val="28"/>
          <w:szCs w:val="28"/>
        </w:rPr>
        <w:t>Крымэнерго</w:t>
      </w:r>
      <w:r w:rsidRPr="00C1201F" w:rsidR="00B24C23">
        <w:rPr>
          <w:rFonts w:ascii="Times New Roman" w:hAnsi="Times New Roman" w:cs="Times New Roman"/>
          <w:sz w:val="28"/>
          <w:szCs w:val="28"/>
        </w:rPr>
        <w:t xml:space="preserve">» </w:t>
      </w:r>
      <w:r w:rsidR="00C46EB7">
        <w:rPr>
          <w:rFonts w:ascii="Times New Roman" w:hAnsi="Times New Roman" w:cs="Times New Roman"/>
          <w:sz w:val="28"/>
          <w:szCs w:val="28"/>
        </w:rPr>
        <w:t xml:space="preserve">Данные изъяты </w:t>
      </w:r>
      <w:r w:rsidRPr="00C1201F">
        <w:rPr>
          <w:rFonts w:ascii="Times New Roman" w:eastAsia="Calibri" w:hAnsi="Times New Roman" w:cs="Times New Roman"/>
          <w:sz w:val="28"/>
          <w:szCs w:val="28"/>
        </w:rPr>
        <w:t xml:space="preserve"> госпошлину в размере </w:t>
      </w:r>
      <w:r w:rsidR="00C1201F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1</w:t>
      </w:r>
      <w:r w:rsidRPr="00C1201F" w:rsidR="00C1201F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488,73 руб</w:t>
      </w:r>
      <w:r w:rsidRPr="00C1201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24C23" w:rsidRPr="005A48A2" w:rsidP="00B24C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36E2">
        <w:rPr>
          <w:rFonts w:ascii="Times New Roman" w:hAnsi="Times New Roman" w:cs="Times New Roman"/>
          <w:sz w:val="28"/>
          <w:szCs w:val="28"/>
        </w:rPr>
        <w:t>В остальной части в удовлетворении исковых требований отказать.</w:t>
      </w:r>
    </w:p>
    <w:p w:rsidR="006B3693" w:rsidRPr="002C5708" w:rsidP="00B24C23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C47">
        <w:rPr>
          <w:rFonts w:ascii="Times New Roman" w:eastAsia="Times New Roman" w:hAnsi="Times New Roman" w:cs="Times New Roman"/>
          <w:sz w:val="28"/>
          <w:szCs w:val="28"/>
        </w:rPr>
        <w:t>В соответствии со статьей 199 Гражданского процессуального</w:t>
      </w:r>
      <w:r w:rsidRPr="00E96FE2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м</w:t>
      </w:r>
      <w:r w:rsidRPr="00E96FE2">
        <w:rPr>
          <w:rFonts w:ascii="Times New Roman" w:hAnsi="Times New Roman" w:cs="Times New Roman"/>
          <w:sz w:val="28"/>
          <w:szCs w:val="28"/>
        </w:rPr>
        <w:t>ировой судья может не составлять</w:t>
      </w:r>
      <w:r w:rsidRPr="002C5708">
        <w:rPr>
          <w:rFonts w:ascii="Times New Roman" w:hAnsi="Times New Roman" w:cs="Times New Roman"/>
          <w:sz w:val="28"/>
          <w:szCs w:val="28"/>
        </w:rPr>
        <w:t xml:space="preserve"> мотивированное решение суда по рассмотренному им делу.</w:t>
      </w:r>
    </w:p>
    <w:p w:rsidR="006B3693" w:rsidRPr="001061FA" w:rsidP="00B24C23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708">
        <w:rPr>
          <w:rFonts w:ascii="Times New Roman" w:hAnsi="Times New Roman" w:cs="Times New Roman"/>
          <w:sz w:val="28"/>
          <w:szCs w:val="28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1061FA">
        <w:rPr>
          <w:rFonts w:ascii="Times New Roman" w:hAnsi="Times New Roman" w:cs="Times New Roman"/>
          <w:sz w:val="28"/>
          <w:szCs w:val="28"/>
        </w:rPr>
        <w:t xml:space="preserve">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1061FA">
        <w:rPr>
          <w:rFonts w:ascii="Times New Roman" w:hAnsi="Times New Roman" w:cs="Times New Roman"/>
          <w:sz w:val="28"/>
          <w:szCs w:val="28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6B3693" w:rsidRPr="001061FA" w:rsidP="001061FA">
      <w:pPr>
        <w:pStyle w:val="NoSpacing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61FA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6B3693" w:rsidRPr="001061FA" w:rsidP="001061F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61FA">
        <w:rPr>
          <w:rFonts w:ascii="Times New Roman" w:hAnsi="Times New Roman" w:cs="Times New Roman"/>
          <w:sz w:val="28"/>
          <w:szCs w:val="28"/>
        </w:rPr>
        <w:t>Решение может быть обжаловано в апелляционном порядке в Сакский районный суд Республики Крым через мирового судью судебного участка № 71 Сакского судебного района (Сакский муниципальный район и городской округ Саки) Республики Крым в течение месяца со дня вынесения решения в окончательной форме.</w:t>
      </w:r>
    </w:p>
    <w:p w:rsidR="007E40CC" w:rsidRPr="001061FA" w:rsidP="001061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3693" w:rsidRPr="001061FA" w:rsidP="001061FA">
      <w:pPr>
        <w:spacing w:after="0" w:line="240" w:lineRule="auto"/>
        <w:jc w:val="both"/>
        <w:rPr>
          <w:sz w:val="28"/>
          <w:szCs w:val="28"/>
        </w:rPr>
      </w:pPr>
      <w:r w:rsidRPr="001061FA">
        <w:rPr>
          <w:rFonts w:ascii="Times New Roman" w:hAnsi="Times New Roman" w:cs="Times New Roman"/>
          <w:sz w:val="28"/>
          <w:szCs w:val="28"/>
        </w:rPr>
        <w:t>Мировой судья                                                                                  Харченко П.В.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FF4"/>
    <w:rsid w:val="00010B0F"/>
    <w:rsid w:val="000A2BAE"/>
    <w:rsid w:val="000A77B4"/>
    <w:rsid w:val="000E39E7"/>
    <w:rsid w:val="001061FA"/>
    <w:rsid w:val="00107373"/>
    <w:rsid w:val="00147DFE"/>
    <w:rsid w:val="001F13F9"/>
    <w:rsid w:val="00266DD0"/>
    <w:rsid w:val="00271AC9"/>
    <w:rsid w:val="002B6852"/>
    <w:rsid w:val="002C5708"/>
    <w:rsid w:val="002E5B6D"/>
    <w:rsid w:val="00417700"/>
    <w:rsid w:val="00554C85"/>
    <w:rsid w:val="005A48A2"/>
    <w:rsid w:val="006B3693"/>
    <w:rsid w:val="006D2B3F"/>
    <w:rsid w:val="007A5A87"/>
    <w:rsid w:val="007C579A"/>
    <w:rsid w:val="007E40CC"/>
    <w:rsid w:val="00955ABA"/>
    <w:rsid w:val="00AC3C47"/>
    <w:rsid w:val="00AD42E9"/>
    <w:rsid w:val="00AE1559"/>
    <w:rsid w:val="00B24C23"/>
    <w:rsid w:val="00B5180A"/>
    <w:rsid w:val="00B752F4"/>
    <w:rsid w:val="00C1201F"/>
    <w:rsid w:val="00C46EB7"/>
    <w:rsid w:val="00D97248"/>
    <w:rsid w:val="00E34FF4"/>
    <w:rsid w:val="00E869DD"/>
    <w:rsid w:val="00E96FE2"/>
    <w:rsid w:val="00EC3CE6"/>
    <w:rsid w:val="00F0457C"/>
    <w:rsid w:val="00F436E2"/>
    <w:rsid w:val="00F51C6E"/>
    <w:rsid w:val="00F6359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qFormat/>
    <w:rsid w:val="006B369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B369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1">
    <w:name w:val="s_1"/>
    <w:basedOn w:val="Normal"/>
    <w:rsid w:val="006B3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6B3693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6B3693"/>
    <w:rPr>
      <w:color w:val="0000FF"/>
      <w:u w:val="single"/>
    </w:rPr>
  </w:style>
  <w:style w:type="paragraph" w:customStyle="1" w:styleId="empty">
    <w:name w:val="empty"/>
    <w:basedOn w:val="Normal"/>
    <w:rsid w:val="006B3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6B3693"/>
    <w:rPr>
      <w:i/>
      <w:iCs/>
    </w:rPr>
  </w:style>
  <w:style w:type="character" w:customStyle="1" w:styleId="a">
    <w:name w:val="Основной текст_"/>
    <w:basedOn w:val="DefaultParagraphFont"/>
    <w:link w:val="10"/>
    <w:rsid w:val="006B369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0">
    <w:name w:val="Основной текст1"/>
    <w:basedOn w:val="Normal"/>
    <w:link w:val="a"/>
    <w:rsid w:val="006B3693"/>
    <w:pPr>
      <w:widowControl w:val="0"/>
      <w:shd w:val="clear" w:color="auto" w:fill="FFFFFF"/>
      <w:spacing w:after="0" w:line="274" w:lineRule="exact"/>
      <w:ind w:hanging="360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4">
    <w:name w:val="Основной текст4"/>
    <w:basedOn w:val="Normal"/>
    <w:rsid w:val="000A77B4"/>
    <w:pPr>
      <w:widowControl w:val="0"/>
      <w:shd w:val="clear" w:color="auto" w:fill="FFFFFF"/>
      <w:spacing w:after="0" w:line="298" w:lineRule="exact"/>
    </w:pPr>
    <w:rPr>
      <w:rFonts w:ascii="Times New Roman" w:eastAsia="Times New Roman" w:hAnsi="Times New Roman" w:cs="Times New Roman"/>
      <w:lang w:eastAsia="ru-RU"/>
    </w:rPr>
  </w:style>
  <w:style w:type="paragraph" w:styleId="NormalWeb">
    <w:name w:val="Normal (Web)"/>
    <w:basedOn w:val="Normal"/>
    <w:uiPriority w:val="99"/>
    <w:unhideWhenUsed/>
    <w:rsid w:val="00B24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